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2BECAEE" w14:textId="77777777" w:rsidR="00C334AE" w:rsidRDefault="00C334AE">
      <w:pPr>
        <w:pStyle w:val="Normal1"/>
        <w:rPr>
          <w:rFonts w:ascii="Calibri" w:eastAsia="Calibri" w:hAnsi="Calibri" w:cs="Calibri"/>
          <w:b/>
        </w:rPr>
      </w:pPr>
      <w:bookmarkStart w:id="0" w:name="_gjdgxs" w:colFirst="0" w:colLast="0"/>
      <w:bookmarkEnd w:id="0"/>
    </w:p>
    <w:p w14:paraId="7C7BE566" w14:textId="77777777" w:rsidR="00C334AE" w:rsidRDefault="008C0901">
      <w:pPr>
        <w:pStyle w:val="Normal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Understandings, Applications and Skills</w:t>
      </w:r>
      <w:r>
        <w:rPr>
          <w:rFonts w:ascii="Calibri" w:eastAsia="Calibri" w:hAnsi="Calibri" w:cs="Calibri"/>
        </w:rPr>
        <w:t xml:space="preserve"> (This is what you </w:t>
      </w:r>
      <w:proofErr w:type="spellStart"/>
      <w:r>
        <w:rPr>
          <w:rFonts w:ascii="Calibri" w:eastAsia="Calibri" w:hAnsi="Calibri" w:cs="Calibri"/>
        </w:rPr>
        <w:t>maybe</w:t>
      </w:r>
      <w:proofErr w:type="spellEnd"/>
      <w:r>
        <w:rPr>
          <w:rFonts w:ascii="Calibri" w:eastAsia="Calibri" w:hAnsi="Calibri" w:cs="Calibri"/>
        </w:rPr>
        <w:t xml:space="preserve"> assessed on)</w:t>
      </w:r>
    </w:p>
    <w:p w14:paraId="2297F7E8" w14:textId="77777777" w:rsidR="00664CD6" w:rsidRDefault="00664CD6">
      <w:pPr>
        <w:pStyle w:val="Normal1"/>
        <w:rPr>
          <w:rFonts w:ascii="Calibri" w:eastAsia="Calibri" w:hAnsi="Calibri" w:cs="Calibri"/>
        </w:rPr>
      </w:pPr>
    </w:p>
    <w:p w14:paraId="3B0E4F15" w14:textId="2C29FBDE" w:rsidR="00664CD6" w:rsidRPr="00D041DE" w:rsidRDefault="00664CD6">
      <w:pPr>
        <w:pStyle w:val="Normal1"/>
        <w:rPr>
          <w:rFonts w:ascii="Calibri" w:eastAsia="Calibri" w:hAnsi="Calibri" w:cs="Calibri"/>
          <w:b/>
        </w:rPr>
      </w:pPr>
      <w:r w:rsidRPr="00D041DE">
        <w:rPr>
          <w:rFonts w:ascii="Calibri" w:eastAsia="Calibri" w:hAnsi="Calibri" w:cs="Calibri"/>
          <w:b/>
        </w:rPr>
        <w:t>Significant ideas</w:t>
      </w:r>
    </w:p>
    <w:p w14:paraId="1EAECD7E" w14:textId="77777777" w:rsidR="00896439" w:rsidRPr="00896439" w:rsidRDefault="00896439" w:rsidP="00896439">
      <w:pPr>
        <w:pStyle w:val="Normal1"/>
        <w:numPr>
          <w:ilvl w:val="0"/>
          <w:numId w:val="25"/>
        </w:numPr>
        <w:rPr>
          <w:rFonts w:ascii="Calibri" w:eastAsia="Calibri" w:hAnsi="Calibri" w:cs="Calibri"/>
        </w:rPr>
      </w:pPr>
      <w:r w:rsidRPr="00896439">
        <w:rPr>
          <w:rFonts w:ascii="Calibri" w:eastAsia="Calibri" w:hAnsi="Calibri" w:cs="Calibri"/>
        </w:rPr>
        <w:t>Pollution is a highly diverse phenomenon of human disturbance in ecosystems.</w:t>
      </w:r>
    </w:p>
    <w:p w14:paraId="413895D7" w14:textId="1FD2329D" w:rsidR="00930402" w:rsidRPr="00896439" w:rsidRDefault="00896439" w:rsidP="00896439">
      <w:pPr>
        <w:pStyle w:val="Normal1"/>
        <w:numPr>
          <w:ilvl w:val="0"/>
          <w:numId w:val="25"/>
        </w:numPr>
        <w:rPr>
          <w:rFonts w:ascii="Calibri" w:eastAsia="Calibri" w:hAnsi="Calibri" w:cs="Calibri"/>
        </w:rPr>
      </w:pPr>
      <w:r w:rsidRPr="00896439">
        <w:rPr>
          <w:rFonts w:ascii="Calibri" w:eastAsia="Calibri" w:hAnsi="Calibri" w:cs="Calibri"/>
        </w:rPr>
        <w:t xml:space="preserve"> Pollution management strategies ca</w:t>
      </w:r>
      <w:r>
        <w:rPr>
          <w:rFonts w:ascii="Calibri" w:eastAsia="Calibri" w:hAnsi="Calibri" w:cs="Calibri"/>
        </w:rPr>
        <w:t>n be applied at different level</w:t>
      </w:r>
    </w:p>
    <w:p w14:paraId="50A6E98B" w14:textId="77777777" w:rsidR="00930402" w:rsidRDefault="00930402" w:rsidP="00930402">
      <w:pPr>
        <w:pStyle w:val="Normal1"/>
        <w:rPr>
          <w:rFonts w:ascii="Calibri" w:eastAsia="Calibri" w:hAnsi="Calibri" w:cs="Calibri"/>
        </w:rPr>
      </w:pPr>
    </w:p>
    <w:p w14:paraId="39925556" w14:textId="32D92D2D" w:rsidR="00D041DE" w:rsidRPr="00D041DE" w:rsidRDefault="00D041DE" w:rsidP="00930402">
      <w:pPr>
        <w:pStyle w:val="Normal1"/>
        <w:rPr>
          <w:rFonts w:ascii="Calibri" w:eastAsia="Calibri" w:hAnsi="Calibri" w:cs="Calibri"/>
          <w:b/>
        </w:rPr>
      </w:pPr>
      <w:r w:rsidRPr="00D041DE">
        <w:rPr>
          <w:rFonts w:ascii="Calibri" w:eastAsia="Calibri" w:hAnsi="Calibri" w:cs="Calibri"/>
          <w:b/>
        </w:rPr>
        <w:t>Big questions</w:t>
      </w:r>
    </w:p>
    <w:p w14:paraId="1E025192" w14:textId="77777777" w:rsidR="00896439" w:rsidRPr="00896439" w:rsidRDefault="00896439" w:rsidP="00896439">
      <w:pPr>
        <w:pStyle w:val="Normal1"/>
        <w:numPr>
          <w:ilvl w:val="0"/>
          <w:numId w:val="23"/>
        </w:numPr>
        <w:rPr>
          <w:rFonts w:ascii="Calibri" w:eastAsia="Calibri" w:hAnsi="Calibri" w:cs="Calibri"/>
          <w:lang w:val="en-US"/>
        </w:rPr>
      </w:pPr>
      <w:r w:rsidRPr="00896439">
        <w:rPr>
          <w:rFonts w:ascii="Calibri" w:eastAsia="Calibri" w:hAnsi="Calibri" w:cs="Calibri"/>
          <w:lang w:val="en-US"/>
        </w:rPr>
        <w:t>What strengths and weaknesses of the systems approach and the use of models have been revealed through this topic?</w:t>
      </w:r>
    </w:p>
    <w:p w14:paraId="5A0002B6" w14:textId="77777777" w:rsidR="00896439" w:rsidRPr="00896439" w:rsidRDefault="00896439" w:rsidP="00896439">
      <w:pPr>
        <w:pStyle w:val="Normal1"/>
        <w:numPr>
          <w:ilvl w:val="0"/>
          <w:numId w:val="23"/>
        </w:numPr>
        <w:rPr>
          <w:rFonts w:ascii="Calibri" w:eastAsia="Calibri" w:hAnsi="Calibri" w:cs="Calibri"/>
          <w:lang w:val="en-US"/>
        </w:rPr>
      </w:pPr>
      <w:r w:rsidRPr="00896439">
        <w:rPr>
          <w:rFonts w:ascii="Calibri" w:eastAsia="Calibri" w:hAnsi="Calibri" w:cs="Calibri"/>
          <w:lang w:val="en-US"/>
        </w:rPr>
        <w:t xml:space="preserve"> What value systems can you identify at play in the causes and approaches to resolving the issues addressed in this topic?</w:t>
      </w:r>
    </w:p>
    <w:p w14:paraId="4D74F48E" w14:textId="77777777" w:rsidR="00896439" w:rsidRPr="00896439" w:rsidRDefault="00896439" w:rsidP="00896439">
      <w:pPr>
        <w:pStyle w:val="Normal1"/>
        <w:numPr>
          <w:ilvl w:val="0"/>
          <w:numId w:val="23"/>
        </w:numPr>
        <w:rPr>
          <w:rFonts w:ascii="Calibri" w:eastAsia="Calibri" w:hAnsi="Calibri" w:cs="Calibri"/>
          <w:lang w:val="en-US"/>
        </w:rPr>
      </w:pPr>
      <w:r w:rsidRPr="00896439">
        <w:rPr>
          <w:rFonts w:ascii="Calibri" w:eastAsia="Calibri" w:hAnsi="Calibri" w:cs="Calibri"/>
          <w:lang w:val="en-US"/>
        </w:rPr>
        <w:t xml:space="preserve"> How can systems diagrams be used to show the impact of pollution on environmental and social systems?</w:t>
      </w:r>
    </w:p>
    <w:p w14:paraId="1AD6CFC5" w14:textId="77777777" w:rsidR="00896439" w:rsidRPr="00896439" w:rsidRDefault="00896439" w:rsidP="00896439">
      <w:pPr>
        <w:pStyle w:val="Normal1"/>
        <w:numPr>
          <w:ilvl w:val="0"/>
          <w:numId w:val="23"/>
        </w:numPr>
        <w:rPr>
          <w:rFonts w:ascii="Calibri" w:eastAsia="Calibri" w:hAnsi="Calibri" w:cs="Calibri"/>
          <w:lang w:val="en-US"/>
        </w:rPr>
      </w:pPr>
      <w:r w:rsidRPr="00896439">
        <w:rPr>
          <w:rFonts w:ascii="Calibri" w:eastAsia="Calibri" w:hAnsi="Calibri" w:cs="Calibri"/>
          <w:lang w:val="en-US"/>
        </w:rPr>
        <w:t xml:space="preserve"> How do EVSs influence the choice and implementation of pollution management strategy?</w:t>
      </w:r>
    </w:p>
    <w:p w14:paraId="381C6B32" w14:textId="7DA9C612" w:rsidR="00C334AE" w:rsidRDefault="00C334AE" w:rsidP="00896439">
      <w:pPr>
        <w:pStyle w:val="Normal1"/>
        <w:rPr>
          <w:rFonts w:ascii="Calibri" w:eastAsia="Calibri" w:hAnsi="Calibri" w:cs="Calibri"/>
        </w:rPr>
      </w:pPr>
    </w:p>
    <w:tbl>
      <w:tblPr>
        <w:tblStyle w:val="a"/>
        <w:tblW w:w="10510" w:type="dxa"/>
        <w:tblLayout w:type="fixed"/>
        <w:tblLook w:val="0400" w:firstRow="0" w:lastRow="0" w:firstColumn="0" w:lastColumn="0" w:noHBand="0" w:noVBand="1"/>
      </w:tblPr>
      <w:tblGrid>
        <w:gridCol w:w="1299"/>
        <w:gridCol w:w="5271"/>
        <w:gridCol w:w="3940"/>
      </w:tblGrid>
      <w:tr w:rsidR="00C334AE" w14:paraId="505433D1" w14:textId="77777777">
        <w:trPr>
          <w:trHeight w:val="340"/>
        </w:trPr>
        <w:tc>
          <w:tcPr>
            <w:tcW w:w="1299" w:type="dxa"/>
            <w:tcBorders>
              <w:top w:val="nil"/>
              <w:left w:val="nil"/>
              <w:bottom w:val="single" w:sz="6" w:space="0" w:color="98B954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54941CB" w14:textId="77777777" w:rsidR="00C334AE" w:rsidRDefault="00C334AE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6DE069" w14:textId="77777777" w:rsidR="00C334AE" w:rsidRDefault="008C0901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Statement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4709EA" w14:textId="77777777" w:rsidR="00C334AE" w:rsidRDefault="008C0901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Guidance</w:t>
            </w:r>
          </w:p>
        </w:tc>
      </w:tr>
      <w:tr w:rsidR="00C334AE" w14:paraId="333C446A" w14:textId="77777777">
        <w:trPr>
          <w:trHeight w:val="340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54C2A6" w14:textId="77532A48" w:rsidR="00C334AE" w:rsidRDefault="002D3A37">
            <w:pPr>
              <w:pStyle w:val="Normal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930402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8C0901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proofErr w:type="gramEnd"/>
            <w:r w:rsidR="00957E7E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0E7C21" w14:textId="77777777" w:rsidR="00896439" w:rsidRPr="00896439" w:rsidRDefault="00896439" w:rsidP="00896439">
            <w:pPr>
              <w:pStyle w:val="Normal1"/>
              <w:rPr>
                <w:rFonts w:ascii="Calibri" w:eastAsia="Calibri" w:hAnsi="Calibri" w:cs="Calibri"/>
                <w:bCs/>
                <w:sz w:val="20"/>
                <w:szCs w:val="20"/>
                <w:lang w:val="en-US"/>
              </w:rPr>
            </w:pPr>
            <w:r w:rsidRPr="00896439">
              <w:rPr>
                <w:rFonts w:ascii="Calibri" w:eastAsia="Calibri" w:hAnsi="Calibri" w:cs="Calibri"/>
                <w:bCs/>
                <w:sz w:val="20"/>
                <w:szCs w:val="20"/>
                <w:lang w:val="en-US"/>
              </w:rPr>
              <w:t xml:space="preserve">Pollution is the addition of a substance or an agent to an environment through human activity, at a rate greater than that at which it can be rendered harmless by the environment, and which has an appreciable effect on the organisms in the </w:t>
            </w:r>
            <w:proofErr w:type="gramStart"/>
            <w:r w:rsidRPr="00896439">
              <w:rPr>
                <w:rFonts w:ascii="Calibri" w:eastAsia="Calibri" w:hAnsi="Calibri" w:cs="Calibri"/>
                <w:bCs/>
                <w:sz w:val="20"/>
                <w:szCs w:val="20"/>
                <w:lang w:val="en-US"/>
              </w:rPr>
              <w:t>environment..</w:t>
            </w:r>
            <w:proofErr w:type="gramEnd"/>
          </w:p>
          <w:p w14:paraId="53BC3F75" w14:textId="3EBCDA60" w:rsidR="00C334AE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B27CFB7" w14:textId="77777777" w:rsidR="00896439" w:rsidRPr="00896439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>The term pollutant and contaminant in environmental chemistry are considered more or less synonymous</w:t>
            </w:r>
          </w:p>
          <w:p w14:paraId="77DB4D95" w14:textId="1158634B" w:rsidR="00C334AE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C334AE" w14:paraId="7008872E" w14:textId="77777777" w:rsidTr="00957E7E">
        <w:trPr>
          <w:trHeight w:val="699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A1976F1" w14:textId="1CADB3C1" w:rsidR="00C334AE" w:rsidRDefault="002D3A37">
            <w:pPr>
              <w:pStyle w:val="Normal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8C0901">
              <w:rPr>
                <w:rFonts w:ascii="Calibri" w:eastAsia="Calibri" w:hAnsi="Calibri" w:cs="Calibri"/>
                <w:sz w:val="20"/>
                <w:szCs w:val="20"/>
              </w:rPr>
              <w:t>.U2</w:t>
            </w:r>
            <w:proofErr w:type="gramEnd"/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F4CCA0" w14:textId="3233A167" w:rsidR="00C334AE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>Pollutants may be in the form of organic or inorganic substances, light, sound or thermal energy, biological agents or invasive species, and may derive from a wide range of human activities including the combustion of fossil fuels.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B8BAA56" w14:textId="77777777" w:rsidR="00896439" w:rsidRPr="00896439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>You are expected to be able to construct system diagrams to show the impact of pollutants</w:t>
            </w:r>
          </w:p>
          <w:p w14:paraId="235ADE22" w14:textId="28127F4F" w:rsidR="00D041DE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C334AE" w14:paraId="50DBB6D4" w14:textId="77777777">
        <w:trPr>
          <w:trHeight w:val="340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36DED5" w14:textId="666391E7" w:rsidR="00C334AE" w:rsidRDefault="002D3A37">
            <w:pPr>
              <w:pStyle w:val="Normal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8C0901">
              <w:rPr>
                <w:rFonts w:ascii="Calibri" w:eastAsia="Calibri" w:hAnsi="Calibri" w:cs="Calibri"/>
                <w:sz w:val="20"/>
                <w:szCs w:val="20"/>
              </w:rPr>
              <w:t>.U</w:t>
            </w:r>
            <w:proofErr w:type="gramEnd"/>
            <w:r w:rsidR="008C0901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0F533D" w14:textId="613B8243" w:rsidR="00C334AE" w:rsidRDefault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>Pollution may be non-point or point source, persistent or biodegradable, acute or chronic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56F80F7" w14:textId="77777777" w:rsidR="00896439" w:rsidRPr="00896439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>Pollution which arises from numerous widely dispersed origins is described as non-point source. Point source pollution arises from a single clearly identifiable site.</w:t>
            </w:r>
          </w:p>
          <w:p w14:paraId="0CF93E67" w14:textId="61B35EC4" w:rsidR="00C334AE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 xml:space="preserve"> Biodegradable means capable of being broken down by natural biological processes</w:t>
            </w:r>
          </w:p>
        </w:tc>
      </w:tr>
      <w:tr w:rsidR="00C334AE" w14:paraId="5C99CF49" w14:textId="77777777">
        <w:trPr>
          <w:trHeight w:val="520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801D2D0" w14:textId="090DB724" w:rsidR="00C334AE" w:rsidRDefault="002D3A37">
            <w:pPr>
              <w:pStyle w:val="Normal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8C0901">
              <w:rPr>
                <w:rFonts w:ascii="Calibri" w:eastAsia="Calibri" w:hAnsi="Calibri" w:cs="Calibri"/>
                <w:sz w:val="20"/>
                <w:szCs w:val="20"/>
              </w:rPr>
              <w:t>.U</w:t>
            </w:r>
            <w:proofErr w:type="gramEnd"/>
            <w:r w:rsidR="008C0901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9012957" w14:textId="0772B601" w:rsidR="00C334AE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>Pollutants may be primary (active on emission) or secondary (arising from primary pollutants undergoing physical or chemical change)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C9BB5C9" w14:textId="294B3651" w:rsidR="00C334AE" w:rsidRDefault="00C334AE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334AE" w14:paraId="44CD2AD7" w14:textId="77777777">
        <w:trPr>
          <w:trHeight w:val="340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3B2199C" w14:textId="2039BA86" w:rsidR="00C334AE" w:rsidRDefault="002D3A37">
            <w:pPr>
              <w:pStyle w:val="Normal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8C0901">
              <w:rPr>
                <w:rFonts w:ascii="Calibri" w:eastAsia="Calibri" w:hAnsi="Calibri" w:cs="Calibri"/>
                <w:sz w:val="20"/>
                <w:szCs w:val="20"/>
              </w:rPr>
              <w:t>.U</w:t>
            </w:r>
            <w:proofErr w:type="gramEnd"/>
            <w:r w:rsidR="008C0901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28D3357" w14:textId="74FD5DE5" w:rsidR="00957E7E" w:rsidRDefault="00896439" w:rsidP="0089643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>Dichlorodiphenyltrichloroethane (DDT) exemplifies a conflict between the utility of a “pollutant” and its effect on the environment.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DF756E3" w14:textId="36F60A57" w:rsidR="00C334AE" w:rsidRDefault="00C334AE" w:rsidP="00DE66EE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334AE" w14:paraId="4E198370" w14:textId="77777777">
        <w:trPr>
          <w:trHeight w:val="720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4193B1" w14:textId="09D30ED8" w:rsidR="00C334AE" w:rsidRDefault="002D3A37">
            <w:pPr>
              <w:pStyle w:val="Normal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8C0901">
              <w:rPr>
                <w:rFonts w:ascii="Calibri" w:eastAsia="Calibri" w:hAnsi="Calibri" w:cs="Calibri"/>
                <w:sz w:val="20"/>
                <w:szCs w:val="20"/>
              </w:rPr>
              <w:t>.A</w:t>
            </w:r>
            <w:proofErr w:type="gramEnd"/>
            <w:r w:rsidR="008C0901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A548D4C" w14:textId="77777777" w:rsidR="00896439" w:rsidRPr="00896439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>Evaluate the effectiveness of each of the three different levels of intervention, with reference to Figure 3.</w:t>
            </w:r>
          </w:p>
          <w:p w14:paraId="2ACBF0A7" w14:textId="58BD7D6A" w:rsidR="00C334AE" w:rsidRDefault="00896439" w:rsidP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DBFA2D" w14:textId="76D6B86B" w:rsidR="00C334AE" w:rsidRPr="00AA0629" w:rsidRDefault="00896439">
            <w:pPr>
              <w:pStyle w:val="Normal1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89643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With reference to figure 3, students should appreciate the advantages of employing the earlier strategies of pollution management over the later ones, and the importance of collaboration</w:t>
            </w:r>
          </w:p>
        </w:tc>
      </w:tr>
      <w:tr w:rsidR="00DE66EE" w14:paraId="701095EF" w14:textId="77777777" w:rsidTr="00542034">
        <w:trPr>
          <w:trHeight w:val="4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D8239B" w14:textId="445B25E5" w:rsidR="00DE66EE" w:rsidRDefault="002D3A37">
            <w:pPr>
              <w:pStyle w:val="Normal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542034">
              <w:rPr>
                <w:rFonts w:ascii="Calibri" w:eastAsia="Calibri" w:hAnsi="Calibri" w:cs="Calibri"/>
                <w:sz w:val="20"/>
                <w:szCs w:val="20"/>
              </w:rPr>
              <w:t>.A</w:t>
            </w:r>
            <w:proofErr w:type="gramEnd"/>
            <w:r w:rsidR="00542034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385F57F" w14:textId="77777777" w:rsidR="00AA0629" w:rsidRPr="00AA0629" w:rsidRDefault="00AA0629" w:rsidP="00AA062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AA0629">
              <w:rPr>
                <w:rFonts w:ascii="Calibri" w:eastAsia="Calibri" w:hAnsi="Calibri" w:cs="Calibri"/>
                <w:sz w:val="20"/>
                <w:szCs w:val="20"/>
              </w:rPr>
              <w:t>Evaluate the uses of DDT</w:t>
            </w:r>
          </w:p>
          <w:p w14:paraId="08DABD4A" w14:textId="3527CB39" w:rsidR="00DE66EE" w:rsidRPr="00DE66EE" w:rsidRDefault="00AA0629" w:rsidP="00AA062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AA062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A9C7A67" w14:textId="4245D91D" w:rsidR="00DE66EE" w:rsidRDefault="00AA0629" w:rsidP="00AA0629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 w:rsidRPr="00AA0629">
              <w:rPr>
                <w:rFonts w:ascii="Calibri" w:eastAsia="Calibri" w:hAnsi="Calibri" w:cs="Calibri"/>
                <w:sz w:val="20"/>
                <w:szCs w:val="20"/>
              </w:rPr>
              <w:t>Students might demonstrate knowledge of both the anti-malarial and agricultural use of DDT</w:t>
            </w:r>
          </w:p>
        </w:tc>
      </w:tr>
      <w:tr w:rsidR="00542034" w14:paraId="667A79E8" w14:textId="77777777" w:rsidTr="00542034">
        <w:trPr>
          <w:trHeight w:val="4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22B55D" w14:textId="748A9EDB" w:rsidR="00542034" w:rsidRDefault="002D3A37">
            <w:pPr>
              <w:pStyle w:val="Normal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AA0629">
              <w:rPr>
                <w:rFonts w:ascii="Calibri" w:eastAsia="Calibri" w:hAnsi="Calibri" w:cs="Calibri"/>
                <w:sz w:val="20"/>
                <w:szCs w:val="20"/>
              </w:rPr>
              <w:t>.S</w:t>
            </w:r>
            <w:proofErr w:type="gramEnd"/>
            <w:r w:rsidR="00AA0629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790596" w14:textId="77777777" w:rsidR="00AA0629" w:rsidRPr="00AA0629" w:rsidRDefault="00AA0629" w:rsidP="00AA0629">
            <w:pPr>
              <w:pStyle w:val="Normal1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AA062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Construct systems diagrams to show the impact of pollutants.</w:t>
            </w:r>
          </w:p>
          <w:p w14:paraId="2294AEAB" w14:textId="7CD82328" w:rsidR="00542034" w:rsidRPr="0002596A" w:rsidRDefault="00AA0629" w:rsidP="00AA0629">
            <w:pPr>
              <w:pStyle w:val="Normal1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AA0629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FD8F97" w14:textId="77777777" w:rsidR="00542034" w:rsidRDefault="00542034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7388377" w14:textId="77777777" w:rsidR="00C334AE" w:rsidRDefault="00C334AE">
      <w:pPr>
        <w:pStyle w:val="Normal1"/>
        <w:rPr>
          <w:rFonts w:ascii="Calibri" w:eastAsia="Calibri" w:hAnsi="Calibri" w:cs="Calibri"/>
        </w:rPr>
      </w:pPr>
    </w:p>
    <w:p w14:paraId="39FFE28A" w14:textId="77777777" w:rsidR="00C334AE" w:rsidRDefault="00C334AE">
      <w:pPr>
        <w:pStyle w:val="Normal1"/>
        <w:rPr>
          <w:rFonts w:ascii="Calibri" w:eastAsia="Calibri" w:hAnsi="Calibri" w:cs="Calibri"/>
          <w:i/>
        </w:rPr>
      </w:pPr>
    </w:p>
    <w:p w14:paraId="28A2A56C" w14:textId="04FD2841" w:rsidR="00C334AE" w:rsidRDefault="00C334AE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382CDB2F" w14:textId="46084A2E" w:rsidR="00171084" w:rsidRDefault="00FD715C" w:rsidP="0002596A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1.</w:t>
      </w:r>
      <w:proofErr w:type="gramStart"/>
      <w:r>
        <w:rPr>
          <w:rFonts w:ascii="Calibri" w:eastAsia="Calibri" w:hAnsi="Calibri" w:cs="Calibri"/>
          <w:sz w:val="22"/>
          <w:szCs w:val="22"/>
          <w:u w:val="single"/>
        </w:rPr>
        <w:t>5</w:t>
      </w:r>
      <w:r w:rsidR="00E64BF8" w:rsidRPr="00E64BF8">
        <w:rPr>
          <w:rFonts w:ascii="Calibri" w:eastAsia="Calibri" w:hAnsi="Calibri" w:cs="Calibri"/>
          <w:sz w:val="22"/>
          <w:szCs w:val="22"/>
          <w:u w:val="single"/>
        </w:rPr>
        <w:t>.U</w:t>
      </w:r>
      <w:proofErr w:type="gramEnd"/>
      <w:r w:rsidR="00E64BF8" w:rsidRPr="00E64BF8">
        <w:rPr>
          <w:rFonts w:ascii="Calibri" w:eastAsia="Calibri" w:hAnsi="Calibri" w:cs="Calibri"/>
          <w:sz w:val="22"/>
          <w:szCs w:val="22"/>
          <w:u w:val="single"/>
        </w:rPr>
        <w:t>1</w:t>
      </w:r>
      <w:r w:rsidR="00E64BF8" w:rsidRPr="00E64BF8">
        <w:rPr>
          <w:rFonts w:ascii="Calibri" w:eastAsia="Calibri" w:hAnsi="Calibri" w:cs="Calibri"/>
          <w:sz w:val="22"/>
          <w:szCs w:val="22"/>
          <w:u w:val="single"/>
        </w:rPr>
        <w:tab/>
      </w:r>
      <w:r w:rsidRPr="00FD715C">
        <w:rPr>
          <w:rFonts w:ascii="Calibri" w:eastAsia="Calibri" w:hAnsi="Calibri" w:cs="Calibri"/>
          <w:sz w:val="22"/>
          <w:szCs w:val="22"/>
          <w:u w:val="single"/>
        </w:rPr>
        <w:t>Pollution is the addition of a substance or an agent to an environment through human activity, at a rate greater than that at which it can be rendered harmless by the environment, and which has an appreciable effect on the organisms in the environment</w:t>
      </w:r>
    </w:p>
    <w:p w14:paraId="78AF44C7" w14:textId="77777777" w:rsidR="00E64BF8" w:rsidRDefault="00E64BF8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69A5E8CB" w14:textId="51AF7A1B" w:rsidR="00A0111E" w:rsidRDefault="00A0111E" w:rsidP="00A0111E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 w:rsidRPr="00A0111E">
        <w:rPr>
          <w:rFonts w:ascii="Calibri" w:eastAsia="Calibri" w:hAnsi="Calibri" w:cs="Calibri"/>
          <w:sz w:val="22"/>
          <w:szCs w:val="22"/>
          <w:u w:val="single"/>
        </w:rPr>
        <w:t>Pollution cannot be contained by national boundaries and therefore can act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 w:rsidRPr="00A0111E">
        <w:rPr>
          <w:rFonts w:ascii="Calibri" w:eastAsia="Calibri" w:hAnsi="Calibri" w:cs="Calibri"/>
          <w:sz w:val="22"/>
          <w:szCs w:val="22"/>
          <w:u w:val="single"/>
        </w:rPr>
        <w:t>either locally, regionally or globally.</w:t>
      </w:r>
    </w:p>
    <w:p w14:paraId="28C67C3F" w14:textId="77777777" w:rsidR="00A0111E" w:rsidRDefault="00A0111E" w:rsidP="00A0111E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4E55A931" w14:textId="67A047FB" w:rsidR="00E64BF8" w:rsidRDefault="00FD626E" w:rsidP="00FD626E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Define pollution</w:t>
      </w:r>
    </w:p>
    <w:p w14:paraId="2AB6DDDA" w14:textId="77777777" w:rsidR="003D0084" w:rsidRDefault="003D0084" w:rsidP="003D0084">
      <w:pPr>
        <w:pStyle w:val="Normal1"/>
        <w:ind w:left="720"/>
        <w:rPr>
          <w:rFonts w:ascii="Calibri" w:eastAsia="Calibri" w:hAnsi="Calibri" w:cs="Calibri"/>
          <w:sz w:val="22"/>
          <w:szCs w:val="22"/>
        </w:rPr>
      </w:pPr>
    </w:p>
    <w:p w14:paraId="4F645264" w14:textId="77777777" w:rsidR="003D0084" w:rsidRDefault="003D0084" w:rsidP="003D0084">
      <w:pPr>
        <w:pStyle w:val="Normal1"/>
        <w:ind w:left="720"/>
        <w:rPr>
          <w:rFonts w:ascii="Calibri" w:eastAsia="Calibri" w:hAnsi="Calibri" w:cs="Calibri"/>
          <w:sz w:val="22"/>
          <w:szCs w:val="22"/>
        </w:rPr>
      </w:pPr>
    </w:p>
    <w:p w14:paraId="56B9B6B8" w14:textId="77777777" w:rsidR="003D0084" w:rsidRDefault="003D0084" w:rsidP="003D0084">
      <w:pPr>
        <w:pStyle w:val="Normal1"/>
        <w:ind w:left="720"/>
        <w:rPr>
          <w:rFonts w:ascii="Calibri" w:eastAsia="Calibri" w:hAnsi="Calibri" w:cs="Calibri"/>
          <w:sz w:val="22"/>
          <w:szCs w:val="22"/>
        </w:rPr>
      </w:pPr>
    </w:p>
    <w:p w14:paraId="2DA39C5E" w14:textId="77777777" w:rsidR="003D0084" w:rsidRPr="003D0084" w:rsidRDefault="003D0084" w:rsidP="003D0084">
      <w:pPr>
        <w:pStyle w:val="Normal1"/>
        <w:ind w:left="720"/>
        <w:rPr>
          <w:rFonts w:ascii="Calibri" w:eastAsia="Calibri" w:hAnsi="Calibri" w:cs="Calibri"/>
          <w:sz w:val="22"/>
          <w:szCs w:val="22"/>
        </w:rPr>
      </w:pPr>
    </w:p>
    <w:p w14:paraId="14DAF29C" w14:textId="751A4178" w:rsidR="00FD626E" w:rsidRDefault="003D0084" w:rsidP="00FD626E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State how pollutants are classified</w:t>
      </w:r>
    </w:p>
    <w:p w14:paraId="78B28EB9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B4E98F3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14E5B99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61CD4B3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B18A1E1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B072030" w14:textId="77777777" w:rsidR="003D0084" w:rsidRPr="00FD626E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FED0C66" w14:textId="77777777" w:rsidR="00816C44" w:rsidRDefault="00816C44" w:rsidP="00816C44">
      <w:pPr>
        <w:pStyle w:val="Normal1"/>
        <w:ind w:left="720"/>
        <w:rPr>
          <w:rFonts w:ascii="Calibri" w:eastAsia="Calibri" w:hAnsi="Calibri" w:cs="Calibri"/>
          <w:sz w:val="22"/>
          <w:szCs w:val="22"/>
        </w:rPr>
      </w:pPr>
    </w:p>
    <w:p w14:paraId="0D713197" w14:textId="12A33CB3" w:rsidR="00FD715C" w:rsidRPr="00FD715C" w:rsidRDefault="00FD715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1.5</w:t>
      </w:r>
      <w:r w:rsidR="0002596A">
        <w:rPr>
          <w:rFonts w:ascii="Calibri" w:eastAsia="Calibri" w:hAnsi="Calibri" w:cs="Calibri"/>
          <w:sz w:val="22"/>
          <w:szCs w:val="22"/>
          <w:u w:val="single"/>
        </w:rPr>
        <w:t>.U2</w:t>
      </w:r>
      <w:r w:rsidR="00816C44" w:rsidRPr="00957E7E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 w:rsidRPr="00FD715C">
        <w:rPr>
          <w:rFonts w:ascii="Calibri" w:eastAsia="Calibri" w:hAnsi="Calibri" w:cs="Calibri"/>
          <w:sz w:val="22"/>
          <w:szCs w:val="22"/>
          <w:u w:val="single"/>
        </w:rPr>
        <w:t>Pollutants may be in the form of organic or inorganic substances, light, sound or thermal energy, biological agents or invasive species, and may derive from a wide range of human activities including the combustion of fossil fuels</w:t>
      </w:r>
    </w:p>
    <w:p w14:paraId="7E4AC228" w14:textId="4A882155" w:rsidR="00816C44" w:rsidRDefault="00FD715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 w:rsidRPr="00FD715C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</w:p>
    <w:p w14:paraId="1B5C598D" w14:textId="77777777" w:rsidR="00FD715C" w:rsidRDefault="00FD715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51BD2139" w14:textId="3F90233F" w:rsidR="00AC181C" w:rsidRDefault="00AC181C" w:rsidP="00AC181C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Compare organic and inorganic substances.</w:t>
      </w:r>
    </w:p>
    <w:p w14:paraId="7EFD8950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7A510F0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28793FD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64531B8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7912D64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7875575" w14:textId="0AA60CC5" w:rsidR="00AC181C" w:rsidRDefault="00AC181C" w:rsidP="00AC181C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Give examples of light, sound, thermal energy bio agents and invasive species. State how each can affect the environment.</w:t>
      </w:r>
    </w:p>
    <w:p w14:paraId="428BDCE5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F44914C" w14:textId="7416A733" w:rsidR="00AC181C" w:rsidRDefault="00AC181C" w:rsidP="00AC181C">
      <w:pPr>
        <w:pStyle w:val="Normal1"/>
        <w:numPr>
          <w:ilvl w:val="0"/>
          <w:numId w:val="3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Light</w:t>
      </w:r>
    </w:p>
    <w:p w14:paraId="48613279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4194491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1CEF2DE" w14:textId="3D3907F9" w:rsidR="00AC181C" w:rsidRDefault="00AC181C" w:rsidP="00AC181C">
      <w:pPr>
        <w:pStyle w:val="Normal1"/>
        <w:numPr>
          <w:ilvl w:val="0"/>
          <w:numId w:val="3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Sound</w:t>
      </w:r>
    </w:p>
    <w:p w14:paraId="78683E06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FF3A988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5CA0AD2" w14:textId="03AE14D0" w:rsidR="00AC181C" w:rsidRDefault="00AC181C" w:rsidP="00AC181C">
      <w:pPr>
        <w:pStyle w:val="Normal1"/>
        <w:numPr>
          <w:ilvl w:val="0"/>
          <w:numId w:val="3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thermal energy</w:t>
      </w:r>
    </w:p>
    <w:p w14:paraId="51BBAA96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78C10B7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10F273C" w14:textId="52C8FD66" w:rsidR="00AC181C" w:rsidRDefault="00AC181C" w:rsidP="00AC181C">
      <w:pPr>
        <w:pStyle w:val="Normal1"/>
        <w:numPr>
          <w:ilvl w:val="0"/>
          <w:numId w:val="3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bio agents</w:t>
      </w:r>
    </w:p>
    <w:p w14:paraId="4369F640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318D0D0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A144266" w14:textId="30CA0FB2" w:rsidR="00AC181C" w:rsidRDefault="00AC181C" w:rsidP="00AC181C">
      <w:pPr>
        <w:pStyle w:val="Normal1"/>
        <w:numPr>
          <w:ilvl w:val="0"/>
          <w:numId w:val="3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invasive species</w:t>
      </w:r>
    </w:p>
    <w:p w14:paraId="7A0F940D" w14:textId="77777777" w:rsidR="00AC181C" w:rsidRDefault="00AC181C" w:rsidP="00AC181C">
      <w:pPr>
        <w:pStyle w:val="Normal1"/>
        <w:ind w:left="1080"/>
        <w:rPr>
          <w:rFonts w:ascii="Calibri" w:eastAsia="Calibri" w:hAnsi="Calibri" w:cs="Calibri"/>
          <w:sz w:val="22"/>
          <w:szCs w:val="22"/>
        </w:rPr>
      </w:pPr>
    </w:p>
    <w:p w14:paraId="77C16FBD" w14:textId="77777777" w:rsidR="00AC181C" w:rsidRP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FB06A50" w14:textId="77777777" w:rsidR="00AC181C" w:rsidRDefault="00AC181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40E42461" w14:textId="77777777" w:rsidR="00FD715C" w:rsidRDefault="00FD715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65D79ED1" w14:textId="6B4C7392" w:rsidR="00FD715C" w:rsidRPr="00FD715C" w:rsidRDefault="00FD715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1.5</w:t>
      </w:r>
      <w:r w:rsidR="00E659F1">
        <w:rPr>
          <w:rFonts w:ascii="Calibri" w:eastAsia="Calibri" w:hAnsi="Calibri" w:cs="Calibri"/>
          <w:sz w:val="22"/>
          <w:szCs w:val="22"/>
          <w:u w:val="single"/>
        </w:rPr>
        <w:t xml:space="preserve">.U3 </w:t>
      </w:r>
      <w:r w:rsidRPr="00FD715C">
        <w:rPr>
          <w:rFonts w:ascii="Calibri" w:eastAsia="Calibri" w:hAnsi="Calibri" w:cs="Calibri"/>
          <w:sz w:val="22"/>
          <w:szCs w:val="22"/>
          <w:u w:val="single"/>
        </w:rPr>
        <w:t>Pollution may be nonpoint or point source persistent or biodegradable, acute or chronic</w:t>
      </w:r>
    </w:p>
    <w:p w14:paraId="7C7F1618" w14:textId="1BF4A5B3" w:rsidR="00E659F1" w:rsidRPr="00957E7E" w:rsidRDefault="00FD715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 w:rsidRPr="00FD715C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</w:p>
    <w:p w14:paraId="150770F2" w14:textId="084A97ED" w:rsidR="00816C44" w:rsidRDefault="003D0084" w:rsidP="003D0084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Identify the different sources of pollution</w:t>
      </w:r>
    </w:p>
    <w:p w14:paraId="4B6A9732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0B315A6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1523DC5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B189ED0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A9148C8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2A21BD6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012D243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D190EEE" w14:textId="6B52350B" w:rsidR="003D0084" w:rsidRDefault="003D0084" w:rsidP="003D0084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Compare and contrast point and non-point pollutant</w:t>
      </w:r>
      <w:r w:rsidR="00AC181C">
        <w:rPr>
          <w:rFonts w:ascii="Calibri" w:eastAsia="Calibri" w:hAnsi="Calibri" w:cs="Calibri"/>
          <w:sz w:val="22"/>
          <w:szCs w:val="22"/>
        </w:rPr>
        <w:t>. Give an example for each</w:t>
      </w:r>
    </w:p>
    <w:p w14:paraId="755EC24F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232EECD" w14:textId="77777777" w:rsidR="003D0084" w:rsidRDefault="003D0084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2AFA46B" w14:textId="77777777" w:rsidR="00AC181C" w:rsidRDefault="00AC181C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74373B6" w14:textId="77777777" w:rsidR="00AC181C" w:rsidRDefault="00AC181C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1BAFAF7" w14:textId="77777777" w:rsidR="00AC181C" w:rsidRDefault="00AC181C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D3A9426" w14:textId="77777777" w:rsidR="00AC181C" w:rsidRPr="003D0084" w:rsidRDefault="00AC181C" w:rsidP="003D008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6D6082B" w14:textId="7F5CED58" w:rsidR="00FD626E" w:rsidRDefault="003D0084" w:rsidP="00FF0557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 w:rsidRPr="00FF0557">
        <w:rPr>
          <w:rFonts w:ascii="Calibri" w:eastAsia="Calibri" w:hAnsi="Calibri" w:cs="Calibri"/>
          <w:sz w:val="22"/>
          <w:szCs w:val="22"/>
        </w:rPr>
        <w:t xml:space="preserve">Identify the following as either point or </w:t>
      </w:r>
      <w:proofErr w:type="spellStart"/>
      <w:r w:rsidRPr="00FF0557">
        <w:rPr>
          <w:rFonts w:ascii="Calibri" w:eastAsia="Calibri" w:hAnsi="Calibri" w:cs="Calibri"/>
          <w:sz w:val="22"/>
          <w:szCs w:val="22"/>
        </w:rPr>
        <w:t>non point</w:t>
      </w:r>
      <w:proofErr w:type="spellEnd"/>
      <w:r w:rsidRPr="00FF0557">
        <w:rPr>
          <w:rFonts w:ascii="Calibri" w:eastAsia="Calibri" w:hAnsi="Calibri" w:cs="Calibri"/>
          <w:sz w:val="22"/>
          <w:szCs w:val="22"/>
        </w:rPr>
        <w:t xml:space="preserve"> source pollution. </w:t>
      </w:r>
    </w:p>
    <w:p w14:paraId="6B60E5CE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A2B311D" w14:textId="174C96B5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FD626E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53D819F" wp14:editId="703E5007">
            <wp:simplePos x="0" y="0"/>
            <wp:positionH relativeFrom="column">
              <wp:posOffset>2743200</wp:posOffset>
            </wp:positionH>
            <wp:positionV relativeFrom="paragraph">
              <wp:posOffset>121285</wp:posOffset>
            </wp:positionV>
            <wp:extent cx="2628900" cy="1820545"/>
            <wp:effectExtent l="0" t="0" r="12700" b="8255"/>
            <wp:wrapTight wrapText="bothSides">
              <wp:wrapPolygon edited="0">
                <wp:start x="0" y="0"/>
                <wp:lineTo x="0" y="21397"/>
                <wp:lineTo x="21496" y="21397"/>
                <wp:lineTo x="21496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7EB5F" w14:textId="5A840F52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FD626E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8AC344E" wp14:editId="4095F16B">
            <wp:simplePos x="0" y="0"/>
            <wp:positionH relativeFrom="column">
              <wp:posOffset>5715</wp:posOffset>
            </wp:positionH>
            <wp:positionV relativeFrom="paragraph">
              <wp:posOffset>147320</wp:posOffset>
            </wp:positionV>
            <wp:extent cx="1440815" cy="2013585"/>
            <wp:effectExtent l="0" t="0" r="6985" b="0"/>
            <wp:wrapTight wrapText="bothSides">
              <wp:wrapPolygon edited="0">
                <wp:start x="0" y="0"/>
                <wp:lineTo x="0" y="21253"/>
                <wp:lineTo x="21324" y="21253"/>
                <wp:lineTo x="21324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D5A13" w14:textId="1BB01163" w:rsidR="00FD626E" w:rsidRP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1EB3767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32D9D889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6A54C5C0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5133499D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379BF755" w14:textId="6A3AA7D0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756C55E9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5828CA46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2FE4B85F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27AC5F43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1ACF51D4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1E82E63E" w14:textId="6744BB1D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 w:rsidRPr="00FD626E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191182D" wp14:editId="5FC0A38A">
            <wp:simplePos x="0" y="0"/>
            <wp:positionH relativeFrom="column">
              <wp:posOffset>3429000</wp:posOffset>
            </wp:positionH>
            <wp:positionV relativeFrom="paragraph">
              <wp:posOffset>134620</wp:posOffset>
            </wp:positionV>
            <wp:extent cx="2933700" cy="2200275"/>
            <wp:effectExtent l="0" t="0" r="12700" b="9525"/>
            <wp:wrapTight wrapText="bothSides">
              <wp:wrapPolygon edited="0">
                <wp:start x="0" y="0"/>
                <wp:lineTo x="0" y="21444"/>
                <wp:lineTo x="21506" y="21444"/>
                <wp:lineTo x="21506" y="0"/>
                <wp:lineTo x="0" y="0"/>
              </wp:wrapPolygon>
            </wp:wrapTight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7A328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6BCAE5B5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61DB4916" w14:textId="34465B90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 w:rsidRPr="00FD626E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645DD7D" wp14:editId="0A3383F9">
            <wp:simplePos x="0" y="0"/>
            <wp:positionH relativeFrom="column">
              <wp:posOffset>114300</wp:posOffset>
            </wp:positionH>
            <wp:positionV relativeFrom="paragraph">
              <wp:posOffset>21590</wp:posOffset>
            </wp:positionV>
            <wp:extent cx="2857500" cy="1714500"/>
            <wp:effectExtent l="0" t="0" r="12700" b="12700"/>
            <wp:wrapTight wrapText="bothSides">
              <wp:wrapPolygon edited="0">
                <wp:start x="0" y="0"/>
                <wp:lineTo x="0" y="21440"/>
                <wp:lineTo x="21504" y="21440"/>
                <wp:lineTo x="21504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FC668" w14:textId="77777777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2B0A3D2F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42DA036C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40C22DC9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746352E8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217074C9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723D0913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2A9217BD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41A56EA0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0291B61D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01B50FE9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1A301A44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426C5429" w14:textId="77777777" w:rsid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0ABB4F76" w14:textId="7C4EBD65" w:rsidR="00FD626E" w:rsidRPr="00FF0557" w:rsidRDefault="00FF0557" w:rsidP="00816C4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FF0557">
        <w:rPr>
          <w:rFonts w:ascii="Calibri" w:eastAsia="Calibri" w:hAnsi="Calibri" w:cs="Calibri"/>
          <w:sz w:val="22"/>
          <w:szCs w:val="22"/>
        </w:rPr>
        <w:t>6. Complete the following table</w:t>
      </w:r>
    </w:p>
    <w:p w14:paraId="57B93293" w14:textId="406315C1" w:rsidR="00FD626E" w:rsidRDefault="00FD626E" w:rsidP="00816C44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03BC80DE" w14:textId="1CC4F6AC" w:rsidR="00FD626E" w:rsidRDefault="00FD626E" w:rsidP="00FF0557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 w:rsidRPr="00FF0557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B041CAD" wp14:editId="3871D2E9">
            <wp:simplePos x="0" y="0"/>
            <wp:positionH relativeFrom="column">
              <wp:posOffset>5715</wp:posOffset>
            </wp:positionH>
            <wp:positionV relativeFrom="paragraph">
              <wp:posOffset>3175</wp:posOffset>
            </wp:positionV>
            <wp:extent cx="6691630" cy="2096135"/>
            <wp:effectExtent l="0" t="0" r="0" b="12065"/>
            <wp:wrapTight wrapText="bothSides">
              <wp:wrapPolygon edited="0">
                <wp:start x="0" y="0"/>
                <wp:lineTo x="0" y="21463"/>
                <wp:lineTo x="21481" y="21463"/>
                <wp:lineTo x="21481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557">
        <w:rPr>
          <w:rFonts w:ascii="Calibri" w:eastAsia="Calibri" w:hAnsi="Calibri" w:cs="Calibri"/>
          <w:sz w:val="22"/>
          <w:szCs w:val="22"/>
        </w:rPr>
        <w:t>Outline the problems associated with POPs. Give two examples of a POP</w:t>
      </w:r>
    </w:p>
    <w:p w14:paraId="407D7771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85C13DA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F7257F3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0A5099B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66E2A65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B5D292C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0017DEF" w14:textId="2DD69954" w:rsidR="00FF0557" w:rsidRDefault="00FF0557" w:rsidP="00FF0557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Define biomagnification. Give an example</w:t>
      </w:r>
    </w:p>
    <w:p w14:paraId="04492AE5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FA6A3BF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DEEDA95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F4462E3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D9299B8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C202054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785135A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7443F8F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0471EF4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37B2D7D" w14:textId="1FD13FBB" w:rsidR="00FF0557" w:rsidRDefault="00FF0557" w:rsidP="00FF0557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Define biodegradable. Give an example</w:t>
      </w:r>
    </w:p>
    <w:p w14:paraId="3AF4E78A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0635C6B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EDD530E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BC82649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871B56D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D4A20FE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FE076A1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03F84AB" w14:textId="10C6F014" w:rsidR="00FF0557" w:rsidRDefault="00FF0557" w:rsidP="00FF0557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Identify the strengths and weaknesses of biodegradable pollution</w:t>
      </w:r>
    </w:p>
    <w:p w14:paraId="678CECC0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4636FE6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5C87E7C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3EC3819" w14:textId="77777777" w:rsidR="00A0111E" w:rsidRDefault="00A0111E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830EC34" w14:textId="77777777" w:rsidR="00A0111E" w:rsidRDefault="00A0111E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7E2478D" w14:textId="77777777" w:rsidR="00A0111E" w:rsidRDefault="00A0111E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AE9E480" w14:textId="77777777" w:rsidR="00FF0557" w:rsidRP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C360C16" w14:textId="3A8338A4" w:rsidR="009F15AA" w:rsidRDefault="00FF0557" w:rsidP="00FF0557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Compare and contrast acute and chronic pollution Give an example for each</w:t>
      </w:r>
    </w:p>
    <w:p w14:paraId="0CFBFF71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720B3F5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CA4A9AE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40E2C5C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EC8AF72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3FF8327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C5747BD" w14:textId="77777777" w:rsidR="00FF0557" w:rsidRDefault="00FF0557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EDFE30F" w14:textId="77777777" w:rsidR="00A0111E" w:rsidRDefault="00A0111E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E169396" w14:textId="77777777" w:rsidR="00A0111E" w:rsidRDefault="00A0111E" w:rsidP="00FF0557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133EDD5" w14:textId="77777777" w:rsidR="00FF0557" w:rsidRPr="00FF0557" w:rsidRDefault="00FF0557" w:rsidP="00FF0557">
      <w:pPr>
        <w:pStyle w:val="Normal1"/>
        <w:ind w:left="720"/>
        <w:rPr>
          <w:rFonts w:ascii="Calibri" w:eastAsia="Calibri" w:hAnsi="Calibri" w:cs="Calibri"/>
          <w:sz w:val="22"/>
          <w:szCs w:val="22"/>
        </w:rPr>
      </w:pPr>
    </w:p>
    <w:p w14:paraId="66B393AA" w14:textId="77777777" w:rsidR="00816C44" w:rsidRDefault="00816C4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977E013" w14:textId="4AA5D90D" w:rsidR="00FD715C" w:rsidRPr="00FD715C" w:rsidRDefault="00FD715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1.5</w:t>
      </w:r>
      <w:r w:rsidR="0002596A">
        <w:rPr>
          <w:rFonts w:ascii="Calibri" w:eastAsia="Calibri" w:hAnsi="Calibri" w:cs="Calibri"/>
          <w:sz w:val="22"/>
          <w:szCs w:val="22"/>
          <w:u w:val="single"/>
        </w:rPr>
        <w:t>.U4</w:t>
      </w:r>
      <w:r w:rsidR="00E64BF8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 w:rsidRPr="00FD715C">
        <w:rPr>
          <w:rFonts w:ascii="Calibri" w:eastAsia="Calibri" w:hAnsi="Calibri" w:cs="Calibri"/>
          <w:sz w:val="22"/>
          <w:szCs w:val="22"/>
          <w:u w:val="single"/>
        </w:rPr>
        <w:t>Pollutants may be primary (active on emission) or secondary (arising from primary pollutants undergoing physical or chemical change)</w:t>
      </w:r>
    </w:p>
    <w:p w14:paraId="747B7B69" w14:textId="16DC2840" w:rsidR="00C334AE" w:rsidRDefault="00FD715C" w:rsidP="00FD715C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 w:rsidRPr="00FD715C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</w:p>
    <w:p w14:paraId="66536133" w14:textId="36599273" w:rsidR="00E64BF8" w:rsidRDefault="00672714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State the differences between primary and secondary pollutants. Give an example for each</w:t>
      </w:r>
    </w:p>
    <w:p w14:paraId="517FE531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55406D1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0B74199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15C83BE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536DEED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3964CE1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8101C1E" w14:textId="3EAE1AD6" w:rsidR="00672714" w:rsidRDefault="00AC181C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How might a “time lag” between the moment when the pollution enters a system and its detection by scientists impact the effects on organisms?</w:t>
      </w:r>
    </w:p>
    <w:p w14:paraId="1E445643" w14:textId="77777777" w:rsidR="00AC181C" w:rsidRDefault="00AC181C" w:rsidP="00AC181C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D139691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BFC0BA0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F56D1B0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512E7D6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154F05B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295B763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4A93333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A1DE407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7C1925F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8191856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5C75C35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C29233D" w14:textId="77777777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139A7A9" w14:textId="63FB5C3C" w:rsidR="00672714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D0E4DC0" w14:textId="68C9A46D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AB5D619" w14:textId="4CE33128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2E1AE96" w14:textId="66F38F46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8CC6804" w14:textId="44BF3765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6BD04A4" w14:textId="4C67F772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B8CB198" w14:textId="6F86049C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36BC033" w14:textId="57B90AD1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0E0C6CB" w14:textId="7A3755E6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7E75802" w14:textId="41281D84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B013429" w14:textId="383ACF41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32DB998" w14:textId="77777777" w:rsidR="006665C8" w:rsidRDefault="006665C8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CD6EB42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  <w:u w:val="single"/>
        </w:rPr>
      </w:pPr>
    </w:p>
    <w:p w14:paraId="1C0C1254" w14:textId="10929F71" w:rsidR="006665C8" w:rsidRPr="00FD715C" w:rsidRDefault="006665C8" w:rsidP="006665C8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lastRenderedPageBreak/>
        <w:t>1.5.</w:t>
      </w:r>
      <w:r>
        <w:rPr>
          <w:rFonts w:ascii="Calibri" w:eastAsia="Calibri" w:hAnsi="Calibri" w:cs="Calibri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1 </w:t>
      </w:r>
      <w:r w:rsidRPr="00FD715C">
        <w:rPr>
          <w:rFonts w:ascii="Calibri" w:eastAsia="Calibri" w:hAnsi="Calibri" w:cs="Calibri"/>
          <w:sz w:val="22"/>
          <w:szCs w:val="22"/>
          <w:u w:val="single"/>
        </w:rPr>
        <w:t>Construct system diagrams to show the impact of pollutants</w:t>
      </w:r>
    </w:p>
    <w:p w14:paraId="1627E1B5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130A9148" w14:textId="77777777" w:rsidR="006665C8" w:rsidRPr="009C7432" w:rsidRDefault="006665C8" w:rsidP="006665C8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9C7432">
        <w:rPr>
          <w:rFonts w:ascii="Calibri" w:eastAsia="Calibri" w:hAnsi="Calibri" w:cs="Calibri"/>
          <w:sz w:val="22"/>
          <w:szCs w:val="22"/>
        </w:rPr>
        <w:t>Your diagram should include and label all aspects of the system:</w:t>
      </w:r>
    </w:p>
    <w:p w14:paraId="1774374C" w14:textId="77777777" w:rsidR="006665C8" w:rsidRPr="009C7432" w:rsidRDefault="006665C8" w:rsidP="006665C8">
      <w:pPr>
        <w:pStyle w:val="Normal1"/>
        <w:numPr>
          <w:ilvl w:val="0"/>
          <w:numId w:val="35"/>
        </w:numPr>
        <w:ind w:left="1077" w:hanging="357"/>
        <w:rPr>
          <w:rFonts w:ascii="Calibri" w:eastAsia="Calibri" w:hAnsi="Calibri" w:cs="Calibri"/>
          <w:sz w:val="22"/>
          <w:szCs w:val="22"/>
        </w:rPr>
      </w:pPr>
      <w:r w:rsidRPr="009C7432">
        <w:rPr>
          <w:rFonts w:ascii="Calibri" w:eastAsia="Calibri" w:hAnsi="Calibri" w:cs="Calibri"/>
          <w:sz w:val="22"/>
          <w:szCs w:val="22"/>
        </w:rPr>
        <w:t>Storages</w:t>
      </w:r>
    </w:p>
    <w:p w14:paraId="607A24AA" w14:textId="77777777" w:rsidR="006665C8" w:rsidRPr="009C7432" w:rsidRDefault="006665C8" w:rsidP="006665C8">
      <w:pPr>
        <w:pStyle w:val="Normal1"/>
        <w:numPr>
          <w:ilvl w:val="0"/>
          <w:numId w:val="35"/>
        </w:numPr>
        <w:ind w:left="1077" w:hanging="357"/>
        <w:rPr>
          <w:rFonts w:ascii="Calibri" w:eastAsia="Calibri" w:hAnsi="Calibri" w:cs="Calibri"/>
          <w:sz w:val="22"/>
          <w:szCs w:val="22"/>
        </w:rPr>
      </w:pPr>
      <w:r w:rsidRPr="009C7432">
        <w:rPr>
          <w:rFonts w:ascii="Calibri" w:eastAsia="Calibri" w:hAnsi="Calibri" w:cs="Calibri"/>
          <w:sz w:val="22"/>
          <w:szCs w:val="22"/>
        </w:rPr>
        <w:t>Sinks</w:t>
      </w:r>
    </w:p>
    <w:p w14:paraId="48DD8797" w14:textId="77777777" w:rsidR="006665C8" w:rsidRPr="009C7432" w:rsidRDefault="006665C8" w:rsidP="006665C8">
      <w:pPr>
        <w:pStyle w:val="Normal1"/>
        <w:numPr>
          <w:ilvl w:val="0"/>
          <w:numId w:val="35"/>
        </w:numPr>
        <w:ind w:left="1077" w:hanging="357"/>
        <w:rPr>
          <w:rFonts w:ascii="Calibri" w:eastAsia="Calibri" w:hAnsi="Calibri" w:cs="Calibri"/>
          <w:sz w:val="22"/>
          <w:szCs w:val="22"/>
        </w:rPr>
      </w:pPr>
      <w:r w:rsidRPr="009C7432">
        <w:rPr>
          <w:rFonts w:ascii="Calibri" w:eastAsia="Calibri" w:hAnsi="Calibri" w:cs="Calibri"/>
          <w:sz w:val="22"/>
          <w:szCs w:val="22"/>
        </w:rPr>
        <w:t>Flows (inputs and outputs</w:t>
      </w:r>
    </w:p>
    <w:p w14:paraId="75A79307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9C7432">
        <w:rPr>
          <w:rFonts w:ascii="Calibri" w:eastAsia="Calibri" w:hAnsi="Calibri" w:cs="Calibri"/>
          <w:sz w:val="22"/>
          <w:szCs w:val="22"/>
        </w:rPr>
        <w:t xml:space="preserve"> </w:t>
      </w:r>
    </w:p>
    <w:p w14:paraId="38C07851" w14:textId="77777777" w:rsidR="006665C8" w:rsidRDefault="006665C8" w:rsidP="006665C8">
      <w:pPr>
        <w:pStyle w:val="Normal1"/>
        <w:numPr>
          <w:ilvl w:val="1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Diagram 1: Plastic microbeads in a marine food web (at least 5 organisms and 3 feeding (tropic) levels)</w:t>
      </w:r>
    </w:p>
    <w:p w14:paraId="4AD4902B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57ABAC2B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6FF8D2B2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37B7F824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7B75220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3ED64F52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3EADD162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D467937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03A4F9F1" w14:textId="77777777" w:rsidR="006665C8" w:rsidRDefault="006665C8" w:rsidP="006665C8">
      <w:pPr>
        <w:pStyle w:val="Normal1"/>
        <w:numPr>
          <w:ilvl w:val="1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Diagram 2: Thermal pollution’s effect on dissolved oxygen levels in a stream ecosystem</w:t>
      </w:r>
    </w:p>
    <w:p w14:paraId="6B15468C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A406B50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046198AF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F2B2307" w14:textId="77777777" w:rsidR="006665C8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3328B2DE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B62AC2A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373A5F7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6B2E55A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8156165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7464645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E029217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3AB7211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343DDCE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DA0E353" w14:textId="77777777" w:rsidR="00A0111E" w:rsidRDefault="00A0111E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BE1E9B1" w14:textId="77777777" w:rsidR="00672714" w:rsidRPr="00FF0557" w:rsidRDefault="00672714" w:rsidP="0067271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451F343" w14:textId="77777777" w:rsidR="0067183B" w:rsidRDefault="0067183B" w:rsidP="0067183B">
      <w:pPr>
        <w:pStyle w:val="Normal1"/>
        <w:rPr>
          <w:rFonts w:ascii="Calibri" w:eastAsia="Calibri" w:hAnsi="Calibri" w:cs="Calibri"/>
        </w:rPr>
      </w:pPr>
    </w:p>
    <w:p w14:paraId="187C8992" w14:textId="77777777" w:rsidR="00FD715C" w:rsidRPr="00FD715C" w:rsidRDefault="00FD715C" w:rsidP="00FD715C">
      <w:pPr>
        <w:pStyle w:val="Normal1"/>
        <w:rPr>
          <w:rFonts w:ascii="Calibri" w:eastAsia="Calibri" w:hAnsi="Calibri" w:cs="Calibri"/>
          <w:u w:val="single"/>
        </w:rPr>
      </w:pPr>
      <w:r w:rsidRPr="00FD715C">
        <w:rPr>
          <w:rFonts w:ascii="Calibri" w:eastAsia="Calibri" w:hAnsi="Calibri" w:cs="Calibri"/>
          <w:u w:val="single"/>
        </w:rPr>
        <w:lastRenderedPageBreak/>
        <w:t>Pollution management strategies can be applied at different levels</w:t>
      </w:r>
    </w:p>
    <w:p w14:paraId="7222FB78" w14:textId="121819C1" w:rsidR="0067183B" w:rsidRDefault="00FD715C" w:rsidP="00FD715C">
      <w:pPr>
        <w:pStyle w:val="Normal1"/>
        <w:rPr>
          <w:rFonts w:ascii="Calibri" w:eastAsia="Calibri" w:hAnsi="Calibri" w:cs="Calibri"/>
        </w:rPr>
      </w:pPr>
      <w:r w:rsidRPr="00FD715C">
        <w:rPr>
          <w:rFonts w:ascii="Calibri" w:eastAsia="Calibri" w:hAnsi="Calibri" w:cs="Calibri"/>
        </w:rPr>
        <w:t xml:space="preserve"> </w:t>
      </w:r>
    </w:p>
    <w:p w14:paraId="673547E5" w14:textId="4C6E5404" w:rsidR="003D0084" w:rsidRDefault="003D0084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 w:rsidRPr="003D0084">
        <w:rPr>
          <w:rFonts w:ascii="Calibri" w:eastAsia="Calibri" w:hAnsi="Calibri" w:cs="Calibri"/>
        </w:rPr>
        <w:t>Methods for testing pollutants</w:t>
      </w:r>
    </w:p>
    <w:p w14:paraId="05A60083" w14:textId="77777777" w:rsidR="00672714" w:rsidRPr="003D0084" w:rsidRDefault="00672714" w:rsidP="00672714">
      <w:pPr>
        <w:pStyle w:val="Normal1"/>
        <w:rPr>
          <w:rFonts w:ascii="Calibri" w:eastAsia="Calibri" w:hAnsi="Calibri" w:cs="Calibri"/>
        </w:rPr>
      </w:pPr>
    </w:p>
    <w:p w14:paraId="0213FD3A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  <w:r w:rsidRPr="003D0084">
        <w:rPr>
          <w:rFonts w:ascii="Calibri" w:eastAsia="Calibri" w:hAnsi="Calibri" w:cs="Calibri"/>
        </w:rPr>
        <w:tab/>
        <w:t>Direct</w:t>
      </w:r>
    </w:p>
    <w:p w14:paraId="53E65629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468456A9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5DFD7439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6620CC1A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1342F2F7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0A6FA854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  <w:r w:rsidRPr="003D0084">
        <w:rPr>
          <w:rFonts w:ascii="Calibri" w:eastAsia="Calibri" w:hAnsi="Calibri" w:cs="Calibri"/>
        </w:rPr>
        <w:tab/>
        <w:t>Indirect</w:t>
      </w:r>
    </w:p>
    <w:p w14:paraId="789953A3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2D2A8C1A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544D8CE6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7EEF64B7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40F7C029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7B93AC26" w14:textId="51E1F1E0" w:rsidR="003D0084" w:rsidRDefault="003D0084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 w:rsidRPr="003D0084">
        <w:rPr>
          <w:rFonts w:ascii="Calibri" w:eastAsia="Calibri" w:hAnsi="Calibri" w:cs="Calibri"/>
        </w:rPr>
        <w:t>Describe direct methods of monitoring pollution.</w:t>
      </w:r>
    </w:p>
    <w:p w14:paraId="4AC70B9B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4A69A4BE" w14:textId="77777777" w:rsidR="00672714" w:rsidRPr="003D0084" w:rsidRDefault="00672714" w:rsidP="00672714">
      <w:pPr>
        <w:pStyle w:val="Normal1"/>
        <w:rPr>
          <w:rFonts w:ascii="Calibri" w:eastAsia="Calibri" w:hAnsi="Calibri" w:cs="Calibri"/>
        </w:rPr>
      </w:pPr>
    </w:p>
    <w:p w14:paraId="6B40240A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2BA3A9A9" w14:textId="77777777" w:rsidR="00672714" w:rsidRDefault="003D0084" w:rsidP="003D0084">
      <w:pPr>
        <w:pStyle w:val="Normal1"/>
        <w:numPr>
          <w:ilvl w:val="0"/>
          <w:numId w:val="31"/>
        </w:numPr>
        <w:rPr>
          <w:rFonts w:ascii="Calibri" w:eastAsia="Calibri" w:hAnsi="Calibri" w:cs="Calibri"/>
        </w:rPr>
      </w:pPr>
      <w:r w:rsidRPr="003D0084">
        <w:rPr>
          <w:rFonts w:ascii="Calibri" w:eastAsia="Calibri" w:hAnsi="Calibri" w:cs="Calibri"/>
        </w:rPr>
        <w:t xml:space="preserve">air pollution </w:t>
      </w:r>
    </w:p>
    <w:p w14:paraId="4DA25F1A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69274BCC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2393CBC5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77FD054D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40C158C7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5477A33B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6306312F" w14:textId="77777777" w:rsidR="00672714" w:rsidRDefault="003D0084" w:rsidP="00672714">
      <w:pPr>
        <w:pStyle w:val="Normal1"/>
        <w:numPr>
          <w:ilvl w:val="0"/>
          <w:numId w:val="31"/>
        </w:numPr>
        <w:rPr>
          <w:rFonts w:ascii="Calibri" w:eastAsia="Calibri" w:hAnsi="Calibri" w:cs="Calibri"/>
        </w:rPr>
      </w:pPr>
      <w:r w:rsidRPr="00672714">
        <w:rPr>
          <w:rFonts w:ascii="Calibri" w:eastAsia="Calibri" w:hAnsi="Calibri" w:cs="Calibri"/>
        </w:rPr>
        <w:t>soil pollution</w:t>
      </w:r>
    </w:p>
    <w:p w14:paraId="48EBD16B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19CDCA05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06CBD49F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54A89115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61D2AABE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69ED2C3D" w14:textId="77777777" w:rsid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6AFBCACB" w14:textId="7F99C371" w:rsidR="003D0084" w:rsidRPr="00672714" w:rsidRDefault="003D0084" w:rsidP="00672714">
      <w:pPr>
        <w:pStyle w:val="Normal1"/>
        <w:numPr>
          <w:ilvl w:val="0"/>
          <w:numId w:val="31"/>
        </w:numPr>
        <w:rPr>
          <w:rFonts w:ascii="Calibri" w:eastAsia="Calibri" w:hAnsi="Calibri" w:cs="Calibri"/>
        </w:rPr>
      </w:pPr>
      <w:r w:rsidRPr="00672714">
        <w:rPr>
          <w:rFonts w:ascii="Calibri" w:eastAsia="Calibri" w:hAnsi="Calibri" w:cs="Calibri"/>
        </w:rPr>
        <w:t xml:space="preserve">water pollution </w:t>
      </w:r>
    </w:p>
    <w:p w14:paraId="589FACD4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00B62E31" w14:textId="77777777" w:rsidR="003D0084" w:rsidRPr="003D0084" w:rsidRDefault="003D0084" w:rsidP="003D0084">
      <w:pPr>
        <w:pStyle w:val="Normal1"/>
        <w:rPr>
          <w:rFonts w:ascii="Calibri" w:eastAsia="Calibri" w:hAnsi="Calibri" w:cs="Calibri"/>
        </w:rPr>
      </w:pPr>
    </w:p>
    <w:p w14:paraId="7F630D87" w14:textId="77777777" w:rsidR="003D0084" w:rsidRDefault="003D0084" w:rsidP="00FD715C">
      <w:pPr>
        <w:pStyle w:val="Normal1"/>
        <w:rPr>
          <w:rFonts w:ascii="Calibri" w:eastAsia="Calibri" w:hAnsi="Calibri" w:cs="Calibri"/>
        </w:rPr>
      </w:pPr>
    </w:p>
    <w:p w14:paraId="160AF094" w14:textId="77777777" w:rsidR="003D0084" w:rsidRDefault="003D0084" w:rsidP="00FD715C">
      <w:pPr>
        <w:pStyle w:val="Normal1"/>
        <w:rPr>
          <w:rFonts w:ascii="Calibri" w:eastAsia="Calibri" w:hAnsi="Calibri" w:cs="Calibri"/>
        </w:rPr>
      </w:pPr>
    </w:p>
    <w:p w14:paraId="3CBC186F" w14:textId="77777777" w:rsidR="003D0084" w:rsidRDefault="003D0084" w:rsidP="00FD715C">
      <w:pPr>
        <w:pStyle w:val="Normal1"/>
        <w:rPr>
          <w:rFonts w:ascii="Calibri" w:eastAsia="Calibri" w:hAnsi="Calibri" w:cs="Calibri"/>
        </w:rPr>
      </w:pPr>
    </w:p>
    <w:p w14:paraId="203DEFE6" w14:textId="77777777" w:rsidR="00A0111E" w:rsidRDefault="00A0111E" w:rsidP="00FD715C">
      <w:pPr>
        <w:pStyle w:val="Normal1"/>
        <w:rPr>
          <w:rFonts w:ascii="Calibri" w:eastAsia="Calibri" w:hAnsi="Calibri" w:cs="Calibri"/>
        </w:rPr>
      </w:pPr>
    </w:p>
    <w:p w14:paraId="03291111" w14:textId="77777777" w:rsidR="00A0111E" w:rsidRDefault="00A0111E" w:rsidP="00FD715C">
      <w:pPr>
        <w:pStyle w:val="Normal1"/>
        <w:rPr>
          <w:rFonts w:ascii="Calibri" w:eastAsia="Calibri" w:hAnsi="Calibri" w:cs="Calibri"/>
        </w:rPr>
      </w:pPr>
    </w:p>
    <w:p w14:paraId="598069BA" w14:textId="77777777" w:rsidR="00A0111E" w:rsidRDefault="00A0111E" w:rsidP="00FD715C">
      <w:pPr>
        <w:pStyle w:val="Normal1"/>
        <w:rPr>
          <w:rFonts w:ascii="Calibri" w:eastAsia="Calibri" w:hAnsi="Calibri" w:cs="Calibri"/>
        </w:rPr>
      </w:pPr>
    </w:p>
    <w:p w14:paraId="2E64F963" w14:textId="77777777" w:rsidR="00A0111E" w:rsidRDefault="00A0111E" w:rsidP="00FD715C">
      <w:pPr>
        <w:pStyle w:val="Normal1"/>
        <w:rPr>
          <w:rFonts w:ascii="Calibri" w:eastAsia="Calibri" w:hAnsi="Calibri" w:cs="Calibri"/>
        </w:rPr>
      </w:pPr>
    </w:p>
    <w:p w14:paraId="72C01C42" w14:textId="77777777" w:rsidR="00A0111E" w:rsidRDefault="00A0111E" w:rsidP="00FD715C">
      <w:pPr>
        <w:pStyle w:val="Normal1"/>
        <w:rPr>
          <w:rFonts w:ascii="Calibri" w:eastAsia="Calibri" w:hAnsi="Calibri" w:cs="Calibri"/>
        </w:rPr>
      </w:pPr>
    </w:p>
    <w:p w14:paraId="17023CC8" w14:textId="77777777" w:rsidR="003D0084" w:rsidRDefault="003D0084" w:rsidP="00FD715C">
      <w:pPr>
        <w:pStyle w:val="Normal1"/>
        <w:rPr>
          <w:rFonts w:ascii="Calibri" w:eastAsia="Calibri" w:hAnsi="Calibri" w:cs="Calibri"/>
        </w:rPr>
      </w:pPr>
    </w:p>
    <w:p w14:paraId="389DC26F" w14:textId="1908D205" w:rsidR="00B75F8C" w:rsidRDefault="00B75F8C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 w:rsidRPr="00B75F8C">
        <w:rPr>
          <w:rFonts w:ascii="Calibri" w:eastAsia="Calibri" w:hAnsi="Calibri" w:cs="Calibri"/>
        </w:rPr>
        <w:lastRenderedPageBreak/>
        <w:t>The 3-tiered approach to pollution management is based on:</w:t>
      </w:r>
    </w:p>
    <w:p w14:paraId="33440B2E" w14:textId="77777777" w:rsidR="00672714" w:rsidRPr="00B75F8C" w:rsidRDefault="00672714" w:rsidP="00672714">
      <w:pPr>
        <w:pStyle w:val="Normal1"/>
        <w:rPr>
          <w:rFonts w:ascii="Calibri" w:eastAsia="Calibri" w:hAnsi="Calibri" w:cs="Calibri"/>
        </w:rPr>
      </w:pPr>
    </w:p>
    <w:p w14:paraId="1738EC20" w14:textId="57230193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7DC74C42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61C56880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6D46DF52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7A95BBF9" w14:textId="77777777" w:rsid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F091340" w14:textId="77777777" w:rsidR="00A0111E" w:rsidRDefault="00A0111E" w:rsidP="00B75F8C">
      <w:pPr>
        <w:pStyle w:val="Normal1"/>
        <w:rPr>
          <w:rFonts w:ascii="Calibri" w:eastAsia="Calibri" w:hAnsi="Calibri" w:cs="Calibri"/>
        </w:rPr>
      </w:pPr>
    </w:p>
    <w:p w14:paraId="2A346115" w14:textId="77777777" w:rsidR="00A0111E" w:rsidRDefault="00A0111E" w:rsidP="00B75F8C">
      <w:pPr>
        <w:pStyle w:val="Normal1"/>
        <w:rPr>
          <w:rFonts w:ascii="Calibri" w:eastAsia="Calibri" w:hAnsi="Calibri" w:cs="Calibri"/>
        </w:rPr>
      </w:pPr>
    </w:p>
    <w:p w14:paraId="367D2C82" w14:textId="77777777" w:rsidR="00A0111E" w:rsidRPr="00B75F8C" w:rsidRDefault="00A0111E" w:rsidP="00B75F8C">
      <w:pPr>
        <w:pStyle w:val="Normal1"/>
        <w:rPr>
          <w:rFonts w:ascii="Calibri" w:eastAsia="Calibri" w:hAnsi="Calibri" w:cs="Calibri"/>
        </w:rPr>
      </w:pPr>
    </w:p>
    <w:p w14:paraId="5D593B03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339D029" w14:textId="04F99115" w:rsidR="00B75F8C" w:rsidRDefault="00B75F8C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 w:rsidRPr="00B75F8C">
        <w:rPr>
          <w:rFonts w:ascii="Calibri" w:eastAsia="Calibri" w:hAnsi="Calibri" w:cs="Calibri"/>
        </w:rPr>
        <w:t>Essentially, we can manage pollution by doing any combination of 3 things:</w:t>
      </w:r>
    </w:p>
    <w:p w14:paraId="5917E6AE" w14:textId="77777777" w:rsidR="00672714" w:rsidRPr="00B75F8C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1BF38838" w14:textId="629F0AA3" w:rsidR="00B75F8C" w:rsidRDefault="00B75F8C" w:rsidP="00672714">
      <w:pPr>
        <w:pStyle w:val="Normal1"/>
        <w:numPr>
          <w:ilvl w:val="0"/>
          <w:numId w:val="32"/>
        </w:numPr>
        <w:rPr>
          <w:rFonts w:ascii="Calibri" w:eastAsia="Calibri" w:hAnsi="Calibri" w:cs="Calibri"/>
        </w:rPr>
      </w:pPr>
      <w:r w:rsidRPr="00B75F8C">
        <w:rPr>
          <w:rFonts w:ascii="Calibri" w:eastAsia="Calibri" w:hAnsi="Calibri" w:cs="Calibri"/>
        </w:rPr>
        <w:t>Change the human activity that generates the pollutant in the first place.</w:t>
      </w:r>
    </w:p>
    <w:p w14:paraId="2889E68B" w14:textId="77777777" w:rsidR="00672714" w:rsidRPr="00B75F8C" w:rsidRDefault="00672714" w:rsidP="00672714">
      <w:pPr>
        <w:pStyle w:val="Normal1"/>
        <w:rPr>
          <w:rFonts w:ascii="Calibri" w:eastAsia="Calibri" w:hAnsi="Calibri" w:cs="Calibri"/>
        </w:rPr>
      </w:pPr>
    </w:p>
    <w:p w14:paraId="68BD7F38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8C66DFF" w14:textId="014A15A4" w:rsidR="00B75F8C" w:rsidRPr="00B75F8C" w:rsidRDefault="00672714" w:rsidP="00B75F8C">
      <w:pPr>
        <w:pStyle w:val="Normal1"/>
        <w:rPr>
          <w:rFonts w:ascii="Calibri" w:eastAsia="Calibri" w:hAnsi="Calibri" w:cs="Calibri"/>
        </w:rPr>
      </w:pPr>
      <w:r w:rsidRPr="00FD626E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6FA4F99" wp14:editId="122CDDDE">
            <wp:simplePos x="0" y="0"/>
            <wp:positionH relativeFrom="column">
              <wp:posOffset>3086100</wp:posOffset>
            </wp:positionH>
            <wp:positionV relativeFrom="paragraph">
              <wp:posOffset>70485</wp:posOffset>
            </wp:positionV>
            <wp:extent cx="3880485" cy="4517390"/>
            <wp:effectExtent l="0" t="0" r="5715" b="3810"/>
            <wp:wrapTight wrapText="bothSides">
              <wp:wrapPolygon edited="0">
                <wp:start x="0" y="0"/>
                <wp:lineTo x="0" y="21497"/>
                <wp:lineTo x="21490" y="21497"/>
                <wp:lineTo x="21490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6A3A1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05704915" w14:textId="3218ED08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3FB06C31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6E336B2A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5A32285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1E701053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C2F08FB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378744D" w14:textId="79FFBF46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7F12961F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057D88A5" w14:textId="2B8EA0CE" w:rsidR="00672714" w:rsidRDefault="00672714" w:rsidP="00672714">
      <w:pPr>
        <w:pStyle w:val="Normal1"/>
        <w:numPr>
          <w:ilvl w:val="0"/>
          <w:numId w:val="3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Preventing or regulating the </w:t>
      </w:r>
      <w:r w:rsidRPr="00672714">
        <w:rPr>
          <w:rFonts w:ascii="Calibri" w:eastAsia="Calibri" w:hAnsi="Calibri" w:cs="Calibri"/>
        </w:rPr>
        <w:t>production/release of pollutants</w:t>
      </w:r>
    </w:p>
    <w:p w14:paraId="05871DCB" w14:textId="77777777" w:rsidR="00672714" w:rsidRPr="00672714" w:rsidRDefault="00672714" w:rsidP="00672714">
      <w:pPr>
        <w:pStyle w:val="Normal1"/>
        <w:ind w:left="720"/>
        <w:rPr>
          <w:rFonts w:ascii="Calibri" w:eastAsia="Calibri" w:hAnsi="Calibri" w:cs="Calibri"/>
        </w:rPr>
      </w:pPr>
    </w:p>
    <w:p w14:paraId="07160F89" w14:textId="3BEFE47A" w:rsidR="00B75F8C" w:rsidRPr="00B75F8C" w:rsidRDefault="00672714" w:rsidP="00672714">
      <w:pPr>
        <w:pStyle w:val="Normal1"/>
        <w:rPr>
          <w:rFonts w:ascii="Calibri" w:eastAsia="Calibri" w:hAnsi="Calibri" w:cs="Calibri"/>
        </w:rPr>
      </w:pPr>
      <w:r w:rsidRPr="00672714">
        <w:rPr>
          <w:rFonts w:ascii="Calibri" w:eastAsia="Calibri" w:hAnsi="Calibri" w:cs="Calibri"/>
        </w:rPr>
        <w:t xml:space="preserve"> </w:t>
      </w:r>
    </w:p>
    <w:p w14:paraId="745EC060" w14:textId="5554C373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72071942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1560F8E2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438ABFA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B9FDCA4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EE06016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10D30409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0A4E9128" w14:textId="294E9680" w:rsidR="00B75F8C" w:rsidRDefault="00B75F8C" w:rsidP="00672714">
      <w:pPr>
        <w:pStyle w:val="Normal1"/>
        <w:numPr>
          <w:ilvl w:val="0"/>
          <w:numId w:val="32"/>
        </w:numPr>
        <w:rPr>
          <w:rFonts w:ascii="Calibri" w:eastAsia="Calibri" w:hAnsi="Calibri" w:cs="Calibri"/>
        </w:rPr>
      </w:pPr>
      <w:r w:rsidRPr="00B75F8C">
        <w:rPr>
          <w:rFonts w:ascii="Calibri" w:eastAsia="Calibri" w:hAnsi="Calibri" w:cs="Calibri"/>
        </w:rPr>
        <w:t>Clean up the pollutant and the affected areas after the pollutant has been released.</w:t>
      </w:r>
    </w:p>
    <w:p w14:paraId="28FDBD29" w14:textId="77777777" w:rsidR="00672714" w:rsidRPr="00B75F8C" w:rsidRDefault="00672714" w:rsidP="00672714">
      <w:pPr>
        <w:pStyle w:val="Normal1"/>
        <w:rPr>
          <w:rFonts w:ascii="Calibri" w:eastAsia="Calibri" w:hAnsi="Calibri" w:cs="Calibri"/>
        </w:rPr>
      </w:pPr>
    </w:p>
    <w:p w14:paraId="2116B3CF" w14:textId="588970B2" w:rsidR="00CD0C5C" w:rsidRDefault="00CD0C5C" w:rsidP="00CD0C5C">
      <w:pPr>
        <w:pStyle w:val="Normal1"/>
        <w:rPr>
          <w:rFonts w:ascii="Calibri" w:eastAsia="Calibri" w:hAnsi="Calibri" w:cs="Calibri"/>
        </w:rPr>
      </w:pPr>
    </w:p>
    <w:p w14:paraId="659D8D93" w14:textId="0D11A52C" w:rsidR="00B75F8C" w:rsidRDefault="00B75F8C" w:rsidP="00CD0C5C">
      <w:pPr>
        <w:pStyle w:val="Normal1"/>
        <w:rPr>
          <w:rFonts w:ascii="Calibri" w:eastAsia="Calibri" w:hAnsi="Calibri" w:cs="Calibri"/>
        </w:rPr>
      </w:pPr>
    </w:p>
    <w:p w14:paraId="684D3A15" w14:textId="77777777" w:rsidR="00B75F8C" w:rsidRDefault="00B75F8C" w:rsidP="00CD0C5C">
      <w:pPr>
        <w:pStyle w:val="Normal1"/>
        <w:rPr>
          <w:rFonts w:ascii="Calibri" w:eastAsia="Calibri" w:hAnsi="Calibri" w:cs="Calibri"/>
        </w:rPr>
      </w:pPr>
    </w:p>
    <w:p w14:paraId="75BA373B" w14:textId="77777777" w:rsidR="00B75F8C" w:rsidRDefault="00B75F8C" w:rsidP="00CD0C5C">
      <w:pPr>
        <w:pStyle w:val="Normal1"/>
        <w:rPr>
          <w:rFonts w:ascii="Calibri" w:eastAsia="Calibri" w:hAnsi="Calibri" w:cs="Calibri"/>
        </w:rPr>
      </w:pPr>
    </w:p>
    <w:p w14:paraId="6771B642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  <w:r w:rsidRPr="00B75F8C">
        <w:rPr>
          <w:rFonts w:ascii="Calibri" w:eastAsia="Calibri" w:hAnsi="Calibri" w:cs="Calibri"/>
        </w:rPr>
        <w:lastRenderedPageBreak/>
        <w:t>Refer to the case studies on pp. 282-283 of the IB ESS Course Companion. Some things to consider when discussing pollution management...</w:t>
      </w:r>
    </w:p>
    <w:p w14:paraId="1069F00D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B2ACFAE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46E1F73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4FB9656E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697D15C9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7EB9B847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35DF6A17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05D6A1DC" w14:textId="77777777" w:rsidR="00672714" w:rsidRDefault="00B75F8C" w:rsidP="00B75F8C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 w:rsidRPr="00B75F8C">
        <w:rPr>
          <w:rFonts w:ascii="Calibri" w:eastAsia="Calibri" w:hAnsi="Calibri" w:cs="Calibri"/>
        </w:rPr>
        <w:t>Human factors affect pollution management</w:t>
      </w:r>
    </w:p>
    <w:p w14:paraId="01E22812" w14:textId="77777777" w:rsidR="00672714" w:rsidRDefault="00B75F8C" w:rsidP="00B75F8C">
      <w:pPr>
        <w:pStyle w:val="Normal1"/>
        <w:numPr>
          <w:ilvl w:val="1"/>
          <w:numId w:val="30"/>
        </w:numPr>
        <w:rPr>
          <w:rFonts w:ascii="Calibri" w:eastAsia="Calibri" w:hAnsi="Calibri" w:cs="Calibri"/>
        </w:rPr>
      </w:pPr>
      <w:r w:rsidRPr="00672714">
        <w:rPr>
          <w:rFonts w:ascii="Calibri" w:eastAsia="Calibri" w:hAnsi="Calibri" w:cs="Calibri"/>
        </w:rPr>
        <w:t>cultural values</w:t>
      </w:r>
    </w:p>
    <w:p w14:paraId="0D71F51E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67D5271F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774AC0B0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09CF222B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011EFBE8" w14:textId="77777777" w:rsidR="00672714" w:rsidRDefault="00B75F8C" w:rsidP="00B75F8C">
      <w:pPr>
        <w:pStyle w:val="Normal1"/>
        <w:numPr>
          <w:ilvl w:val="1"/>
          <w:numId w:val="30"/>
        </w:numPr>
        <w:rPr>
          <w:rFonts w:ascii="Calibri" w:eastAsia="Calibri" w:hAnsi="Calibri" w:cs="Calibri"/>
        </w:rPr>
      </w:pPr>
      <w:r w:rsidRPr="00672714">
        <w:rPr>
          <w:rFonts w:ascii="Calibri" w:eastAsia="Calibri" w:hAnsi="Calibri" w:cs="Calibri"/>
        </w:rPr>
        <w:t>political systems</w:t>
      </w:r>
    </w:p>
    <w:p w14:paraId="6A5E7368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447E47EE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3B9A458F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286B5F75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3A39E38C" w14:textId="77777777" w:rsidR="00672714" w:rsidRDefault="00672714" w:rsidP="00672714">
      <w:pPr>
        <w:pStyle w:val="Normal1"/>
        <w:rPr>
          <w:rFonts w:ascii="Calibri" w:eastAsia="Calibri" w:hAnsi="Calibri" w:cs="Calibri"/>
        </w:rPr>
      </w:pPr>
    </w:p>
    <w:p w14:paraId="3940F170" w14:textId="1CB2ABB5" w:rsidR="00B75F8C" w:rsidRPr="00672714" w:rsidRDefault="00B75F8C" w:rsidP="00B75F8C">
      <w:pPr>
        <w:pStyle w:val="Normal1"/>
        <w:numPr>
          <w:ilvl w:val="1"/>
          <w:numId w:val="30"/>
        </w:numPr>
        <w:rPr>
          <w:rFonts w:ascii="Calibri" w:eastAsia="Calibri" w:hAnsi="Calibri" w:cs="Calibri"/>
        </w:rPr>
      </w:pPr>
      <w:r w:rsidRPr="00672714">
        <w:rPr>
          <w:rFonts w:ascii="Calibri" w:eastAsia="Calibri" w:hAnsi="Calibri" w:cs="Calibri"/>
        </w:rPr>
        <w:t>economic systems</w:t>
      </w:r>
    </w:p>
    <w:p w14:paraId="0B7B19BA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0C96A55A" w14:textId="77777777" w:rsidR="00B75F8C" w:rsidRPr="00B75F8C" w:rsidRDefault="00B75F8C" w:rsidP="00B75F8C">
      <w:pPr>
        <w:pStyle w:val="Normal1"/>
        <w:rPr>
          <w:rFonts w:ascii="Calibri" w:eastAsia="Calibri" w:hAnsi="Calibri" w:cs="Calibri"/>
        </w:rPr>
      </w:pPr>
    </w:p>
    <w:p w14:paraId="16C32D1A" w14:textId="77777777" w:rsidR="006665C8" w:rsidRPr="00542034" w:rsidRDefault="006665C8" w:rsidP="006665C8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1.</w:t>
      </w:r>
      <w:proofErr w:type="gramStart"/>
      <w:r>
        <w:rPr>
          <w:rFonts w:ascii="Calibri" w:eastAsia="Calibri" w:hAnsi="Calibri" w:cs="Calibri"/>
          <w:sz w:val="22"/>
          <w:szCs w:val="22"/>
          <w:u w:val="single"/>
        </w:rPr>
        <w:t>5.A</w:t>
      </w:r>
      <w:proofErr w:type="gramEnd"/>
      <w:r>
        <w:rPr>
          <w:rFonts w:ascii="Calibri" w:eastAsia="Calibri" w:hAnsi="Calibri" w:cs="Calibri"/>
          <w:sz w:val="22"/>
          <w:szCs w:val="22"/>
          <w:u w:val="single"/>
        </w:rPr>
        <w:t>1</w:t>
      </w:r>
      <w:r w:rsidRPr="00542034">
        <w:rPr>
          <w:rFonts w:ascii="Calibri" w:eastAsia="Calibri" w:hAnsi="Calibri" w:cs="Calibri"/>
          <w:sz w:val="22"/>
          <w:szCs w:val="22"/>
          <w:u w:val="single"/>
        </w:rPr>
        <w:tab/>
      </w:r>
      <w:r w:rsidRPr="009C7432">
        <w:rPr>
          <w:rFonts w:ascii="Calibri" w:eastAsia="Calibri" w:hAnsi="Calibri" w:cs="Calibri"/>
          <w:sz w:val="22"/>
          <w:szCs w:val="22"/>
          <w:u w:val="single"/>
        </w:rPr>
        <w:t>Evaluate the effectiveness of each of the three different levels of intervention, with reference to fi</w:t>
      </w:r>
    </w:p>
    <w:p w14:paraId="58A604E0" w14:textId="77777777" w:rsidR="006665C8" w:rsidRPr="00FD626E" w:rsidRDefault="006665C8" w:rsidP="006665C8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FD626E">
        <w:rPr>
          <w:rFonts w:ascii="Calibri" w:eastAsia="Calibri" w:hAnsi="Calibri" w:cs="Calibri"/>
          <w:sz w:val="22"/>
          <w:szCs w:val="22"/>
        </w:rPr>
        <w:t>Evaluate – weight the pros and cons, then reach conclusions about which are more significant</w:t>
      </w:r>
    </w:p>
    <w:p w14:paraId="7415FBAF" w14:textId="52385F2A" w:rsidR="006665C8" w:rsidRPr="00FD626E" w:rsidRDefault="006665C8" w:rsidP="006665C8">
      <w:pPr>
        <w:pStyle w:val="Normal1"/>
        <w:numPr>
          <w:ilvl w:val="0"/>
          <w:numId w:val="28"/>
        </w:numPr>
        <w:ind w:left="1077" w:hanging="357"/>
        <w:rPr>
          <w:rFonts w:ascii="Calibri" w:eastAsia="Calibri" w:hAnsi="Calibri" w:cs="Calibri"/>
          <w:sz w:val="22"/>
          <w:szCs w:val="22"/>
        </w:rPr>
      </w:pPr>
      <w:r w:rsidRPr="00FD626E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1A7E10E" wp14:editId="785044DD">
            <wp:simplePos x="0" y="0"/>
            <wp:positionH relativeFrom="column">
              <wp:posOffset>3314700</wp:posOffset>
            </wp:positionH>
            <wp:positionV relativeFrom="paragraph">
              <wp:posOffset>33948</wp:posOffset>
            </wp:positionV>
            <wp:extent cx="3306445" cy="3835400"/>
            <wp:effectExtent l="0" t="0" r="0" b="0"/>
            <wp:wrapTight wrapText="bothSides">
              <wp:wrapPolygon edited="0">
                <wp:start x="0" y="0"/>
                <wp:lineTo x="0" y="21457"/>
                <wp:lineTo x="21405" y="21457"/>
                <wp:lineTo x="21405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26E">
        <w:rPr>
          <w:rFonts w:ascii="Calibri" w:eastAsia="Calibri" w:hAnsi="Calibri" w:cs="Calibri"/>
          <w:sz w:val="22"/>
          <w:szCs w:val="22"/>
        </w:rPr>
        <w:t xml:space="preserve"> Think of it as a cost benefit analysis</w:t>
      </w:r>
    </w:p>
    <w:p w14:paraId="0A656183" w14:textId="1C7665F3" w:rsidR="006665C8" w:rsidRPr="00FD626E" w:rsidRDefault="006665C8" w:rsidP="006665C8">
      <w:pPr>
        <w:pStyle w:val="Normal1"/>
        <w:numPr>
          <w:ilvl w:val="0"/>
          <w:numId w:val="28"/>
        </w:numPr>
        <w:ind w:left="1077" w:hanging="357"/>
        <w:rPr>
          <w:rFonts w:ascii="Calibri" w:eastAsia="Calibri" w:hAnsi="Calibri" w:cs="Calibri"/>
          <w:sz w:val="22"/>
          <w:szCs w:val="22"/>
        </w:rPr>
      </w:pPr>
      <w:r w:rsidRPr="00FD626E">
        <w:rPr>
          <w:rFonts w:ascii="Calibri" w:eastAsia="Calibri" w:hAnsi="Calibri" w:cs="Calibri"/>
          <w:sz w:val="22"/>
          <w:szCs w:val="22"/>
        </w:rPr>
        <w:t xml:space="preserve"> How is each intervention level successful?</w:t>
      </w:r>
    </w:p>
    <w:p w14:paraId="6E5A98A8" w14:textId="59650690" w:rsidR="006665C8" w:rsidRPr="00FD626E" w:rsidRDefault="006665C8" w:rsidP="006665C8">
      <w:pPr>
        <w:pStyle w:val="Normal1"/>
        <w:numPr>
          <w:ilvl w:val="0"/>
          <w:numId w:val="28"/>
        </w:numPr>
        <w:ind w:left="1077" w:hanging="357"/>
        <w:rPr>
          <w:rFonts w:ascii="Calibri" w:eastAsia="Calibri" w:hAnsi="Calibri" w:cs="Calibri"/>
          <w:sz w:val="22"/>
          <w:szCs w:val="22"/>
        </w:rPr>
      </w:pPr>
      <w:r w:rsidRPr="00FD626E">
        <w:rPr>
          <w:rFonts w:ascii="Calibri" w:eastAsia="Calibri" w:hAnsi="Calibri" w:cs="Calibri"/>
          <w:sz w:val="22"/>
          <w:szCs w:val="22"/>
        </w:rPr>
        <w:t xml:space="preserve"> What hinders the success of each intervention level?</w:t>
      </w:r>
    </w:p>
    <w:p w14:paraId="249F5C78" w14:textId="77777777" w:rsidR="006665C8" w:rsidRPr="00FD626E" w:rsidRDefault="006665C8" w:rsidP="006665C8">
      <w:pPr>
        <w:pStyle w:val="Normal1"/>
        <w:numPr>
          <w:ilvl w:val="0"/>
          <w:numId w:val="28"/>
        </w:numPr>
        <w:ind w:left="1077" w:hanging="357"/>
        <w:rPr>
          <w:rFonts w:ascii="Calibri" w:eastAsia="Calibri" w:hAnsi="Calibri" w:cs="Calibri"/>
          <w:sz w:val="22"/>
          <w:szCs w:val="22"/>
        </w:rPr>
      </w:pPr>
      <w:r w:rsidRPr="00FD626E">
        <w:rPr>
          <w:rFonts w:ascii="Calibri" w:eastAsia="Calibri" w:hAnsi="Calibri" w:cs="Calibri"/>
          <w:sz w:val="22"/>
          <w:szCs w:val="22"/>
        </w:rPr>
        <w:t xml:space="preserve"> Which level is likely to be the most effective and feasible to implement?</w:t>
      </w:r>
    </w:p>
    <w:p w14:paraId="10AB2FC1" w14:textId="77777777" w:rsidR="006665C8" w:rsidRPr="00FD626E" w:rsidRDefault="006665C8" w:rsidP="006665C8">
      <w:pPr>
        <w:pStyle w:val="Normal1"/>
        <w:numPr>
          <w:ilvl w:val="0"/>
          <w:numId w:val="28"/>
        </w:numPr>
        <w:ind w:left="1077" w:hanging="357"/>
        <w:rPr>
          <w:rFonts w:ascii="Calibri" w:eastAsia="Calibri" w:hAnsi="Calibri" w:cs="Calibri"/>
          <w:sz w:val="22"/>
          <w:szCs w:val="22"/>
        </w:rPr>
      </w:pPr>
      <w:r w:rsidRPr="00FD626E">
        <w:rPr>
          <w:rFonts w:ascii="Calibri" w:eastAsia="Calibri" w:hAnsi="Calibri" w:cs="Calibri"/>
          <w:sz w:val="22"/>
          <w:szCs w:val="22"/>
        </w:rPr>
        <w:t xml:space="preserve"> Justify your conclusion with reasons and evidence</w:t>
      </w:r>
    </w:p>
    <w:p w14:paraId="1253AF85" w14:textId="349BA5E7" w:rsidR="006665C8" w:rsidRDefault="006665C8" w:rsidP="006665C8">
      <w:pPr>
        <w:pStyle w:val="Normal1"/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  <w:r w:rsidRPr="00FD626E">
        <w:rPr>
          <w:rFonts w:ascii="Calibri" w:eastAsia="Calibri" w:hAnsi="Calibri" w:cs="Calibri"/>
          <w:sz w:val="22"/>
          <w:szCs w:val="22"/>
        </w:rPr>
        <w:t xml:space="preserve"> </w:t>
      </w:r>
    </w:p>
    <w:p w14:paraId="2F8141D5" w14:textId="77777777" w:rsidR="006665C8" w:rsidRDefault="006665C8" w:rsidP="006665C8">
      <w:pPr>
        <w:pStyle w:val="Normal1"/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CC74AEB" w14:textId="77777777" w:rsidR="006665C8" w:rsidRDefault="006665C8" w:rsidP="006665C8">
      <w:pPr>
        <w:pStyle w:val="Normal1"/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5491D83C" w14:textId="77777777" w:rsidR="006665C8" w:rsidRDefault="006665C8" w:rsidP="006665C8">
      <w:pPr>
        <w:pStyle w:val="Normal1"/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7A215ED8" w14:textId="77777777" w:rsidR="006665C8" w:rsidRDefault="006665C8" w:rsidP="006665C8">
      <w:pPr>
        <w:pStyle w:val="Normal1"/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3E5B917" w14:textId="77777777" w:rsidR="00B75F8C" w:rsidRDefault="00B75F8C" w:rsidP="00CD0C5C">
      <w:pPr>
        <w:pStyle w:val="Normal1"/>
        <w:rPr>
          <w:rFonts w:ascii="Calibri" w:eastAsia="Calibri" w:hAnsi="Calibri" w:cs="Calibri"/>
        </w:rPr>
      </w:pPr>
    </w:p>
    <w:p w14:paraId="7EFCE044" w14:textId="77777777" w:rsidR="00CD0C5C" w:rsidRDefault="00CD0C5C" w:rsidP="00CD0C5C">
      <w:pPr>
        <w:pStyle w:val="Normal1"/>
        <w:rPr>
          <w:rFonts w:ascii="Calibri" w:eastAsia="Calibri" w:hAnsi="Calibri" w:cs="Calibri"/>
        </w:rPr>
      </w:pPr>
    </w:p>
    <w:p w14:paraId="07FB698B" w14:textId="018187EA" w:rsidR="00FD715C" w:rsidRDefault="00FD715C" w:rsidP="00FD715C">
      <w:pPr>
        <w:pStyle w:val="Normal1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lastRenderedPageBreak/>
        <w:t>1.</w:t>
      </w:r>
      <w:proofErr w:type="gramStart"/>
      <w:r>
        <w:rPr>
          <w:rFonts w:ascii="Calibri" w:eastAsia="Calibri" w:hAnsi="Calibri" w:cs="Calibri"/>
          <w:u w:val="single"/>
        </w:rPr>
        <w:t>5</w:t>
      </w:r>
      <w:r w:rsidR="0002596A">
        <w:rPr>
          <w:rFonts w:ascii="Calibri" w:eastAsia="Calibri" w:hAnsi="Calibri" w:cs="Calibri"/>
          <w:u w:val="single"/>
        </w:rPr>
        <w:t>.U</w:t>
      </w:r>
      <w:proofErr w:type="gramEnd"/>
      <w:r w:rsidR="0002596A">
        <w:rPr>
          <w:rFonts w:ascii="Calibri" w:eastAsia="Calibri" w:hAnsi="Calibri" w:cs="Calibri"/>
          <w:u w:val="single"/>
        </w:rPr>
        <w:t>5</w:t>
      </w:r>
      <w:r w:rsidR="00CD0C5C" w:rsidRPr="00CD0C5C">
        <w:rPr>
          <w:rFonts w:ascii="Calibri" w:eastAsia="Calibri" w:hAnsi="Calibri" w:cs="Calibri"/>
          <w:u w:val="single"/>
        </w:rPr>
        <w:tab/>
      </w:r>
      <w:proofErr w:type="spellStart"/>
      <w:r w:rsidRPr="00FD715C">
        <w:rPr>
          <w:rFonts w:ascii="Calibri" w:eastAsia="Calibri" w:hAnsi="Calibri" w:cs="Calibri"/>
          <w:u w:val="single"/>
        </w:rPr>
        <w:t>Dichlorodiphenyltrichlorethane</w:t>
      </w:r>
      <w:proofErr w:type="spellEnd"/>
      <w:r w:rsidRPr="00FD715C">
        <w:rPr>
          <w:rFonts w:ascii="Calibri" w:eastAsia="Calibri" w:hAnsi="Calibri" w:cs="Calibri"/>
          <w:u w:val="single"/>
        </w:rPr>
        <w:t xml:space="preserve"> (DDT) exemplifies a conflict between the utility of a “pollutant” and its effect on the environment.</w:t>
      </w:r>
    </w:p>
    <w:p w14:paraId="2FA0D1ED" w14:textId="77777777" w:rsidR="00A0111E" w:rsidRPr="009C7432" w:rsidRDefault="00A0111E" w:rsidP="00A0111E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1.</w:t>
      </w:r>
      <w:proofErr w:type="gramStart"/>
      <w:r>
        <w:rPr>
          <w:rFonts w:ascii="Calibri" w:eastAsia="Calibri" w:hAnsi="Calibri" w:cs="Calibri"/>
          <w:sz w:val="22"/>
          <w:szCs w:val="22"/>
          <w:u w:val="single"/>
        </w:rPr>
        <w:t>5.A</w:t>
      </w:r>
      <w:proofErr w:type="gramEnd"/>
      <w:r>
        <w:rPr>
          <w:rFonts w:ascii="Calibri" w:eastAsia="Calibri" w:hAnsi="Calibri" w:cs="Calibri"/>
          <w:sz w:val="22"/>
          <w:szCs w:val="22"/>
          <w:u w:val="single"/>
        </w:rPr>
        <w:t>2</w:t>
      </w:r>
      <w:r w:rsidRPr="00542034">
        <w:rPr>
          <w:rFonts w:ascii="Calibri" w:eastAsia="Calibri" w:hAnsi="Calibri" w:cs="Calibri"/>
          <w:sz w:val="22"/>
          <w:szCs w:val="22"/>
          <w:u w:val="single"/>
        </w:rPr>
        <w:tab/>
      </w:r>
      <w:r w:rsidRPr="009C7432">
        <w:rPr>
          <w:rFonts w:ascii="Calibri" w:eastAsia="Calibri" w:hAnsi="Calibri" w:cs="Calibri"/>
          <w:sz w:val="22"/>
          <w:szCs w:val="22"/>
          <w:u w:val="single"/>
        </w:rPr>
        <w:t>Evaluate the use of DDT</w:t>
      </w:r>
    </w:p>
    <w:p w14:paraId="122BA68B" w14:textId="77777777" w:rsidR="00A0111E" w:rsidRPr="00FD715C" w:rsidRDefault="00A0111E" w:rsidP="00FD715C">
      <w:pPr>
        <w:pStyle w:val="Normal1"/>
        <w:rPr>
          <w:rFonts w:ascii="Calibri" w:eastAsia="Calibri" w:hAnsi="Calibri" w:cs="Calibri"/>
          <w:u w:val="single"/>
        </w:rPr>
      </w:pPr>
    </w:p>
    <w:p w14:paraId="46348943" w14:textId="530CA747" w:rsidR="00CD0C5C" w:rsidRDefault="00FD715C" w:rsidP="00FD715C">
      <w:pPr>
        <w:pStyle w:val="Normal1"/>
        <w:rPr>
          <w:rFonts w:ascii="Calibri" w:eastAsia="Calibri" w:hAnsi="Calibri" w:cs="Calibri"/>
          <w:u w:val="single"/>
        </w:rPr>
      </w:pPr>
      <w:r w:rsidRPr="00FD715C">
        <w:rPr>
          <w:rFonts w:ascii="Calibri" w:eastAsia="Calibri" w:hAnsi="Calibri" w:cs="Calibri"/>
          <w:u w:val="single"/>
        </w:rPr>
        <w:t xml:space="preserve"> </w:t>
      </w:r>
    </w:p>
    <w:p w14:paraId="38485D0F" w14:textId="73C4FACA" w:rsidR="00AC181C" w:rsidRDefault="00AC181C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Why was DDT invented?</w:t>
      </w:r>
    </w:p>
    <w:p w14:paraId="128E2F9B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66D5FB09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3A0C7896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0B7AF70D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07645810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2F9302FA" w14:textId="4A8B0D5F" w:rsidR="00AC181C" w:rsidRDefault="00AC181C" w:rsidP="00AC181C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was the discovered effect of DDT on the environment and who was responsible for </w:t>
      </w:r>
      <w:proofErr w:type="spellStart"/>
      <w:r>
        <w:rPr>
          <w:rFonts w:ascii="Calibri" w:eastAsia="Calibri" w:hAnsi="Calibri" w:cs="Calibri"/>
        </w:rPr>
        <w:t>rining</w:t>
      </w:r>
      <w:proofErr w:type="spellEnd"/>
      <w:r>
        <w:rPr>
          <w:rFonts w:ascii="Calibri" w:eastAsia="Calibri" w:hAnsi="Calibri" w:cs="Calibri"/>
        </w:rPr>
        <w:t xml:space="preserve"> this to the public’s attention?</w:t>
      </w:r>
    </w:p>
    <w:p w14:paraId="21A74A1C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5C32C97A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23682FEE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6F03726F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7249F645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1A79AF47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0713C313" w14:textId="77777777" w:rsidR="00A0111E" w:rsidRDefault="00A0111E" w:rsidP="00AC181C">
      <w:pPr>
        <w:pStyle w:val="Normal1"/>
        <w:rPr>
          <w:rFonts w:ascii="Calibri" w:eastAsia="Calibri" w:hAnsi="Calibri" w:cs="Calibri"/>
        </w:rPr>
      </w:pPr>
    </w:p>
    <w:p w14:paraId="1C2F652E" w14:textId="77777777" w:rsidR="00A0111E" w:rsidRDefault="00A0111E" w:rsidP="00AC181C">
      <w:pPr>
        <w:pStyle w:val="Normal1"/>
        <w:rPr>
          <w:rFonts w:ascii="Calibri" w:eastAsia="Calibri" w:hAnsi="Calibri" w:cs="Calibri"/>
        </w:rPr>
      </w:pPr>
    </w:p>
    <w:p w14:paraId="4945F429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1BB499AB" w14:textId="77777777" w:rsidR="00AC181C" w:rsidRDefault="00AC181C" w:rsidP="00AC181C">
      <w:pPr>
        <w:pStyle w:val="Normal1"/>
        <w:rPr>
          <w:rFonts w:ascii="Calibri" w:eastAsia="Calibri" w:hAnsi="Calibri" w:cs="Calibri"/>
        </w:rPr>
      </w:pPr>
    </w:p>
    <w:p w14:paraId="4880C139" w14:textId="6A68088C" w:rsidR="00BE2F17" w:rsidRDefault="00BE2F17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the strengths and weakness of the use of DDT</w:t>
      </w:r>
    </w:p>
    <w:p w14:paraId="559258DD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00202DBA" w14:textId="6489906C" w:rsidR="00BE2F17" w:rsidRDefault="00A0111E" w:rsidP="00BE2F17">
      <w:pPr>
        <w:pStyle w:val="Normal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Strengths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Weaknesses</w:t>
      </w:r>
    </w:p>
    <w:p w14:paraId="38BA7790" w14:textId="77777777" w:rsidR="00A0111E" w:rsidRDefault="00A0111E" w:rsidP="00BE2F17">
      <w:pPr>
        <w:pStyle w:val="Normal1"/>
        <w:rPr>
          <w:rFonts w:ascii="Calibri" w:eastAsia="Calibri" w:hAnsi="Calibri" w:cs="Calibri"/>
        </w:rPr>
      </w:pPr>
    </w:p>
    <w:p w14:paraId="0C767985" w14:textId="77777777" w:rsidR="00A0111E" w:rsidRDefault="00A0111E" w:rsidP="00BE2F17">
      <w:pPr>
        <w:pStyle w:val="Normal1"/>
        <w:rPr>
          <w:rFonts w:ascii="Calibri" w:eastAsia="Calibri" w:hAnsi="Calibri" w:cs="Calibri"/>
        </w:rPr>
      </w:pPr>
    </w:p>
    <w:p w14:paraId="3820A794" w14:textId="77777777" w:rsidR="00A0111E" w:rsidRDefault="00A0111E" w:rsidP="00BE2F17">
      <w:pPr>
        <w:pStyle w:val="Normal1"/>
        <w:rPr>
          <w:rFonts w:ascii="Calibri" w:eastAsia="Calibri" w:hAnsi="Calibri" w:cs="Calibri"/>
        </w:rPr>
      </w:pPr>
    </w:p>
    <w:p w14:paraId="57C99E73" w14:textId="77777777" w:rsidR="00A0111E" w:rsidRDefault="00A0111E" w:rsidP="00BE2F17">
      <w:pPr>
        <w:pStyle w:val="Normal1"/>
        <w:rPr>
          <w:rFonts w:ascii="Calibri" w:eastAsia="Calibri" w:hAnsi="Calibri" w:cs="Calibri"/>
        </w:rPr>
      </w:pPr>
    </w:p>
    <w:p w14:paraId="6D86F4F6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61494ECE" w14:textId="77777777" w:rsidR="00A0111E" w:rsidRDefault="00A0111E" w:rsidP="00BE2F17">
      <w:pPr>
        <w:pStyle w:val="Normal1"/>
        <w:rPr>
          <w:rFonts w:ascii="Calibri" w:eastAsia="Calibri" w:hAnsi="Calibri" w:cs="Calibri"/>
        </w:rPr>
      </w:pPr>
    </w:p>
    <w:p w14:paraId="54611E69" w14:textId="77777777" w:rsidR="00A0111E" w:rsidRDefault="00A0111E" w:rsidP="00BE2F17">
      <w:pPr>
        <w:pStyle w:val="Normal1"/>
        <w:rPr>
          <w:rFonts w:ascii="Calibri" w:eastAsia="Calibri" w:hAnsi="Calibri" w:cs="Calibri"/>
        </w:rPr>
      </w:pPr>
    </w:p>
    <w:p w14:paraId="2CD8795D" w14:textId="77777777" w:rsidR="00A0111E" w:rsidRDefault="00A0111E" w:rsidP="00BE2F17">
      <w:pPr>
        <w:pStyle w:val="Normal1"/>
        <w:rPr>
          <w:rFonts w:ascii="Calibri" w:eastAsia="Calibri" w:hAnsi="Calibri" w:cs="Calibri"/>
        </w:rPr>
      </w:pPr>
    </w:p>
    <w:p w14:paraId="07B4A8C0" w14:textId="77777777" w:rsidR="00A0111E" w:rsidRDefault="00A0111E" w:rsidP="00BE2F17">
      <w:pPr>
        <w:pStyle w:val="Normal1"/>
        <w:rPr>
          <w:rFonts w:ascii="Calibri" w:eastAsia="Calibri" w:hAnsi="Calibri" w:cs="Calibri"/>
        </w:rPr>
      </w:pPr>
    </w:p>
    <w:p w14:paraId="6D706AA4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341CE323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59DB35BE" w14:textId="6CCAC2AF" w:rsidR="00672714" w:rsidRDefault="00672714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Discuss the health impacts of DDT</w:t>
      </w:r>
    </w:p>
    <w:p w14:paraId="0CB805C0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0AC14715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33D0AA2D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671D4701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6939D637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6ADBE88D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11754AA2" w14:textId="77777777" w:rsidR="00BE2F17" w:rsidRDefault="00BE2F17" w:rsidP="00BE2F17">
      <w:pPr>
        <w:pStyle w:val="Normal1"/>
        <w:rPr>
          <w:rFonts w:ascii="Calibri" w:eastAsia="Calibri" w:hAnsi="Calibri" w:cs="Calibri"/>
        </w:rPr>
      </w:pPr>
    </w:p>
    <w:p w14:paraId="0CDBF175" w14:textId="27C63A86" w:rsidR="00672714" w:rsidRPr="00672714" w:rsidRDefault="00672714" w:rsidP="00672714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Discuss the environmental impacts of DDT</w:t>
      </w:r>
    </w:p>
    <w:p w14:paraId="73CBA155" w14:textId="3B5C0E54" w:rsidR="00CD0C5C" w:rsidRDefault="00CD0C5C" w:rsidP="00CD0C5C">
      <w:pPr>
        <w:pStyle w:val="Normal1"/>
        <w:rPr>
          <w:rFonts w:ascii="Calibri" w:eastAsia="Calibri" w:hAnsi="Calibri" w:cs="Calibri"/>
        </w:rPr>
      </w:pPr>
    </w:p>
    <w:p w14:paraId="741DA6D8" w14:textId="6F7F9294" w:rsidR="00E64BF8" w:rsidRDefault="00E64BF8">
      <w:pPr>
        <w:pStyle w:val="Normal1"/>
        <w:rPr>
          <w:rFonts w:ascii="Calibri" w:eastAsia="Calibri" w:hAnsi="Calibri" w:cs="Calibri"/>
          <w:sz w:val="22"/>
          <w:szCs w:val="22"/>
          <w:u w:val="single"/>
        </w:rPr>
      </w:pPr>
    </w:p>
    <w:p w14:paraId="3B99A521" w14:textId="77777777" w:rsidR="00FB1C89" w:rsidRPr="00FB1C89" w:rsidRDefault="00FB1C89" w:rsidP="00FB1C89">
      <w:pPr>
        <w:pStyle w:val="Normal1"/>
        <w:rPr>
          <w:rFonts w:ascii="Calibri" w:eastAsia="Calibri" w:hAnsi="Calibri" w:cs="Calibri"/>
          <w:u w:val="single"/>
        </w:rPr>
      </w:pPr>
    </w:p>
    <w:p w14:paraId="6E7153D8" w14:textId="074CFA69" w:rsidR="00FB1C89" w:rsidRDefault="00FB1C89" w:rsidP="00FB1C89">
      <w:pPr>
        <w:pStyle w:val="Normal1"/>
        <w:rPr>
          <w:rFonts w:ascii="Calibri" w:eastAsia="Calibri" w:hAnsi="Calibri" w:cs="Calibri"/>
        </w:rPr>
      </w:pPr>
      <w:r w:rsidRPr="00FB1C89">
        <w:rPr>
          <w:rFonts w:ascii="Calibri" w:eastAsia="Calibri" w:hAnsi="Calibri" w:cs="Calibri"/>
        </w:rPr>
        <w:t xml:space="preserve"> </w:t>
      </w:r>
    </w:p>
    <w:p w14:paraId="6CD078C4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14B5F2FD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23378A16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24B92DFC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4399B679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7AFA26C1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69ADC268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4A07F934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2EF02F89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4F5C66F9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26E72DE2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0DD7FF43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32685DBF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68E128E6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20EAE875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6EE48F5E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515CF232" w14:textId="77777777" w:rsidR="00A0111E" w:rsidRDefault="00A0111E" w:rsidP="00FB1C89">
      <w:pPr>
        <w:pStyle w:val="Normal1"/>
        <w:rPr>
          <w:rFonts w:ascii="Calibri" w:eastAsia="Calibri" w:hAnsi="Calibri" w:cs="Calibri"/>
        </w:rPr>
      </w:pPr>
    </w:p>
    <w:p w14:paraId="340DED12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154CA6BB" w14:textId="15DC684B" w:rsidR="00FD626E" w:rsidRDefault="00BE2F17" w:rsidP="00A0111E">
      <w:pPr>
        <w:pStyle w:val="Normal1"/>
        <w:numPr>
          <w:ilvl w:val="0"/>
          <w:numId w:val="3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Apply the precautionary principle to the use of DDT</w:t>
      </w:r>
    </w:p>
    <w:p w14:paraId="0CA0F4CF" w14:textId="77777777" w:rsidR="00A0111E" w:rsidRDefault="00A0111E" w:rsidP="00A0111E">
      <w:pPr>
        <w:pStyle w:val="Normal1"/>
        <w:ind w:left="720"/>
        <w:rPr>
          <w:rFonts w:ascii="Calibri" w:eastAsia="Calibri" w:hAnsi="Calibri" w:cs="Calibri"/>
        </w:rPr>
      </w:pPr>
    </w:p>
    <w:p w14:paraId="38A50995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2E6D7511" w14:textId="559E7B1D" w:rsidR="00FD626E" w:rsidRDefault="00BE2F17" w:rsidP="00FB1C89">
      <w:pPr>
        <w:pStyle w:val="Normal1"/>
        <w:rPr>
          <w:rFonts w:ascii="Calibri" w:eastAsia="Calibri" w:hAnsi="Calibri" w:cs="Calibri"/>
        </w:rPr>
      </w:pPr>
      <w:r w:rsidRPr="00FD626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010E9A0" wp14:editId="3BE5F621">
            <wp:simplePos x="0" y="0"/>
            <wp:positionH relativeFrom="column">
              <wp:posOffset>0</wp:posOffset>
            </wp:positionH>
            <wp:positionV relativeFrom="paragraph">
              <wp:posOffset>-153670</wp:posOffset>
            </wp:positionV>
            <wp:extent cx="4451985" cy="2992120"/>
            <wp:effectExtent l="0" t="0" r="0" b="5080"/>
            <wp:wrapTight wrapText="bothSides">
              <wp:wrapPolygon edited="0">
                <wp:start x="0" y="0"/>
                <wp:lineTo x="0" y="21453"/>
                <wp:lineTo x="21443" y="21453"/>
                <wp:lineTo x="21443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0E225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46607E88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7EE3001E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6588817F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40DCD60E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730CA6A8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4762777D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278EC503" w14:textId="77777777" w:rsidR="00FD626E" w:rsidRDefault="00FD626E" w:rsidP="00FB1C89">
      <w:pPr>
        <w:pStyle w:val="Normal1"/>
        <w:rPr>
          <w:rFonts w:ascii="Calibri" w:eastAsia="Calibri" w:hAnsi="Calibri" w:cs="Calibri"/>
        </w:rPr>
      </w:pPr>
    </w:p>
    <w:p w14:paraId="7820CB64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1D27AF65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1680771B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5966103D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3B89CE4D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30BC2728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3D36F270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7FFF8268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083ADA2D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54D0B6B4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65FE06BB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5D5530FD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284539D2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4A60C2CB" w14:textId="38020C48" w:rsidR="00A0111E" w:rsidRDefault="00A0111E" w:rsidP="00A0111E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lang w:val="en-US"/>
        </w:rPr>
      </w:pPr>
      <w:r w:rsidRPr="00FD626E">
        <w:rPr>
          <w:rFonts w:ascii="Calibri" w:eastAsia="Calibri" w:hAnsi="Calibri" w:cs="Calibri"/>
          <w:lang w:val="en-US"/>
        </w:rPr>
        <w:t>Task</w:t>
      </w:r>
      <w:r>
        <w:rPr>
          <w:rFonts w:ascii="Calibri" w:eastAsia="Calibri" w:hAnsi="Calibri" w:cs="Calibri"/>
          <w:lang w:val="en-US"/>
        </w:rPr>
        <w:t xml:space="preserve"> Evaluate the use of DDT</w:t>
      </w:r>
    </w:p>
    <w:p w14:paraId="7D1DBFE2" w14:textId="77777777" w:rsidR="00A0111E" w:rsidRPr="00A0111E" w:rsidRDefault="00A0111E" w:rsidP="00A0111E">
      <w:pPr>
        <w:pStyle w:val="Normal1"/>
        <w:numPr>
          <w:ilvl w:val="1"/>
          <w:numId w:val="30"/>
        </w:numPr>
        <w:spacing w:after="200" w:line="276" w:lineRule="auto"/>
        <w:rPr>
          <w:rFonts w:ascii="Calibri" w:eastAsia="Calibri" w:hAnsi="Calibri" w:cs="Calibri"/>
          <w:lang w:val="en-US"/>
        </w:rPr>
      </w:pPr>
      <w:r w:rsidRPr="00A0111E">
        <w:rPr>
          <w:rFonts w:ascii="Calibri" w:eastAsia="Calibri" w:hAnsi="Calibri" w:cs="Calibri"/>
          <w:sz w:val="22"/>
          <w:szCs w:val="22"/>
          <w:lang w:val="en-US"/>
        </w:rPr>
        <w:t>What are the pros and cons?</w:t>
      </w:r>
    </w:p>
    <w:p w14:paraId="79572EA5" w14:textId="77777777" w:rsidR="00A0111E" w:rsidRDefault="00A0111E" w:rsidP="00A0111E">
      <w:pPr>
        <w:pStyle w:val="Normal1"/>
        <w:spacing w:after="200" w:line="276" w:lineRule="auto"/>
        <w:ind w:left="1080"/>
        <w:rPr>
          <w:rFonts w:ascii="Calibri" w:eastAsia="Calibri" w:hAnsi="Calibri" w:cs="Calibri"/>
          <w:sz w:val="22"/>
          <w:szCs w:val="22"/>
          <w:lang w:val="en-US"/>
        </w:rPr>
      </w:pPr>
    </w:p>
    <w:p w14:paraId="20A55F5D" w14:textId="77777777" w:rsidR="00A0111E" w:rsidRPr="00FD626E" w:rsidRDefault="00A0111E" w:rsidP="00A0111E">
      <w:pPr>
        <w:pStyle w:val="Normal1"/>
        <w:spacing w:after="200" w:line="276" w:lineRule="auto"/>
        <w:ind w:left="1080"/>
        <w:rPr>
          <w:rFonts w:ascii="Calibri" w:eastAsia="Calibri" w:hAnsi="Calibri" w:cs="Calibri"/>
          <w:sz w:val="22"/>
          <w:szCs w:val="22"/>
          <w:lang w:val="en-US"/>
        </w:rPr>
      </w:pPr>
    </w:p>
    <w:p w14:paraId="03482A29" w14:textId="5A0BB2A7" w:rsidR="00A0111E" w:rsidRDefault="00A0111E" w:rsidP="00A0111E">
      <w:pPr>
        <w:pStyle w:val="Normal1"/>
        <w:numPr>
          <w:ilvl w:val="1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  <w:lang w:val="en-US"/>
        </w:rPr>
      </w:pPr>
      <w:r w:rsidRPr="00FD626E">
        <w:rPr>
          <w:rFonts w:ascii="Calibri" w:eastAsia="Calibri" w:hAnsi="Calibri" w:cs="Calibri"/>
          <w:sz w:val="22"/>
          <w:szCs w:val="22"/>
          <w:lang w:val="en-US"/>
        </w:rPr>
        <w:t>What are the successes?</w:t>
      </w:r>
    </w:p>
    <w:p w14:paraId="0286234A" w14:textId="77777777" w:rsidR="00A0111E" w:rsidRDefault="00A0111E" w:rsidP="00A0111E">
      <w:pPr>
        <w:pStyle w:val="Normal1"/>
        <w:spacing w:after="200" w:line="276" w:lineRule="auto"/>
        <w:ind w:left="1080"/>
        <w:rPr>
          <w:rFonts w:ascii="Calibri" w:eastAsia="Calibri" w:hAnsi="Calibri" w:cs="Calibri"/>
          <w:sz w:val="22"/>
          <w:szCs w:val="22"/>
          <w:lang w:val="en-US"/>
        </w:rPr>
      </w:pPr>
    </w:p>
    <w:p w14:paraId="6F0490CB" w14:textId="77777777" w:rsidR="00A0111E" w:rsidRPr="00FD626E" w:rsidRDefault="00A0111E" w:rsidP="00A0111E">
      <w:pPr>
        <w:pStyle w:val="Normal1"/>
        <w:spacing w:after="200" w:line="276" w:lineRule="auto"/>
        <w:ind w:left="1080"/>
        <w:rPr>
          <w:rFonts w:ascii="Calibri" w:eastAsia="Calibri" w:hAnsi="Calibri" w:cs="Calibri"/>
          <w:sz w:val="22"/>
          <w:szCs w:val="22"/>
          <w:lang w:val="en-US"/>
        </w:rPr>
      </w:pPr>
    </w:p>
    <w:p w14:paraId="1D33B474" w14:textId="3B7086C0" w:rsidR="00A0111E" w:rsidRDefault="00A0111E" w:rsidP="00A0111E">
      <w:pPr>
        <w:pStyle w:val="Normal1"/>
        <w:numPr>
          <w:ilvl w:val="1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  <w:lang w:val="en-US"/>
        </w:rPr>
      </w:pPr>
      <w:r w:rsidRPr="00FD626E">
        <w:rPr>
          <w:rFonts w:ascii="Calibri" w:eastAsia="Calibri" w:hAnsi="Calibri" w:cs="Calibri"/>
          <w:sz w:val="22"/>
          <w:szCs w:val="22"/>
          <w:lang w:val="en-US"/>
        </w:rPr>
        <w:t>What are the problems?</w:t>
      </w:r>
    </w:p>
    <w:p w14:paraId="639E89F3" w14:textId="77777777" w:rsidR="00A0111E" w:rsidRDefault="00A0111E" w:rsidP="00A0111E">
      <w:pPr>
        <w:pStyle w:val="Normal1"/>
        <w:spacing w:after="200" w:line="276" w:lineRule="auto"/>
        <w:ind w:left="1080"/>
        <w:rPr>
          <w:rFonts w:ascii="Calibri" w:eastAsia="Calibri" w:hAnsi="Calibri" w:cs="Calibri"/>
          <w:sz w:val="22"/>
          <w:szCs w:val="22"/>
          <w:lang w:val="en-US"/>
        </w:rPr>
      </w:pPr>
    </w:p>
    <w:p w14:paraId="541F17E0" w14:textId="77777777" w:rsidR="00A0111E" w:rsidRPr="00FD626E" w:rsidRDefault="00A0111E" w:rsidP="00A0111E">
      <w:pPr>
        <w:pStyle w:val="Normal1"/>
        <w:spacing w:after="200" w:line="276" w:lineRule="auto"/>
        <w:ind w:left="1080"/>
        <w:rPr>
          <w:rFonts w:ascii="Calibri" w:eastAsia="Calibri" w:hAnsi="Calibri" w:cs="Calibri"/>
          <w:sz w:val="22"/>
          <w:szCs w:val="22"/>
          <w:lang w:val="en-US"/>
        </w:rPr>
      </w:pPr>
    </w:p>
    <w:p w14:paraId="47E3DC18" w14:textId="60683CE9" w:rsidR="00A0111E" w:rsidRDefault="00A0111E" w:rsidP="00A0111E">
      <w:pPr>
        <w:pStyle w:val="Normal1"/>
        <w:numPr>
          <w:ilvl w:val="1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  <w:lang w:val="en-US"/>
        </w:rPr>
      </w:pPr>
      <w:r w:rsidRPr="00FD626E">
        <w:rPr>
          <w:rFonts w:ascii="Calibri" w:eastAsia="Calibri" w:hAnsi="Calibri" w:cs="Calibri"/>
          <w:sz w:val="22"/>
          <w:szCs w:val="22"/>
          <w:lang w:val="en-US"/>
        </w:rPr>
        <w:t>Which are more important</w:t>
      </w:r>
    </w:p>
    <w:p w14:paraId="0B7F57E5" w14:textId="77777777" w:rsidR="00A0111E" w:rsidRDefault="00A0111E" w:rsidP="00A0111E">
      <w:pPr>
        <w:pStyle w:val="Normal1"/>
        <w:spacing w:after="200" w:line="276" w:lineRule="auto"/>
        <w:ind w:left="1080"/>
        <w:rPr>
          <w:rFonts w:ascii="Calibri" w:eastAsia="Calibri" w:hAnsi="Calibri" w:cs="Calibri"/>
          <w:sz w:val="22"/>
          <w:szCs w:val="22"/>
          <w:lang w:val="en-US"/>
        </w:rPr>
      </w:pPr>
    </w:p>
    <w:p w14:paraId="2F5B9122" w14:textId="77777777" w:rsidR="00A0111E" w:rsidRPr="00FD626E" w:rsidRDefault="00A0111E" w:rsidP="00A0111E">
      <w:pPr>
        <w:pStyle w:val="Normal1"/>
        <w:spacing w:after="200" w:line="276" w:lineRule="auto"/>
        <w:ind w:left="1080"/>
        <w:rPr>
          <w:rFonts w:ascii="Calibri" w:eastAsia="Calibri" w:hAnsi="Calibri" w:cs="Calibri"/>
          <w:sz w:val="22"/>
          <w:szCs w:val="22"/>
          <w:lang w:val="en-US"/>
        </w:rPr>
      </w:pPr>
    </w:p>
    <w:p w14:paraId="66DB8DE1" w14:textId="01971E77" w:rsidR="00A0111E" w:rsidRPr="00FD626E" w:rsidRDefault="00A0111E" w:rsidP="00A0111E">
      <w:pPr>
        <w:pStyle w:val="Normal1"/>
        <w:numPr>
          <w:ilvl w:val="1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  <w:lang w:val="en-US"/>
        </w:rPr>
      </w:pPr>
      <w:r w:rsidRPr="00FD626E">
        <w:rPr>
          <w:rFonts w:ascii="Calibri" w:eastAsia="Calibri" w:hAnsi="Calibri" w:cs="Calibri"/>
          <w:sz w:val="22"/>
          <w:szCs w:val="22"/>
          <w:lang w:val="en-US"/>
        </w:rPr>
        <w:t>Be careful in looking at sources. Are they biased? Can they substantiate their claims?</w:t>
      </w:r>
    </w:p>
    <w:p w14:paraId="02C7F3F3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4BE66FC4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625A9EC6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498A0A57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4FBB8179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6762DEF0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570F912D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0B414C15" w14:textId="77777777" w:rsidR="00BE2F17" w:rsidRDefault="00BE2F17" w:rsidP="00FB1C89">
      <w:pPr>
        <w:pStyle w:val="Normal1"/>
        <w:rPr>
          <w:rFonts w:ascii="Calibri" w:eastAsia="Calibri" w:hAnsi="Calibri" w:cs="Calibri"/>
        </w:rPr>
      </w:pPr>
    </w:p>
    <w:p w14:paraId="3EE775E8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1D7878AD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31BA363A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4FBF28F2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7392B440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5E19E5CC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2291A857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48F3D44B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4D240E0C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7B3BC32A" w14:textId="77777777" w:rsidR="00A0111E" w:rsidRDefault="00A0111E">
      <w:pPr>
        <w:pStyle w:val="Normal1"/>
        <w:rPr>
          <w:rFonts w:ascii="Calibri" w:eastAsia="Calibri" w:hAnsi="Calibri" w:cs="Calibri"/>
        </w:rPr>
      </w:pPr>
    </w:p>
    <w:p w14:paraId="7DFBE0D5" w14:textId="77777777" w:rsidR="00013EEE" w:rsidRDefault="00013EE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7165AF09" w14:textId="77777777" w:rsidR="00013EEE" w:rsidRPr="00013EEE" w:rsidRDefault="00013EEE" w:rsidP="00013EEE">
      <w:pPr>
        <w:pStyle w:val="Normal1"/>
        <w:spacing w:after="200" w:line="276" w:lineRule="auto"/>
        <w:rPr>
          <w:rFonts w:ascii="Calibri" w:eastAsia="Calibri" w:hAnsi="Calibri" w:cs="Calibri"/>
          <w:b/>
          <w:sz w:val="22"/>
          <w:szCs w:val="22"/>
        </w:rPr>
      </w:pPr>
      <w:r w:rsidRPr="00013EEE">
        <w:rPr>
          <w:rFonts w:ascii="Calibri" w:eastAsia="Calibri" w:hAnsi="Calibri" w:cs="Calibri"/>
          <w:b/>
          <w:sz w:val="22"/>
          <w:szCs w:val="22"/>
        </w:rPr>
        <w:lastRenderedPageBreak/>
        <w:t>Theory of knowledge:</w:t>
      </w:r>
    </w:p>
    <w:p w14:paraId="2911CAC3" w14:textId="25642999" w:rsidR="00A0111E" w:rsidRPr="00013EEE" w:rsidRDefault="00013EEE" w:rsidP="00013EEE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013EEE">
        <w:rPr>
          <w:rFonts w:ascii="Calibri" w:eastAsia="Calibri" w:hAnsi="Calibri" w:cs="Calibri"/>
          <w:sz w:val="22"/>
          <w:szCs w:val="22"/>
        </w:rPr>
        <w:t>Experts sometimes disagree about pollution management strategies—on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13EEE">
        <w:rPr>
          <w:rFonts w:ascii="Calibri" w:eastAsia="Calibri" w:hAnsi="Calibri" w:cs="Calibri"/>
          <w:sz w:val="22"/>
          <w:szCs w:val="22"/>
        </w:rPr>
        <w:t>what basis might we decide between the judgments of the experts if they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13EEE">
        <w:rPr>
          <w:rFonts w:ascii="Calibri" w:eastAsia="Calibri" w:hAnsi="Calibri" w:cs="Calibri"/>
          <w:sz w:val="22"/>
          <w:szCs w:val="22"/>
        </w:rPr>
        <w:t>disagree?</w:t>
      </w:r>
    </w:p>
    <w:p w14:paraId="2A9C530A" w14:textId="77777777" w:rsidR="00A0111E" w:rsidRDefault="00A0111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0E9C9EDD" w14:textId="77777777" w:rsidR="00013EEE" w:rsidRDefault="00013EE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9873451" w14:textId="77777777" w:rsidR="00013EEE" w:rsidRDefault="00013EE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42EECB76" w14:textId="77777777" w:rsidR="00013EEE" w:rsidRDefault="00013EE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03A7C2D7" w14:textId="77777777" w:rsidR="00013EEE" w:rsidRDefault="00013EE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55EA632F" w14:textId="77777777" w:rsidR="00013EEE" w:rsidRDefault="00013EE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5E004502" w14:textId="77777777" w:rsidR="00013EEE" w:rsidRDefault="00013EE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7595257E" w14:textId="602196EC" w:rsidR="004B2D3D" w:rsidRDefault="00013EE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Questions</w:t>
      </w:r>
    </w:p>
    <w:p w14:paraId="5D097399" w14:textId="77777777" w:rsid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4BE2CDD9" w14:textId="70F4C7F4" w:rsidR="003D0084" w:rsidRPr="003D0084" w:rsidRDefault="003D0084" w:rsidP="00A0111E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3D0084">
        <w:rPr>
          <w:rFonts w:ascii="Calibri" w:eastAsia="Calibri" w:hAnsi="Calibri" w:cs="Calibri"/>
          <w:sz w:val="22"/>
          <w:szCs w:val="22"/>
        </w:rPr>
        <w:t xml:space="preserve">. Outline two advantages and two disadvantages of coal. </w:t>
      </w:r>
    </w:p>
    <w:p w14:paraId="56FFCA08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DF68AB2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663396D1" w14:textId="5AEE87B4" w:rsidR="003D0084" w:rsidRPr="003D0084" w:rsidRDefault="003D0084" w:rsidP="00A0111E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3D0084">
        <w:rPr>
          <w:rFonts w:ascii="Calibri" w:eastAsia="Calibri" w:hAnsi="Calibri" w:cs="Calibri"/>
          <w:sz w:val="22"/>
          <w:szCs w:val="22"/>
        </w:rPr>
        <w:t xml:space="preserve">. What locations on the earth have the largest coal reserves? What locations have the largest oil reserves? </w:t>
      </w:r>
    </w:p>
    <w:p w14:paraId="642DCD0E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4C2078F6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14CD5E45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5A63BEF" w14:textId="51D0FB1E" w:rsidR="003D0084" w:rsidRPr="003D0084" w:rsidRDefault="003D0084" w:rsidP="00A0111E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3D0084">
        <w:rPr>
          <w:rFonts w:ascii="Calibri" w:eastAsia="Calibri" w:hAnsi="Calibri" w:cs="Calibri"/>
          <w:sz w:val="22"/>
          <w:szCs w:val="22"/>
        </w:rPr>
        <w:t xml:space="preserve">. Outline the global implications of increasing worldwide fossil fuel use on the planet.  (Provide at least 4 major effects and explain them) </w:t>
      </w:r>
    </w:p>
    <w:p w14:paraId="75560282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7FAB2863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64396535" w14:textId="657542D5" w:rsidR="003D0084" w:rsidRPr="003D0084" w:rsidRDefault="003D0084" w:rsidP="00A0111E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3D0084">
        <w:rPr>
          <w:rFonts w:ascii="Calibri" w:eastAsia="Calibri" w:hAnsi="Calibri" w:cs="Calibri"/>
          <w:sz w:val="22"/>
          <w:szCs w:val="22"/>
        </w:rPr>
        <w:t>. State and explain which type of pollution, point source or non-point source, is easier to identify, control and eliminate.</w:t>
      </w:r>
    </w:p>
    <w:p w14:paraId="08EC9D37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7857FD3A" w14:textId="77777777" w:rsid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4E5602C1" w14:textId="77777777" w:rsidR="00A0111E" w:rsidRPr="003D0084" w:rsidRDefault="00A0111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bookmarkStart w:id="1" w:name="_GoBack"/>
      <w:bookmarkEnd w:id="1"/>
    </w:p>
    <w:p w14:paraId="5D48E1C4" w14:textId="4F89CCD5" w:rsidR="003D0084" w:rsidRPr="003D0084" w:rsidRDefault="003D0084" w:rsidP="00A0111E">
      <w:pPr>
        <w:pStyle w:val="Normal1"/>
        <w:numPr>
          <w:ilvl w:val="0"/>
          <w:numId w:val="30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3D0084">
        <w:rPr>
          <w:rFonts w:ascii="Calibri" w:eastAsia="Calibri" w:hAnsi="Calibri" w:cs="Calibri"/>
          <w:sz w:val="22"/>
          <w:szCs w:val="22"/>
        </w:rPr>
        <w:lastRenderedPageBreak/>
        <w:t xml:space="preserve">Compare the changes in fertilizer use in developing countries with those in Western Europe, as </w:t>
      </w:r>
      <w:r w:rsidRPr="003D0084">
        <w:rPr>
          <w:rFonts w:ascii="Calibri" w:eastAsia="Calibri" w:hAnsi="Calibri" w:cs="Calibri"/>
          <w:sz w:val="22"/>
          <w:szCs w:val="22"/>
        </w:rPr>
        <w:tab/>
        <w:t>shown by this data.</w:t>
      </w:r>
    </w:p>
    <w:p w14:paraId="5009FF42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A9265C3" w14:textId="75886A09" w:rsidR="003D0084" w:rsidRPr="003D0084" w:rsidRDefault="00AC181C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AC181C">
        <w:rPr>
          <w:noProof/>
          <w:lang w:val="en-US"/>
        </w:rPr>
        <w:drawing>
          <wp:inline distT="0" distB="0" distL="0" distR="0" wp14:anchorId="53A63A10" wp14:editId="66318E0F">
            <wp:extent cx="4981872" cy="265820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96" cy="26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BB10" w14:textId="77777777" w:rsid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1623B55C" w14:textId="77777777" w:rsidR="00AC181C" w:rsidRDefault="00AC181C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72F15114" w14:textId="77777777" w:rsidR="00AC181C" w:rsidRDefault="00AC181C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EC0511F" w14:textId="77777777" w:rsidR="00AC181C" w:rsidRPr="003D0084" w:rsidRDefault="00AC181C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13532AC2" w14:textId="29B1FB6E" w:rsidR="003D0084" w:rsidRPr="003D0084" w:rsidRDefault="00A0111E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b. </w:t>
      </w:r>
      <w:r w:rsidR="003D0084" w:rsidRPr="003D0084">
        <w:rPr>
          <w:rFonts w:ascii="Calibri" w:eastAsia="Calibri" w:hAnsi="Calibri" w:cs="Calibri"/>
          <w:sz w:val="22"/>
          <w:szCs w:val="22"/>
        </w:rPr>
        <w:t>Explain how the use of inorganic fertilizers might be described as “pollution”.</w:t>
      </w:r>
    </w:p>
    <w:p w14:paraId="789C1510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16E0F6AF" w14:textId="77777777" w:rsidR="003D0084" w:rsidRP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3D0084">
        <w:rPr>
          <w:rFonts w:ascii="Calibri" w:eastAsia="Calibri" w:hAnsi="Calibri" w:cs="Calibri"/>
          <w:sz w:val="22"/>
          <w:szCs w:val="22"/>
        </w:rPr>
        <w:t xml:space="preserve"> </w:t>
      </w:r>
    </w:p>
    <w:p w14:paraId="19631DA2" w14:textId="77777777" w:rsidR="003D0084" w:rsidRDefault="003D0084" w:rsidP="003D0084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75CC5C30" w14:textId="77777777" w:rsidR="004B2D3D" w:rsidRDefault="004B2D3D" w:rsidP="004B2D3D">
      <w:pPr>
        <w:pStyle w:val="Normal1"/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3BF9A2BC" w14:textId="77777777" w:rsidR="004B2D3D" w:rsidRDefault="004B2D3D" w:rsidP="004B2D3D">
      <w:pPr>
        <w:pStyle w:val="Normal1"/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79FC4ED2" w14:textId="77777777" w:rsidR="00137ED4" w:rsidRDefault="00137ED4">
      <w:pPr>
        <w:pStyle w:val="Normal1"/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127BC82A" w14:textId="77777777" w:rsidR="004B2D3D" w:rsidRDefault="004B2D3D" w:rsidP="00956C22">
      <w:pPr>
        <w:pStyle w:val="Normal1"/>
        <w:spacing w:line="360" w:lineRule="auto"/>
        <w:ind w:left="1800"/>
        <w:contextualSpacing/>
        <w:rPr>
          <w:rFonts w:ascii="Calibri" w:eastAsia="Calibri" w:hAnsi="Calibri" w:cs="Calibri"/>
          <w:sz w:val="22"/>
          <w:szCs w:val="22"/>
          <w:u w:val="single"/>
        </w:rPr>
      </w:pPr>
    </w:p>
    <w:p w14:paraId="31BAACE1" w14:textId="77777777" w:rsidR="004B2D3D" w:rsidRDefault="004B2D3D" w:rsidP="00956C22">
      <w:pPr>
        <w:pStyle w:val="Normal1"/>
        <w:spacing w:line="360" w:lineRule="auto"/>
        <w:ind w:left="1800"/>
        <w:contextualSpacing/>
        <w:rPr>
          <w:rFonts w:ascii="Calibri" w:eastAsia="Calibri" w:hAnsi="Calibri" w:cs="Calibri"/>
          <w:sz w:val="22"/>
          <w:szCs w:val="22"/>
          <w:u w:val="single"/>
        </w:rPr>
      </w:pPr>
    </w:p>
    <w:p w14:paraId="2C076C26" w14:textId="77777777" w:rsidR="00A0111E" w:rsidRDefault="00A0111E" w:rsidP="00956C22">
      <w:pPr>
        <w:pStyle w:val="Normal1"/>
        <w:spacing w:line="360" w:lineRule="auto"/>
        <w:ind w:left="1800"/>
        <w:contextualSpacing/>
        <w:rPr>
          <w:rFonts w:ascii="Calibri" w:eastAsia="Calibri" w:hAnsi="Calibri" w:cs="Calibri"/>
          <w:sz w:val="22"/>
          <w:szCs w:val="22"/>
          <w:u w:val="single"/>
        </w:rPr>
      </w:pPr>
    </w:p>
    <w:p w14:paraId="33CCC8B2" w14:textId="77777777" w:rsidR="00A0111E" w:rsidRDefault="00A0111E" w:rsidP="00956C22">
      <w:pPr>
        <w:pStyle w:val="Normal1"/>
        <w:spacing w:line="360" w:lineRule="auto"/>
        <w:ind w:left="1800"/>
        <w:contextualSpacing/>
        <w:rPr>
          <w:rFonts w:ascii="Calibri" w:eastAsia="Calibri" w:hAnsi="Calibri" w:cs="Calibri"/>
          <w:sz w:val="22"/>
          <w:szCs w:val="22"/>
          <w:u w:val="single"/>
        </w:rPr>
      </w:pPr>
    </w:p>
    <w:p w14:paraId="03A1B9D7" w14:textId="77777777" w:rsidR="004B2D3D" w:rsidRDefault="004B2D3D" w:rsidP="00FB1C89">
      <w:pPr>
        <w:pStyle w:val="Normal1"/>
        <w:spacing w:line="360" w:lineRule="auto"/>
        <w:contextualSpacing/>
        <w:rPr>
          <w:rFonts w:ascii="Calibri" w:eastAsia="Calibri" w:hAnsi="Calibri" w:cs="Calibri"/>
          <w:sz w:val="22"/>
          <w:szCs w:val="22"/>
          <w:u w:val="single"/>
        </w:rPr>
      </w:pPr>
    </w:p>
    <w:p w14:paraId="331BE82A" w14:textId="2B2890AD" w:rsidR="008C0901" w:rsidRPr="008C0901" w:rsidRDefault="00956C22" w:rsidP="008C0901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  <w:lang w:val="en-US"/>
        </w:rPr>
      </w:pPr>
      <w:r>
        <w:rPr>
          <w:rFonts w:ascii="Calibri" w:eastAsia="Calibri" w:hAnsi="Calibri" w:cs="Calibri"/>
          <w:sz w:val="22"/>
          <w:szCs w:val="22"/>
          <w:lang w:val="en-US"/>
        </w:rPr>
        <w:lastRenderedPageBreak/>
        <w:t>ESS</w:t>
      </w:r>
      <w:r w:rsidR="008C0901" w:rsidRPr="008C0901">
        <w:rPr>
          <w:rFonts w:ascii="Calibri" w:eastAsia="Calibri" w:hAnsi="Calibri" w:cs="Calibri"/>
          <w:sz w:val="22"/>
          <w:szCs w:val="22"/>
          <w:lang w:val="en-US"/>
        </w:rPr>
        <w:t xml:space="preserve"> can be like learning a new language. So many words are not commonly used in everyday English. This</w:t>
      </w:r>
      <w:r w:rsidR="008C0901">
        <w:rPr>
          <w:rFonts w:ascii="Calibri" w:eastAsia="Calibri" w:hAnsi="Calibri" w:cs="Calibri"/>
          <w:sz w:val="22"/>
          <w:szCs w:val="22"/>
          <w:lang w:val="en-US"/>
        </w:rPr>
        <w:t xml:space="preserve"> can be challenging</w:t>
      </w:r>
      <w:r w:rsidR="008C0901" w:rsidRPr="008C0901">
        <w:rPr>
          <w:rFonts w:ascii="Calibri" w:eastAsia="Calibri" w:hAnsi="Calibri" w:cs="Calibri"/>
          <w:sz w:val="22"/>
          <w:szCs w:val="22"/>
          <w:lang w:val="en-US"/>
        </w:rPr>
        <w:t>. T</w:t>
      </w:r>
      <w:r>
        <w:rPr>
          <w:rFonts w:ascii="Calibri" w:eastAsia="Calibri" w:hAnsi="Calibri" w:cs="Calibri"/>
          <w:sz w:val="22"/>
          <w:szCs w:val="22"/>
          <w:lang w:val="en-US"/>
        </w:rPr>
        <w:t>o help you keep up with ESS</w:t>
      </w:r>
      <w:r w:rsidR="008C0901">
        <w:rPr>
          <w:rFonts w:ascii="Calibri" w:eastAsia="Calibri" w:hAnsi="Calibri" w:cs="Calibri"/>
          <w:sz w:val="22"/>
          <w:szCs w:val="22"/>
          <w:lang w:val="en-US"/>
        </w:rPr>
        <w:t xml:space="preserve"> Terms, </w:t>
      </w:r>
      <w:r w:rsidR="008C0901" w:rsidRPr="008C0901">
        <w:rPr>
          <w:rFonts w:ascii="Calibri" w:eastAsia="Calibri" w:hAnsi="Calibri" w:cs="Calibri"/>
          <w:sz w:val="22"/>
          <w:szCs w:val="22"/>
          <w:lang w:val="en-US"/>
        </w:rPr>
        <w:t>you will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need to create your own ESS</w:t>
      </w:r>
      <w:r w:rsidR="008C0901" w:rsidRPr="008C0901">
        <w:rPr>
          <w:rFonts w:ascii="Calibri" w:eastAsia="Calibri" w:hAnsi="Calibri" w:cs="Calibri"/>
          <w:sz w:val="22"/>
          <w:szCs w:val="22"/>
          <w:lang w:val="en-US"/>
        </w:rPr>
        <w:t xml:space="preserve"> DICTIONARY. You </w:t>
      </w:r>
      <w:r w:rsidR="008C0901">
        <w:rPr>
          <w:rFonts w:ascii="Calibri" w:eastAsia="Calibri" w:hAnsi="Calibri" w:cs="Calibri"/>
          <w:sz w:val="22"/>
          <w:szCs w:val="22"/>
          <w:lang w:val="en-US"/>
        </w:rPr>
        <w:t>should</w:t>
      </w:r>
      <w:r w:rsidR="008C0901" w:rsidRPr="008C0901">
        <w:rPr>
          <w:rFonts w:ascii="Calibri" w:eastAsia="Calibri" w:hAnsi="Calibri" w:cs="Calibri"/>
          <w:sz w:val="22"/>
          <w:szCs w:val="22"/>
          <w:lang w:val="en-US"/>
        </w:rPr>
        <w:t xml:space="preserve"> add to this over the year and keep it in your notebook or on a page file THAT YOU CAN UPDATE AND ADD TO EASILY. Most of the vocabulary words can be found either on your STUDY GUIDE or at mrgscience.com. </w:t>
      </w:r>
    </w:p>
    <w:p w14:paraId="50A66E38" w14:textId="77777777" w:rsidR="008C0901" w:rsidRPr="008C0901" w:rsidRDefault="008C0901" w:rsidP="008C0901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  <w:lang w:val="en-US"/>
        </w:rPr>
      </w:pPr>
      <w:r w:rsidRPr="008C0901">
        <w:rPr>
          <w:rFonts w:ascii="Calibri" w:eastAsia="Calibri" w:hAnsi="Calibri" w:cs="Calibri"/>
          <w:sz w:val="22"/>
          <w:szCs w:val="22"/>
          <w:lang w:val="en-US"/>
        </w:rPr>
        <w:t>You will be responsible for leaning the words and their meaning. Periodic quizzes will be given on the words.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S</w:t>
      </w:r>
      <w:r w:rsidRPr="008C0901">
        <w:rPr>
          <w:rFonts w:ascii="Calibri" w:eastAsia="Calibri" w:hAnsi="Calibri" w:cs="Calibri"/>
          <w:sz w:val="22"/>
          <w:szCs w:val="22"/>
          <w:lang w:val="en-US"/>
        </w:rPr>
        <w:t>o, make your dictionary creative and you will remember the words more easily.</w:t>
      </w:r>
    </w:p>
    <w:p w14:paraId="0DDC6D04" w14:textId="77777777" w:rsidR="008C0901" w:rsidRDefault="008C0901" w:rsidP="008C0901">
      <w:pPr>
        <w:pStyle w:val="Normal1"/>
        <w:spacing w:after="200" w:line="276" w:lineRule="auto"/>
        <w:rPr>
          <w:rFonts w:ascii="Calibri" w:eastAsia="Calibri" w:hAnsi="Calibri" w:cs="Calibri"/>
          <w:sz w:val="22"/>
          <w:szCs w:val="22"/>
          <w:lang w:val="en-US"/>
        </w:rPr>
      </w:pPr>
    </w:p>
    <w:p w14:paraId="5C4EFC42" w14:textId="77777777" w:rsidR="00C334AE" w:rsidRPr="009B61AD" w:rsidRDefault="00615FBC" w:rsidP="008C0901">
      <w:pPr>
        <w:pStyle w:val="Normal1"/>
        <w:rPr>
          <w:rFonts w:ascii="Calibri" w:eastAsia="Calibri" w:hAnsi="Calibri" w:cs="Calibri"/>
          <w:b/>
          <w:sz w:val="22"/>
          <w:szCs w:val="22"/>
        </w:rPr>
      </w:pPr>
      <w:r w:rsidRPr="009B61AD">
        <w:rPr>
          <w:rFonts w:ascii="Calibri" w:eastAsia="Calibri" w:hAnsi="Calibri" w:cs="Calibri"/>
          <w:b/>
          <w:sz w:val="22"/>
          <w:szCs w:val="22"/>
        </w:rPr>
        <w:t>KEY TERMS</w:t>
      </w:r>
    </w:p>
    <w:p w14:paraId="5D304698" w14:textId="77777777" w:rsidR="00615FBC" w:rsidRDefault="00615FBC" w:rsidP="008C0901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8034D89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positive feedback</w:t>
      </w:r>
    </w:p>
    <w:p w14:paraId="76EB27F1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1C25EBC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tipping-point</w:t>
      </w:r>
    </w:p>
    <w:p w14:paraId="36684EC0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8B8FD3B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resilient</w:t>
      </w:r>
    </w:p>
    <w:p w14:paraId="5AA1DB83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BD79D59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stability</w:t>
      </w:r>
    </w:p>
    <w:p w14:paraId="0E6F2089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9BC1BCD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diversity</w:t>
      </w:r>
    </w:p>
    <w:p w14:paraId="583FE97B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083515B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stability</w:t>
      </w:r>
    </w:p>
    <w:p w14:paraId="26ECF8FD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8D4C748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monoculture</w:t>
      </w:r>
    </w:p>
    <w:p w14:paraId="6C18CB90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5EDE9FA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Laws of Thermodynamics</w:t>
      </w:r>
    </w:p>
    <w:p w14:paraId="0E46425C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335F270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negative feedback</w:t>
      </w:r>
    </w:p>
    <w:p w14:paraId="386C7E64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7A28BA1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entropy</w:t>
      </w:r>
    </w:p>
    <w:p w14:paraId="35399A4C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1D36A44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destabilizing</w:t>
      </w:r>
    </w:p>
    <w:p w14:paraId="7DE11286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6A0972E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stabilizing</w:t>
      </w:r>
    </w:p>
    <w:p w14:paraId="3E90925F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9D4AFE0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work</w:t>
      </w:r>
    </w:p>
    <w:p w14:paraId="4B4C0B5F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F6C215C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global warming</w:t>
      </w:r>
    </w:p>
    <w:p w14:paraId="3F5D1294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2487900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albedo</w:t>
      </w:r>
    </w:p>
    <w:p w14:paraId="709E9426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156BFC8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​Principle of the Conservation of Energy</w:t>
      </w:r>
    </w:p>
    <w:p w14:paraId="780819C5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9D18AA8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sustainability</w:t>
      </w:r>
    </w:p>
    <w:p w14:paraId="0EA67496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6C15096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thermodynamics</w:t>
      </w:r>
    </w:p>
    <w:p w14:paraId="22D35EDC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13D4024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energy transfer</w:t>
      </w:r>
    </w:p>
    <w:p w14:paraId="21EAD286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5D28105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lastRenderedPageBreak/>
        <w:t>equilibria</w:t>
      </w:r>
    </w:p>
    <w:p w14:paraId="489B25C9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7AC4B6B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transformation</w:t>
      </w:r>
    </w:p>
    <w:p w14:paraId="03057853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7D64753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transfer</w:t>
      </w:r>
    </w:p>
    <w:p w14:paraId="03E5B5A3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27B13F1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predator/prey</w:t>
      </w:r>
    </w:p>
    <w:p w14:paraId="1E75EB83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6B8E7C2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entropy</w:t>
      </w:r>
    </w:p>
    <w:p w14:paraId="2CD8BB07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E9FC3D6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 xml:space="preserve">​albedo </w:t>
      </w:r>
    </w:p>
    <w:p w14:paraId="118BB9D9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228B1B8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ecosystem</w:t>
      </w:r>
    </w:p>
    <w:p w14:paraId="386581CD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E36DCE7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equilibrium</w:t>
      </w:r>
    </w:p>
    <w:p w14:paraId="29316E01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39C5438A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storage</w:t>
      </w:r>
    </w:p>
    <w:p w14:paraId="6855D3F5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FBCD2C2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energy</w:t>
      </w:r>
    </w:p>
    <w:p w14:paraId="3FB155AA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9EE3D35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static equilibrium</w:t>
      </w:r>
    </w:p>
    <w:p w14:paraId="113037AC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3AF0732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unstable equilibria</w:t>
      </w:r>
    </w:p>
    <w:p w14:paraId="01D47DF5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CB40D6A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 xml:space="preserve">transformations </w:t>
      </w:r>
    </w:p>
    <w:p w14:paraId="4FF0C385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27365E9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​homeostasis</w:t>
      </w:r>
    </w:p>
    <w:p w14:paraId="6289A2E7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601983A5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​keystone species</w:t>
      </w:r>
    </w:p>
    <w:p w14:paraId="553B63BD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DDC2F47" w14:textId="6AA6950D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energy efficiency</w:t>
      </w:r>
    </w:p>
    <w:p w14:paraId="626E321C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30E8492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flows</w:t>
      </w:r>
    </w:p>
    <w:p w14:paraId="13B104A5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F009D59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steady-state equilibrium</w:t>
      </w:r>
    </w:p>
    <w:p w14:paraId="090BD728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45A11DAC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energy transformation</w:t>
      </w:r>
    </w:p>
    <w:p w14:paraId="2649C943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50FC2E1E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stable equilibria</w:t>
      </w:r>
    </w:p>
    <w:p w14:paraId="77BADDDD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75821E8B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complexity</w:t>
      </w:r>
    </w:p>
    <w:p w14:paraId="56DE4EE9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1BDABF0C" w14:textId="77777777" w:rsid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​precautionary principle</w:t>
      </w:r>
    </w:p>
    <w:p w14:paraId="29862294" w14:textId="77777777" w:rsidR="00542034" w:rsidRPr="00542034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2C7912CB" w14:textId="31DFEF46" w:rsidR="004F0F1D" w:rsidRDefault="00542034" w:rsidP="00542034">
      <w:pPr>
        <w:pStyle w:val="Normal1"/>
        <w:rPr>
          <w:rFonts w:ascii="Calibri" w:eastAsia="Calibri" w:hAnsi="Calibri" w:cs="Calibri"/>
          <w:sz w:val="22"/>
          <w:szCs w:val="22"/>
        </w:rPr>
      </w:pPr>
      <w:r w:rsidRPr="00542034">
        <w:rPr>
          <w:rFonts w:ascii="Calibri" w:eastAsia="Calibri" w:hAnsi="Calibri" w:cs="Calibri"/>
          <w:sz w:val="22"/>
          <w:szCs w:val="22"/>
        </w:rPr>
        <w:t>​eutrophication</w:t>
      </w:r>
    </w:p>
    <w:sectPr w:rsidR="004F0F1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851" w:right="851" w:bottom="851" w:left="85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8D6E4" w14:textId="77777777" w:rsidR="00722213" w:rsidRDefault="00722213">
      <w:r>
        <w:separator/>
      </w:r>
    </w:p>
  </w:endnote>
  <w:endnote w:type="continuationSeparator" w:id="0">
    <w:p w14:paraId="54F3FD53" w14:textId="77777777" w:rsidR="00722213" w:rsidRDefault="00722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FDAED" w14:textId="77777777" w:rsidR="006665C8" w:rsidRDefault="00666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CFCB3" w14:textId="118016ED" w:rsidR="00672714" w:rsidRDefault="00672714">
    <w:pPr>
      <w:pStyle w:val="Normal1"/>
      <w:tabs>
        <w:tab w:val="center" w:pos="4320"/>
        <w:tab w:val="right" w:pos="8640"/>
      </w:tabs>
      <w:spacing w:after="397"/>
      <w:rPr>
        <w:color w:val="A6A6A6"/>
        <w:sz w:val="20"/>
        <w:szCs w:val="20"/>
      </w:rPr>
    </w:pPr>
    <w:r>
      <w:rPr>
        <w:noProof/>
        <w:color w:val="A6A6A6"/>
        <w:sz w:val="20"/>
        <w:szCs w:val="20"/>
        <w:lang w:val="en-US"/>
      </w:rPr>
      <w:t>Adaptaded from Brad Cramer</w:t>
    </w:r>
    <w:r>
      <w:rPr>
        <w:color w:val="A6A6A6"/>
        <w:sz w:val="20"/>
        <w:szCs w:val="20"/>
      </w:rPr>
      <w:tab/>
    </w:r>
    <w:r>
      <w:rPr>
        <w:color w:val="A6A6A6"/>
        <w:sz w:val="20"/>
        <w:szCs w:val="20"/>
      </w:rPr>
      <w:tab/>
    </w:r>
    <w:hyperlink r:id="rId1" w:history="1">
      <w:r w:rsidRPr="00AA3AD8">
        <w:rPr>
          <w:rStyle w:val="Hyperlink"/>
          <w:sz w:val="20"/>
          <w:szCs w:val="20"/>
        </w:rPr>
        <w:t>http://www.mrgscience.com/</w:t>
      </w:r>
    </w:hyperlink>
    <w:r>
      <w:rPr>
        <w:color w:val="A6A6A6"/>
        <w:sz w:val="20"/>
        <w:szCs w:val="20"/>
      </w:rPr>
      <w:t xml:space="preserve"> </w:t>
    </w:r>
    <w:r>
      <w:rPr>
        <w:color w:val="A6A6A6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C44D0" w14:textId="77777777" w:rsidR="006665C8" w:rsidRDefault="006665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449FA" w14:textId="77777777" w:rsidR="00722213" w:rsidRDefault="00722213">
      <w:r>
        <w:separator/>
      </w:r>
    </w:p>
  </w:footnote>
  <w:footnote w:type="continuationSeparator" w:id="0">
    <w:p w14:paraId="1330AE97" w14:textId="77777777" w:rsidR="00722213" w:rsidRDefault="00722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79D92" w14:textId="77777777" w:rsidR="006665C8" w:rsidRDefault="006665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9D4EE" w14:textId="5E2C4D67" w:rsidR="00672714" w:rsidRDefault="00672714">
    <w:pPr>
      <w:pStyle w:val="Normal1"/>
      <w:tabs>
        <w:tab w:val="left" w:pos="4320"/>
        <w:tab w:val="left" w:pos="6804"/>
        <w:tab w:val="left" w:pos="8640"/>
      </w:tabs>
      <w:spacing w:before="397"/>
      <w:rPr>
        <w:color w:val="A6A6A6"/>
        <w:sz w:val="22"/>
        <w:szCs w:val="22"/>
      </w:rPr>
    </w:pPr>
    <w:r>
      <w:rPr>
        <w:color w:val="A6A6A6"/>
        <w:sz w:val="22"/>
        <w:szCs w:val="22"/>
      </w:rPr>
      <w:t>1. Foundations of environmental systems and models – 1.5 Humans and Pollution</w:t>
    </w:r>
    <w:r>
      <w:rPr>
        <w:color w:val="A6A6A6"/>
        <w:sz w:val="22"/>
        <w:szCs w:val="22"/>
      </w:rPr>
      <w:tab/>
    </w:r>
    <w:r>
      <w:rPr>
        <w:color w:val="A6A6A6"/>
        <w:sz w:val="22"/>
        <w:szCs w:val="22"/>
      </w:rPr>
      <w:tab/>
      <w:t>Name:</w:t>
    </w:r>
  </w:p>
  <w:p w14:paraId="7B8A9B1B" w14:textId="77777777" w:rsidR="00672714" w:rsidRDefault="00672714">
    <w:pPr>
      <w:pStyle w:val="Normal1"/>
      <w:tabs>
        <w:tab w:val="center" w:pos="4320"/>
        <w:tab w:val="right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BD5C8" w14:textId="77777777" w:rsidR="006665C8" w:rsidRDefault="006665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86D3A"/>
    <w:multiLevelType w:val="multilevel"/>
    <w:tmpl w:val="5080D480"/>
    <w:lvl w:ilvl="0">
      <w:start w:val="1"/>
      <w:numFmt w:val="bullet"/>
      <w:lvlText w:val="●"/>
      <w:lvlJc w:val="left"/>
      <w:pPr>
        <w:ind w:left="180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Arial" w:eastAsia="Arial" w:hAnsi="Arial" w:cs="Arial"/>
      </w:rPr>
    </w:lvl>
  </w:abstractNum>
  <w:abstractNum w:abstractNumId="1" w15:restartNumberingAfterBreak="0">
    <w:nsid w:val="00F90D7A"/>
    <w:multiLevelType w:val="multilevel"/>
    <w:tmpl w:val="630072AC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</w:rPr>
    </w:lvl>
  </w:abstractNum>
  <w:abstractNum w:abstractNumId="2" w15:restartNumberingAfterBreak="0">
    <w:nsid w:val="051E064E"/>
    <w:multiLevelType w:val="hybridMultilevel"/>
    <w:tmpl w:val="198A26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2543"/>
    <w:multiLevelType w:val="hybridMultilevel"/>
    <w:tmpl w:val="5E2E9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D7FFC"/>
    <w:multiLevelType w:val="hybridMultilevel"/>
    <w:tmpl w:val="C72EC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E5721"/>
    <w:multiLevelType w:val="hybridMultilevel"/>
    <w:tmpl w:val="9DD8D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24F0A"/>
    <w:multiLevelType w:val="multilevel"/>
    <w:tmpl w:val="0CF09C5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1C656BC"/>
    <w:multiLevelType w:val="multilevel"/>
    <w:tmpl w:val="4134C4F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2BD6644"/>
    <w:multiLevelType w:val="hybridMultilevel"/>
    <w:tmpl w:val="C72EC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6652A"/>
    <w:multiLevelType w:val="hybridMultilevel"/>
    <w:tmpl w:val="7C3A457E"/>
    <w:lvl w:ilvl="0" w:tplc="207C78D4"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94062"/>
    <w:multiLevelType w:val="hybridMultilevel"/>
    <w:tmpl w:val="649C2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879F1"/>
    <w:multiLevelType w:val="multilevel"/>
    <w:tmpl w:val="C784B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5A5BB9"/>
    <w:multiLevelType w:val="hybridMultilevel"/>
    <w:tmpl w:val="200A7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31F0C"/>
    <w:multiLevelType w:val="hybridMultilevel"/>
    <w:tmpl w:val="97E486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3D030C"/>
    <w:multiLevelType w:val="hybridMultilevel"/>
    <w:tmpl w:val="BD9EC9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35EBB"/>
    <w:multiLevelType w:val="multilevel"/>
    <w:tmpl w:val="D7A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265DAC"/>
    <w:multiLevelType w:val="hybridMultilevel"/>
    <w:tmpl w:val="830E1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C28CA"/>
    <w:multiLevelType w:val="multilevel"/>
    <w:tmpl w:val="EC086C9A"/>
    <w:lvl w:ilvl="0">
      <w:start w:val="1"/>
      <w:numFmt w:val="bullet"/>
      <w:lvlText w:val="●"/>
      <w:lvlJc w:val="left"/>
      <w:pPr>
        <w:ind w:left="180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Arial" w:eastAsia="Arial" w:hAnsi="Arial" w:cs="Arial"/>
      </w:rPr>
    </w:lvl>
  </w:abstractNum>
  <w:abstractNum w:abstractNumId="18" w15:restartNumberingAfterBreak="0">
    <w:nsid w:val="3C7874C4"/>
    <w:multiLevelType w:val="multilevel"/>
    <w:tmpl w:val="88827076"/>
    <w:lvl w:ilvl="0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</w:rPr>
    </w:lvl>
  </w:abstractNum>
  <w:abstractNum w:abstractNumId="19" w15:restartNumberingAfterBreak="0">
    <w:nsid w:val="4DF57315"/>
    <w:multiLevelType w:val="hybridMultilevel"/>
    <w:tmpl w:val="770EE0F4"/>
    <w:lvl w:ilvl="0" w:tplc="AEF0C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7C78D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47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3CE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61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45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A6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56D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A0C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8C5D90"/>
    <w:multiLevelType w:val="hybridMultilevel"/>
    <w:tmpl w:val="2ECCD440"/>
    <w:lvl w:ilvl="0" w:tplc="D5FCC1CE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B4CE4"/>
    <w:multiLevelType w:val="hybridMultilevel"/>
    <w:tmpl w:val="8138BD76"/>
    <w:lvl w:ilvl="0" w:tplc="D5FCC1CE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9B6726F"/>
    <w:multiLevelType w:val="multilevel"/>
    <w:tmpl w:val="DA6A92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●"/>
      <w:lvlJc w:val="left"/>
      <w:pPr>
        <w:ind w:left="1980" w:hanging="36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99100A"/>
    <w:multiLevelType w:val="multilevel"/>
    <w:tmpl w:val="09624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1AF4015"/>
    <w:multiLevelType w:val="hybridMultilevel"/>
    <w:tmpl w:val="3F42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F91568"/>
    <w:multiLevelType w:val="hybridMultilevel"/>
    <w:tmpl w:val="C72EC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814482"/>
    <w:multiLevelType w:val="multilevel"/>
    <w:tmpl w:val="E1A61EE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101B21"/>
    <w:multiLevelType w:val="hybridMultilevel"/>
    <w:tmpl w:val="02862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0002F4"/>
    <w:multiLevelType w:val="hybridMultilevel"/>
    <w:tmpl w:val="D0E22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C20DF6"/>
    <w:multiLevelType w:val="multilevel"/>
    <w:tmpl w:val="7A5EF2A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0" w15:restartNumberingAfterBreak="0">
    <w:nsid w:val="72E35245"/>
    <w:multiLevelType w:val="hybridMultilevel"/>
    <w:tmpl w:val="E3D86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138AE"/>
    <w:multiLevelType w:val="multilevel"/>
    <w:tmpl w:val="D7A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624E30"/>
    <w:multiLevelType w:val="hybridMultilevel"/>
    <w:tmpl w:val="81505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6D41B5"/>
    <w:multiLevelType w:val="multilevel"/>
    <w:tmpl w:val="E79E5E1A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</w:rPr>
    </w:lvl>
  </w:abstractNum>
  <w:abstractNum w:abstractNumId="34" w15:restartNumberingAfterBreak="0">
    <w:nsid w:val="79603CEC"/>
    <w:multiLevelType w:val="multilevel"/>
    <w:tmpl w:val="D7A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432B0A"/>
    <w:multiLevelType w:val="hybridMultilevel"/>
    <w:tmpl w:val="1EB8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0"/>
  </w:num>
  <w:num w:numId="4">
    <w:abstractNumId w:val="23"/>
  </w:num>
  <w:num w:numId="5">
    <w:abstractNumId w:val="17"/>
  </w:num>
  <w:num w:numId="6">
    <w:abstractNumId w:val="22"/>
  </w:num>
  <w:num w:numId="7">
    <w:abstractNumId w:val="33"/>
  </w:num>
  <w:num w:numId="8">
    <w:abstractNumId w:val="18"/>
  </w:num>
  <w:num w:numId="9">
    <w:abstractNumId w:val="1"/>
  </w:num>
  <w:num w:numId="10">
    <w:abstractNumId w:val="26"/>
  </w:num>
  <w:num w:numId="11">
    <w:abstractNumId w:val="7"/>
  </w:num>
  <w:num w:numId="12">
    <w:abstractNumId w:val="35"/>
  </w:num>
  <w:num w:numId="13">
    <w:abstractNumId w:val="24"/>
  </w:num>
  <w:num w:numId="14">
    <w:abstractNumId w:val="10"/>
  </w:num>
  <w:num w:numId="15">
    <w:abstractNumId w:val="8"/>
  </w:num>
  <w:num w:numId="16">
    <w:abstractNumId w:val="4"/>
  </w:num>
  <w:num w:numId="17">
    <w:abstractNumId w:val="25"/>
  </w:num>
  <w:num w:numId="18">
    <w:abstractNumId w:val="28"/>
  </w:num>
  <w:num w:numId="19">
    <w:abstractNumId w:val="15"/>
  </w:num>
  <w:num w:numId="20">
    <w:abstractNumId w:val="16"/>
  </w:num>
  <w:num w:numId="21">
    <w:abstractNumId w:val="30"/>
  </w:num>
  <w:num w:numId="22">
    <w:abstractNumId w:val="34"/>
  </w:num>
  <w:num w:numId="23">
    <w:abstractNumId w:val="31"/>
  </w:num>
  <w:num w:numId="24">
    <w:abstractNumId w:val="27"/>
  </w:num>
  <w:num w:numId="25">
    <w:abstractNumId w:val="12"/>
  </w:num>
  <w:num w:numId="26">
    <w:abstractNumId w:val="11"/>
  </w:num>
  <w:num w:numId="27">
    <w:abstractNumId w:val="5"/>
  </w:num>
  <w:num w:numId="28">
    <w:abstractNumId w:val="13"/>
  </w:num>
  <w:num w:numId="29">
    <w:abstractNumId w:val="19"/>
  </w:num>
  <w:num w:numId="30">
    <w:abstractNumId w:val="3"/>
  </w:num>
  <w:num w:numId="31">
    <w:abstractNumId w:val="32"/>
  </w:num>
  <w:num w:numId="32">
    <w:abstractNumId w:val="14"/>
  </w:num>
  <w:num w:numId="33">
    <w:abstractNumId w:val="9"/>
  </w:num>
  <w:num w:numId="34">
    <w:abstractNumId w:val="21"/>
  </w:num>
  <w:num w:numId="35">
    <w:abstractNumId w:val="20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34AE"/>
    <w:rsid w:val="00013EEE"/>
    <w:rsid w:val="0002596A"/>
    <w:rsid w:val="00100F1B"/>
    <w:rsid w:val="00137ED4"/>
    <w:rsid w:val="00171084"/>
    <w:rsid w:val="001B47C9"/>
    <w:rsid w:val="00294E96"/>
    <w:rsid w:val="002B6ED8"/>
    <w:rsid w:val="002D3A37"/>
    <w:rsid w:val="00393418"/>
    <w:rsid w:val="003A49AD"/>
    <w:rsid w:val="003D0084"/>
    <w:rsid w:val="00477D2E"/>
    <w:rsid w:val="004B0CE3"/>
    <w:rsid w:val="004B2D3D"/>
    <w:rsid w:val="004D7683"/>
    <w:rsid w:val="004F0F1D"/>
    <w:rsid w:val="005020A9"/>
    <w:rsid w:val="00516F91"/>
    <w:rsid w:val="00530B1D"/>
    <w:rsid w:val="00542034"/>
    <w:rsid w:val="00575B3E"/>
    <w:rsid w:val="00615FBC"/>
    <w:rsid w:val="00664CD6"/>
    <w:rsid w:val="006665C8"/>
    <w:rsid w:val="00666A67"/>
    <w:rsid w:val="0067183B"/>
    <w:rsid w:val="00672714"/>
    <w:rsid w:val="0069782D"/>
    <w:rsid w:val="00722213"/>
    <w:rsid w:val="0074110E"/>
    <w:rsid w:val="007F5B4A"/>
    <w:rsid w:val="00816C44"/>
    <w:rsid w:val="008628F3"/>
    <w:rsid w:val="00896439"/>
    <w:rsid w:val="008C0901"/>
    <w:rsid w:val="00930402"/>
    <w:rsid w:val="00946657"/>
    <w:rsid w:val="00956C22"/>
    <w:rsid w:val="00957E7E"/>
    <w:rsid w:val="009A6C9F"/>
    <w:rsid w:val="009B61AD"/>
    <w:rsid w:val="009C7432"/>
    <w:rsid w:val="009F15AA"/>
    <w:rsid w:val="009F1CB6"/>
    <w:rsid w:val="00A0111E"/>
    <w:rsid w:val="00AA0629"/>
    <w:rsid w:val="00AC181C"/>
    <w:rsid w:val="00B75F8C"/>
    <w:rsid w:val="00BE2F17"/>
    <w:rsid w:val="00C334AE"/>
    <w:rsid w:val="00CD0C5C"/>
    <w:rsid w:val="00D041DE"/>
    <w:rsid w:val="00D1553F"/>
    <w:rsid w:val="00DE66EE"/>
    <w:rsid w:val="00E60719"/>
    <w:rsid w:val="00E64BF8"/>
    <w:rsid w:val="00E659F1"/>
    <w:rsid w:val="00E7488E"/>
    <w:rsid w:val="00EC61C6"/>
    <w:rsid w:val="00ED696A"/>
    <w:rsid w:val="00F365ED"/>
    <w:rsid w:val="00F92AA7"/>
    <w:rsid w:val="00FB1C89"/>
    <w:rsid w:val="00FD626E"/>
    <w:rsid w:val="00FD715C"/>
    <w:rsid w:val="00FF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7B8C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4"/>
        <w:szCs w:val="24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09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90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C09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Arial" w:eastAsiaTheme="minorEastAsia" w:hAnsi="Arial" w:cstheme="minorBidi"/>
      <w:color w:val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4E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94E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4C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4CD6"/>
  </w:style>
  <w:style w:type="paragraph" w:styleId="Footer">
    <w:name w:val="footer"/>
    <w:basedOn w:val="Normal"/>
    <w:link w:val="FooterChar"/>
    <w:uiPriority w:val="99"/>
    <w:unhideWhenUsed/>
    <w:rsid w:val="00664C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CD6"/>
  </w:style>
  <w:style w:type="character" w:styleId="FollowedHyperlink">
    <w:name w:val="FollowedHyperlink"/>
    <w:basedOn w:val="DefaultParagraphFont"/>
    <w:uiPriority w:val="99"/>
    <w:semiHidden/>
    <w:unhideWhenUsed/>
    <w:rsid w:val="00137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48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8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3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50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96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rgscienc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DB80FA-992A-0149-BE99-3958A6F43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2329</TotalTime>
  <Pages>16</Pages>
  <Words>1492</Words>
  <Characters>7808</Characters>
  <Application>Microsoft Office Word</Application>
  <DocSecurity>0</DocSecurity>
  <Lines>325</Lines>
  <Paragraphs>145</Paragraphs>
  <ScaleCrop>false</ScaleCrop>
  <Company/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12</cp:revision>
  <dcterms:created xsi:type="dcterms:W3CDTF">2019-01-24T18:01:00Z</dcterms:created>
  <dcterms:modified xsi:type="dcterms:W3CDTF">2019-10-23T13:06:00Z</dcterms:modified>
</cp:coreProperties>
</file>