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bookmarkStart w:colFirst="0" w:colLast="0" w:name="_gjdgxs" w:id="0"/>
      <w:bookmarkEnd w:id="0"/>
      <w:r w:rsidDel="00000000" w:rsidR="00000000" w:rsidRPr="00000000">
        <w:rPr>
          <w:rFonts w:ascii="Calibri" w:cs="Calibri" w:eastAsia="Calibri" w:hAnsi="Calibri"/>
          <w:b w:val="1"/>
          <w:rtl w:val="0"/>
        </w:rPr>
        <w:t xml:space="preserve">Topic 2.5 Investigating Ecosystems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bookmarkStart w:colFirst="0" w:colLast="0" w:name="_chlfyz80jauu" w:id="1"/>
      <w:bookmarkEnd w:id="1"/>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Understandings, Applications and Skills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what you maybe assessed on)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Significant ideas</w:t>
      </w:r>
    </w:p>
    <w:p w:rsidR="00000000" w:rsidDel="00000000" w:rsidP="00000000" w:rsidRDefault="00000000" w:rsidRPr="00000000" w14:paraId="0000000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description and investigation of ecosystems allows for comparisons to be made between different ecosystems and for them to be monitored, modelled and evaluated over time, measuring both natural changes and human impacts. </w:t>
      </w:r>
    </w:p>
    <w:p w:rsidR="00000000" w:rsidDel="00000000" w:rsidP="00000000" w:rsidRDefault="00000000" w:rsidRPr="00000000" w14:paraId="0000000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Ecosystems can be better understood through the investigation and quantification of their components.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5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9"/>
        <w:gridCol w:w="5271"/>
        <w:gridCol w:w="3940"/>
        <w:tblGridChange w:id="0">
          <w:tblGrid>
            <w:gridCol w:w="1299"/>
            <w:gridCol w:w="5271"/>
            <w:gridCol w:w="3940"/>
          </w:tblGrid>
        </w:tblGridChange>
      </w:tblGrid>
      <w:tr>
        <w:trPr>
          <w:cantSplit w:val="0"/>
          <w:trHeight w:val="340" w:hRule="atLeast"/>
          <w:tblHeader w:val="0"/>
        </w:trPr>
        <w:tc>
          <w:tcPr>
            <w:tcBorders>
              <w:top w:color="000000" w:space="0" w:sz="0" w:val="nil"/>
              <w:left w:color="000000" w:space="0" w:sz="0" w:val="nil"/>
              <w:bottom w:color="98b954" w:space="0" w:sz="6" w:val="single"/>
              <w:right w:color="000000" w:space="0" w:sz="0" w:val="nil"/>
            </w:tcBorders>
            <w:tcMar>
              <w:top w:w="20.0" w:type="dxa"/>
              <w:left w:w="20.0" w:type="dxa"/>
              <w:bottom w:w="0.0" w:type="dxa"/>
              <w:right w:w="20.0" w:type="dxa"/>
            </w:tcM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98b954" w:space="0" w:sz="6" w:val="single"/>
              <w:left w:color="000000" w:space="0" w:sz="0" w:val="nil"/>
              <w:bottom w:color="98b954" w:space="0" w:sz="6" w:val="single"/>
              <w:right w:color="000000" w:space="0" w:sz="0" w:val="nil"/>
            </w:tcBorders>
            <w:shd w:fill="9bbb59" w:val="clear"/>
            <w:tcMar>
              <w:top w:w="20.0" w:type="dxa"/>
              <w:left w:w="20.0" w:type="dxa"/>
              <w:bottom w:w="0.0" w:type="dxa"/>
              <w:right w:w="20.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Statement</w:t>
            </w:r>
            <w:r w:rsidDel="00000000" w:rsidR="00000000" w:rsidRPr="00000000">
              <w:rPr>
                <w:rtl w:val="0"/>
              </w:rPr>
            </w:r>
          </w:p>
        </w:tc>
        <w:tc>
          <w:tcPr>
            <w:tcBorders>
              <w:top w:color="98b954" w:space="0" w:sz="6" w:val="single"/>
              <w:left w:color="000000" w:space="0" w:sz="0" w:val="nil"/>
              <w:bottom w:color="98b954" w:space="0" w:sz="6" w:val="single"/>
              <w:right w:color="98b954" w:space="0" w:sz="6" w:val="single"/>
            </w:tcBorders>
            <w:shd w:fill="9bbb59" w:val="clear"/>
            <w:tcMar>
              <w:top w:w="20.0" w:type="dxa"/>
              <w:left w:w="20.0" w:type="dxa"/>
              <w:bottom w:w="0.0" w:type="dxa"/>
              <w:right w:w="20.0" w:type="dxa"/>
            </w:tcM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Guidance</w:t>
            </w: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study of an ecosystem requires that it be named and located ex: Sundarban’s,  Bangladesh, a Mangrove forest along the South-western coastline of Bangladesh</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23"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2.5.U2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Organisms in named and located an ecosystem can be identified using a variety of tools including dichotomous keys, comparisons to herbarium/ specimen collections, technologies and scientific expertise.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When constructing identification keys, students should be reminded that generic</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terms such as “big” or “small” are not useful. Comparative, quantitative descriptors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and simple identification of the presence or absence of external features are most</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useful in keys.</w:t>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2.5.U3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Sampling strategies may be used to measure biotic and abiotic factors and their change in space, along an environmental gradient, over time, through succession or before and after a human impact, for example as part of an EIA.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design of sampling strategies needs to be appropriate for its purpose and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valid representation of the system being investigated. Suitable sampling</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techniques include random or systematic in a uniform environment, or transects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over an environmental gradient.</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Students should be familiar with the measurement of at least three abiotic factors.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These could come from different ecosystems, such as: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marine—salinity, pH, temperature, dissolved oxygen, wave action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freshwater—turbidity, flow velocity, pH, temperature, dissolved oxygen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terrestrial—temperature, light intensity, wind speed, particle size, slope,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soil moisture, drainage, mineral content.</w:t>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2.5.U4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Measurements should be repeated to increase reliability of data. The number of repetitions required depends on the factor being measured.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2.5.U5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7">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Methods for estimating the biomass and energy of trophic levels in a community include measurement of dry mass, controlled combustion, and extrapolation from samples. Data from these methods can be used to construct ecological pyramids.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2.5.U6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Methods for estimating the abundance of non-motile organisms include the use of quadrats for making actual counts, measuring population density, percentage coverage, and percentage frequency.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Percentage cover is an estimate of the area in a given frame size (quadrat)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covered by the plant in question. Percentage frequency is the number of</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occurrences divided by the number of possible occurrences; for example, if a plant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occurs in 5 out of 100 squares in a grid quadrat, then the percentage frequency is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r>
      <w:tr>
        <w:trPr>
          <w:cantSplit w:val="0"/>
          <w:trHeight w:val="592"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2.5.U7</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and indirect methods for estimating the abundance of motile organisms can be described and evaluated. Direct methods include actual counts and sampling. Indirect methods include the use of capture-mark-recapture with the application of the Lincoln Index.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Formulae do not need to be memorized but should be applied to given data.</w:t>
            </w:r>
          </w:p>
        </w:tc>
      </w:tr>
      <w:tr>
        <w:trPr>
          <w:cantSplit w:val="0"/>
          <w:trHeight w:val="53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2.5.U8</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Species richness is the number of species in a community and is a useful comparative measure.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98"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2.5U9</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Species diversity is a function of the number of species and their relative abundance and can be compared using an index. There are many versions of diversity indices but students are only expected to be able to apply and evaluate the results of the Simpson Diversity Index. Using its formula, the higher the result, the greater the species diversity. This indication of diversity is only useful when comparing two similar habitats or the same habitat over time.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Formulae do not need to be memorized but should be applied to given data.</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2.5.A1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Evaluate sampling strategies.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design of sampling strategies needs to be appropriate for its purpose and</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valid representation of the system being investigated. Suitable sampling</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techniques include random or systematic in a uniform environment, or transects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over an environmental gradient.</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2.5.A2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Evaluate methods to measure at least three abiotic factors in an ecosystem.</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2.5.A3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Evaluate methods to investigate the change along an environmental gradient and the effect of a human impact in an ecosystem.</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Suitable human impacts might include toxins from mining activity, landfills,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eutrophication, effluent, oil spills, overexploitation and change of land use (for</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example, deforestation, development or use for tourism activities).</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2.5.A4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Evaluate methods for estimating biomass at different trophic levels in an ecosystem.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design of sampling strategies needs to be appropriate for its purpose and</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valid representation of the system being investigated. Suitable sampling</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techniques include random or systematic in a uniform environment, or transects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over an environmental gradient.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Students should be familiar with the measurement of at least three abiotic factors.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These could come from different ecosystems, such as: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marine—salinity, pH, temperature, dissolved oxygen, wave action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freshwater—turbidity, flow velocity, pH, temperature, dissolved oxygen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terrestrial—temperature, light intensity, wind speed, particle size, slope,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soil moisture, drainage, mineral content.</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2.5.A5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Evaluate methods for measuring/estimating populations of motile and non-motile organisms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2.5.A6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Calculate and interpret data for species richness and diversity</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2.5.S1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Design and carry out ecological investigations.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Interesting studies can be made using historic maps or geographic information</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system (GIS) data to track land use change.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ecosystem investigations should follow the guidelines in the IB animal</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experimentation policy.</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2.5.S2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Construct simple identification keys for up to eight species.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When constructing identification keys, students should be reminded that generic</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terms such as “big” or “small” are not useful. Comparative, quantitative descriptors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and simple identification of the presence or absence of external features are most</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useful in keys.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2.5.S3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Calculate and interpret data for species richness and diversity</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Similar habitats can be compared using D; a lower value in one habitat may</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indicate human impact. Low values of D in the Arctic tundra, however, may</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represent stable and ancient sites.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2.5.S4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Draw graphs to illustrate species diversity in a community over time or between communities.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Interesting studies can be made using historic maps or geographic information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system (GIS) data to track land use change.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IB Animal Experimental Policy</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not perform an experimentation using animals that involves:</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Pain, undue stress, damage to health of animal</w:t>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Death of animal</w:t>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Drug intake or dietary change beyond those easily tolerated by the animal</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Consider:</w: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cells, plants or simulations instead</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using humans, you MUST have written permission </w:t>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AISD safety contracts apply at ALL times during ALL labs</w:t>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experiments may be done that have any risk of transferring blood-borne pathogens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Review of Zonation and Succession</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6" w:line="240" w:lineRule="auto"/>
        <w:ind w:left="232" w:right="21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environmental gradient is a trend in one or more abiotic and/or biotic components of an ecosystem. These can be spatial and static i.e.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ZONATION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dynamic and taking place over long periods of time i.e.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SUCCESSION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951" w:right="216"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the following examples into their correct place in the table (some examples can fit into both categories although this is unusual):-</w:t>
      </w:r>
    </w:p>
    <w:p w:rsidR="00000000" w:rsidDel="00000000" w:rsidP="00000000" w:rsidRDefault="00000000" w:rsidRPr="00000000" w14:paraId="000000A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951" w:right="21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tabs>
          <w:tab w:val="left" w:pos="592"/>
        </w:tabs>
        <w:spacing w:after="0" w:before="0" w:line="240" w:lineRule="auto"/>
        <w:ind w:left="1312" w:right="216"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ROCKY SHORES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 populations of organisms changing from salt-resistant species to more common inland species with increasing distance from the sea.</w:t>
      </w:r>
    </w:p>
    <w:p w:rsidR="00000000" w:rsidDel="00000000" w:rsidP="00000000" w:rsidRDefault="00000000" w:rsidRPr="00000000" w14:paraId="000000A4">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tabs>
          <w:tab w:val="left" w:pos="592"/>
        </w:tabs>
        <w:spacing w:after="0" w:before="0" w:line="240" w:lineRule="auto"/>
        <w:ind w:left="1312" w:right="216"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TROPICAL RAINFORESTS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 the formation of a tropical rainforest over thousands of years after a volcanic event.</w:t>
      </w:r>
    </w:p>
    <w:p w:rsidR="00000000" w:rsidDel="00000000" w:rsidP="00000000" w:rsidRDefault="00000000" w:rsidRPr="00000000" w14:paraId="000000A5">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tabs>
          <w:tab w:val="left" w:pos="592"/>
        </w:tabs>
        <w:spacing w:after="0" w:before="0" w:line="240" w:lineRule="auto"/>
        <w:ind w:left="1312" w:right="216"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ABANDONED FARMLAND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turning slowly into lowland scrub due to lack of management.</w:t>
      </w:r>
    </w:p>
    <w:p w:rsidR="00000000" w:rsidDel="00000000" w:rsidP="00000000" w:rsidRDefault="00000000" w:rsidRPr="00000000" w14:paraId="000000A6">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tabs>
          <w:tab w:val="left" w:pos="592"/>
        </w:tabs>
        <w:spacing w:after="0" w:before="1" w:line="334" w:lineRule="auto"/>
        <w:ind w:left="131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transition of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SHALLOW POND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into oak woodland.</w:t>
      </w:r>
    </w:p>
    <w:p w:rsidR="00000000" w:rsidDel="00000000" w:rsidP="00000000" w:rsidRDefault="00000000" w:rsidRPr="00000000" w14:paraId="000000A7">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tabs>
          <w:tab w:val="left" w:pos="592"/>
        </w:tabs>
        <w:spacing w:after="0" w:before="0" w:line="240" w:lineRule="auto"/>
        <w:ind w:left="1312" w:right="21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transition from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DECIDUOUS WOODLAND to ALPINE FOREST / HIGHLAND SCRUB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hiking up a large mountain.</w:t>
      </w:r>
    </w:p>
    <w:p w:rsidR="00000000" w:rsidDel="00000000" w:rsidP="00000000" w:rsidRDefault="00000000" w:rsidRPr="00000000" w14:paraId="000000A8">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tabs>
          <w:tab w:val="left" w:pos="592"/>
        </w:tabs>
        <w:spacing w:after="0" w:before="1" w:line="240" w:lineRule="auto"/>
        <w:ind w:left="1312" w:right="218"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SAND DUNE COLONISATION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 the change in the populations of plant species found with increasing distance from the sea as the dunes stabilize over time to create distinct vegetational zones at various points along the dune transect.</w:t>
      </w:r>
    </w:p>
    <w:p w:rsidR="00000000" w:rsidDel="00000000" w:rsidP="00000000" w:rsidRDefault="00000000" w:rsidRPr="00000000" w14:paraId="000000A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252.0" w:type="dxa"/>
        <w:jc w:val="left"/>
        <w:tblInd w:w="1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6"/>
        <w:gridCol w:w="5126"/>
        <w:tblGridChange w:id="0">
          <w:tblGrid>
            <w:gridCol w:w="5126"/>
            <w:gridCol w:w="5126"/>
          </w:tblGrid>
        </w:tblGridChange>
      </w:tblGrid>
      <w:tr>
        <w:trPr>
          <w:cantSplit w:val="0"/>
          <w:trHeight w:val="346" w:hRule="atLeast"/>
          <w:tblHeader w:val="0"/>
        </w:trPr>
        <w:tc>
          <w:tcPr>
            <w:shd w:fill="d9d9d9" w:val="clear"/>
          </w:tcPr>
          <w:p w:rsidR="00000000" w:rsidDel="00000000" w:rsidP="00000000" w:rsidRDefault="00000000" w:rsidRPr="00000000" w14:paraId="000000A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34" w:lineRule="auto"/>
              <w:ind w:left="1717" w:right="1718" w:hanging="103.00000000000011"/>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SUCCESSION</w:t>
            </w:r>
          </w:p>
        </w:tc>
        <w:tc>
          <w:tcPr>
            <w:shd w:fill="d9d9d9" w:val="clear"/>
          </w:tcPr>
          <w:p w:rsidR="00000000" w:rsidDel="00000000" w:rsidP="00000000" w:rsidRDefault="00000000" w:rsidRPr="00000000" w14:paraId="000000A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34" w:lineRule="auto"/>
              <w:ind w:left="1717" w:right="1718" w:hanging="103.00000000000011"/>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ZONATION</w:t>
            </w:r>
          </w:p>
        </w:tc>
      </w:tr>
      <w:tr>
        <w:trPr>
          <w:cantSplit w:val="0"/>
          <w:trHeight w:val="745" w:hRule="atLeast"/>
          <w:tblHeader w:val="0"/>
        </w:trPr>
        <w:tc>
          <w:tcPr/>
          <w:p w:rsidR="00000000" w:rsidDel="00000000" w:rsidP="00000000" w:rsidRDefault="00000000" w:rsidRPr="00000000" w14:paraId="000000AC">
            <w:pPr>
              <w:pageBreakBefore w:val="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D">
            <w:pPr>
              <w:pageBreakBefore w:val="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F">
            <w:pPr>
              <w:pageBreakBefore w:val="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B0">
            <w:pPr>
              <w:pageBreakBefore w:val="0"/>
              <w:rPr>
                <w:rFonts w:ascii="Calibri" w:cs="Calibri" w:eastAsia="Calibri" w:hAnsi="Calibri"/>
                <w:sz w:val="22"/>
                <w:szCs w:val="22"/>
              </w:rPr>
            </w:pPr>
            <w:r w:rsidDel="00000000" w:rsidR="00000000" w:rsidRPr="00000000">
              <w:rPr>
                <w:rtl w:val="0"/>
              </w:rPr>
            </w:r>
          </w:p>
        </w:tc>
      </w:tr>
      <w:tr>
        <w:trPr>
          <w:cantSplit w:val="0"/>
          <w:trHeight w:val="712" w:hRule="atLeast"/>
          <w:tblHeader w:val="0"/>
        </w:trPr>
        <w:tc>
          <w:tcPr/>
          <w:p w:rsidR="00000000" w:rsidDel="00000000" w:rsidP="00000000" w:rsidRDefault="00000000" w:rsidRPr="00000000" w14:paraId="000000B1">
            <w:pPr>
              <w:pageBreakBefore w:val="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B2">
            <w:pPr>
              <w:pageBreakBefore w:val="0"/>
              <w:rPr>
                <w:rFonts w:ascii="Calibri" w:cs="Calibri" w:eastAsia="Calibri" w:hAnsi="Calibri"/>
                <w:sz w:val="22"/>
                <w:szCs w:val="22"/>
              </w:rPr>
            </w:pPr>
            <w:r w:rsidDel="00000000" w:rsidR="00000000" w:rsidRPr="00000000">
              <w:rPr>
                <w:rtl w:val="0"/>
              </w:rPr>
            </w:r>
          </w:p>
        </w:tc>
      </w:tr>
      <w:tr>
        <w:trPr>
          <w:cantSplit w:val="0"/>
          <w:trHeight w:val="694" w:hRule="atLeast"/>
          <w:tblHeader w:val="0"/>
        </w:trPr>
        <w:tc>
          <w:tcPr/>
          <w:p w:rsidR="00000000" w:rsidDel="00000000" w:rsidP="00000000" w:rsidRDefault="00000000" w:rsidRPr="00000000" w14:paraId="000000B3">
            <w:pPr>
              <w:pageBreakBefore w:val="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B4">
            <w:pPr>
              <w:pageBreakBefore w:val="0"/>
              <w:rPr>
                <w:rFonts w:ascii="Calibri" w:cs="Calibri" w:eastAsia="Calibri" w:hAnsi="Calibri"/>
                <w:sz w:val="22"/>
                <w:szCs w:val="22"/>
              </w:rPr>
            </w:pPr>
            <w:r w:rsidDel="00000000" w:rsidR="00000000" w:rsidRPr="00000000">
              <w:rPr>
                <w:rtl w:val="0"/>
              </w:rPr>
            </w:r>
          </w:p>
        </w:tc>
      </w:tr>
      <w:tr>
        <w:trPr>
          <w:cantSplit w:val="0"/>
          <w:trHeight w:val="847" w:hRule="atLeast"/>
          <w:tblHeader w:val="0"/>
        </w:trPr>
        <w:tc>
          <w:tcPr/>
          <w:p w:rsidR="00000000" w:rsidDel="00000000" w:rsidP="00000000" w:rsidRDefault="00000000" w:rsidRPr="00000000" w14:paraId="000000B5">
            <w:pPr>
              <w:pageBreakBefore w:val="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B6">
            <w:pPr>
              <w:pageBreakBefore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B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pageBreakBefore w:val="0"/>
        <w:spacing w:before="165" w:lineRule="auto"/>
        <w:ind w:right="216"/>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is important to understand how to measure these areas in order to determine number of species and biodiversity within the ecosystems. We estimate populations because it would take way too long to count every living thing in a given ecosystem.</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2.5.U1</w:t>
        <w:tab/>
        <w:t xml:space="preserve">The study of an ecosystem requires that it be named and located ex: Sundarban’s,  Bangladesh, a Mangrove forest along the South-western coastline of Bangladesh</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use of internationally standardized methods of ecological study are necessary when making comparisons across international boundaries.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a protected and studied ecosystem in your home country:</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Location (draw map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Biome type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Famous/protected flora and fauna:</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significant features: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2.5.U3</w:t>
        <w:tab/>
        <w:t xml:space="preserve">Sampling strategies may be used to measure biotic and abiotic factors and their change in space, along an environmental gradient, over time, through succession or before and after a human impact, for example as part of an EIA.</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2.5.A1 Evaluate sampling strategies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2.5.A2 Evaluate methods to measure at least three abiotic factors in an ecosystem.</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Watch the video on </w:t>
      </w:r>
      <w:hyperlink r:id="rId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Sampling Strategies</w:t>
        </w:r>
      </w:hyperlink>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importance of sampling strategies</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the best way to determine your sampling size?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random, systematic and stratified sampling</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70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5353"/>
        <w:tblGridChange w:id="0">
          <w:tblGrid>
            <w:gridCol w:w="5353"/>
            <w:gridCol w:w="5353"/>
          </w:tblGrid>
        </w:tblGridChange>
      </w:tblGrid>
      <w:tr>
        <w:trPr>
          <w:cantSplit w:val="0"/>
          <w:tblHeader w:val="0"/>
        </w:trPr>
        <w:tc>
          <w:tcPr>
            <w:gridSpan w:val="2"/>
            <w:shd w:fill="cccccc" w:val="clea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Random Sampling</w:t>
            </w:r>
          </w:p>
        </w:tc>
      </w:tr>
      <w:tr>
        <w:trPr>
          <w:cantSplit w:val="0"/>
          <w:tblHeader w:val="0"/>
        </w:trPr>
        <w:tc>
          <w:tcPr>
            <w:shd w:fill="cccccc" w:val="clea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Advantages</w:t>
            </w:r>
          </w:p>
        </w:tc>
        <w:tc>
          <w:tcPr>
            <w:shd w:fill="cccccc" w:val="clea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Disadvantages</w:t>
            </w:r>
          </w:p>
        </w:tc>
      </w:tr>
      <w:tr>
        <w:trPr>
          <w:cantSplit w:val="0"/>
          <w:tblHeader w:val="0"/>
        </w:trPr>
        <w:tc>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070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5353"/>
        <w:tblGridChange w:id="0">
          <w:tblGrid>
            <w:gridCol w:w="5353"/>
            <w:gridCol w:w="5353"/>
          </w:tblGrid>
        </w:tblGridChange>
      </w:tblGrid>
      <w:tr>
        <w:trPr>
          <w:cantSplit w:val="0"/>
          <w:tblHeader w:val="0"/>
        </w:trPr>
        <w:tc>
          <w:tcPr>
            <w:gridSpan w:val="2"/>
            <w:shd w:fill="d9d9d9" w:val="clea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Systematic Sampling</w:t>
            </w:r>
          </w:p>
        </w:tc>
      </w:tr>
      <w:tr>
        <w:trPr>
          <w:cantSplit w:val="0"/>
          <w:tblHeader w:val="0"/>
        </w:trPr>
        <w:tc>
          <w:tcPr>
            <w:shd w:fill="d9d9d9" w:val="cle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Advantages</w:t>
            </w:r>
          </w:p>
        </w:tc>
        <w:tc>
          <w:tcPr>
            <w:shd w:fill="d9d9d9" w:val="clea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Disadvantages</w:t>
            </w:r>
          </w:p>
        </w:tc>
      </w:tr>
      <w:tr>
        <w:trPr>
          <w:cantSplit w:val="0"/>
          <w:tblHeader w:val="0"/>
        </w:trPr>
        <w:tc>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70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5353"/>
        <w:tblGridChange w:id="0">
          <w:tblGrid>
            <w:gridCol w:w="5353"/>
            <w:gridCol w:w="5353"/>
          </w:tblGrid>
        </w:tblGridChange>
      </w:tblGrid>
      <w:tr>
        <w:trPr>
          <w:cantSplit w:val="0"/>
          <w:tblHeader w:val="0"/>
        </w:trPr>
        <w:tc>
          <w:tcPr>
            <w:gridSpan w:val="2"/>
            <w:shd w:fill="d9d9d9" w:val="clear"/>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Stratified Sampling</w:t>
            </w:r>
          </w:p>
        </w:tc>
      </w:tr>
      <w:tr>
        <w:trPr>
          <w:cantSplit w:val="0"/>
          <w:tblHeader w:val="0"/>
        </w:trPr>
        <w:tc>
          <w:tcPr>
            <w:shd w:fill="d9d9d9" w:val="clea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Advantages</w:t>
            </w:r>
          </w:p>
        </w:tc>
        <w:tc>
          <w:tcPr>
            <w:shd w:fill="d9d9d9" w:val="clea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Disadvantages</w:t>
            </w:r>
          </w:p>
        </w:tc>
      </w:tr>
      <w:tr>
        <w:trPr>
          <w:cantSplit w:val="0"/>
          <w:tblHeader w:val="0"/>
        </w:trPr>
        <w:tc>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what the following abiotic variables are and summari</w:t>
      </w:r>
      <w:r w:rsidDel="00000000" w:rsidR="00000000" w:rsidRPr="00000000">
        <w:rPr>
          <w:rFonts w:ascii="Calibri" w:cs="Calibri" w:eastAsia="Calibri" w:hAnsi="Calibri"/>
          <w:sz w:val="22"/>
          <w:szCs w:val="22"/>
          <w:rtl w:val="0"/>
        </w:rPr>
        <w:t xml:space="preserve">z</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the methods used to measure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them</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10706.000000000002"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6"/>
        <w:gridCol w:w="2676"/>
        <w:gridCol w:w="2677"/>
        <w:gridCol w:w="2677"/>
        <w:tblGridChange w:id="0">
          <w:tblGrid>
            <w:gridCol w:w="2676"/>
            <w:gridCol w:w="2676"/>
            <w:gridCol w:w="2677"/>
            <w:gridCol w:w="2677"/>
          </w:tblGrid>
        </w:tblGridChange>
      </w:tblGrid>
      <w:tr>
        <w:trPr>
          <w:cantSplit w:val="0"/>
          <w:tblHeader w:val="0"/>
        </w:trPr>
        <w:tc>
          <w:tcPr>
            <w:shd w:fill="d9d9d9" w:val="clea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Abiotic factor (units)</w:t>
            </w:r>
          </w:p>
        </w:tc>
        <w:tc>
          <w:tcPr>
            <w:shd w:fill="d9d9d9" w:val="clea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Marine</w:t>
            </w:r>
          </w:p>
        </w:tc>
        <w:tc>
          <w:tcPr>
            <w:shd w:fill="d9d9d9" w:val="clea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Freshwater</w:t>
            </w:r>
          </w:p>
        </w:tc>
        <w:tc>
          <w:tcPr>
            <w:shd w:fill="d9d9d9" w:val="clea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Terrestrial</w:t>
            </w:r>
          </w:p>
        </w:tc>
      </w:tr>
      <w:tr>
        <w:trPr>
          <w:cantSplit w:val="0"/>
          <w:tblHeader w:val="0"/>
        </w:trPr>
        <w:tc>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Light intensity</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(candela or lux)</w:t>
            </w:r>
          </w:p>
        </w:tc>
        <w:tc>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Temperature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r>
          </w:p>
        </w:tc>
        <w:tc>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Wind Speed</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(m/sec)</w:t>
            </w:r>
          </w:p>
        </w:tc>
        <w:tc>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Soil Particle size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Slope angle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(degrees)</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Soil moisture</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Soil Mineral Content</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Flow Velocity</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(m/sec)</w:t>
            </w:r>
          </w:p>
        </w:tc>
        <w:tc>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Salinity</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(ppt)</w:t>
            </w:r>
          </w:p>
        </w:tc>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Dissolved Oxygen</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mg/L or ppm)</w:t>
            </w:r>
          </w:p>
        </w:tc>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Wave Action</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Turbidity</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(cm)</w:t>
            </w:r>
          </w:p>
        </w:tc>
        <w:tc>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2.5.U5 Methods for estimating the biomass and energy of trophic levels in a community include measurement of dry mass, controlled combustion and extrapolation from samples. Data from these methods can be used to construct ecological pyramids</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7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7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Briefly fill in the following table</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tbl>
      <w:tblPr>
        <w:tblStyle w:val="Table7"/>
        <w:tblW w:w="9986.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3"/>
        <w:gridCol w:w="3325"/>
        <w:gridCol w:w="3338"/>
        <w:tblGridChange w:id="0">
          <w:tblGrid>
            <w:gridCol w:w="3323"/>
            <w:gridCol w:w="3325"/>
            <w:gridCol w:w="3338"/>
          </w:tblGrid>
        </w:tblGridChange>
      </w:tblGrid>
      <w:tr>
        <w:trPr>
          <w:cantSplit w:val="0"/>
          <w:tblHeader w:val="0"/>
        </w:trPr>
        <w:tc>
          <w:tcPr>
            <w:shd w:fill="d9d9d9" w:val="clea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Sampling Method</w:t>
            </w:r>
          </w:p>
        </w:tc>
        <w:tc>
          <w:tcPr>
            <w:shd w:fill="d9d9d9" w:val="clea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Target Organisms</w:t>
            </w:r>
          </w:p>
        </w:tc>
        <w:tc>
          <w:tcPr>
            <w:shd w:fill="d9d9d9" w:val="clea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Resulting Information</w:t>
            </w:r>
          </w:p>
        </w:tc>
      </w:tr>
      <w:tr>
        <w:trPr>
          <w:cantSplit w:val="0"/>
          <w:tblHeader w:val="0"/>
        </w:trPr>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Transect</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(line or belt)</w:t>
            </w:r>
          </w:p>
        </w:tc>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Quadrates</w:t>
            </w:r>
          </w:p>
        </w:tc>
        <w:tc>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tc>
        <w:tc>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Capture – Mark - Recapture</w:t>
            </w:r>
          </w:p>
        </w:tc>
        <w:tc>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tc>
        <w:tc>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tc>
      </w:tr>
    </w:tbl>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2.5.U4</w:t>
        <w:tab/>
        <w:t xml:space="preserve">Measurements should be repeated to increase reliability of data. The number of repetitions required depends on the factor being measured.</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the important of repeated measurements</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the targets below as a metaphor for experimental data use the terms valid/invalid and reliable/not reliable to describe each set of “data” (Hint: valid is how close the data comes to the true value (also called accuracy) and reliable is how repeatable each data point is (precision)</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4796012" cy="1311952"/>
            <wp:effectExtent b="0" l="0" r="0" t="0"/>
            <wp:docPr id="10"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4796012" cy="1311952"/>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Briefly summarise a method to measure productivity of plant material.</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Briefly summarise a method for measuring net secondary productivity.</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reason behind the inverted biomass pyramid from the English Channel</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69744</wp:posOffset>
            </wp:positionH>
            <wp:positionV relativeFrom="paragraph">
              <wp:posOffset>84584</wp:posOffset>
            </wp:positionV>
            <wp:extent cx="3282950" cy="2400300"/>
            <wp:effectExtent b="0" l="0" r="0" t="0"/>
            <wp:wrapSquare wrapText="bothSides" distB="0" distT="0" distL="114300" distR="114300"/>
            <wp:docPr id="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282950" cy="2400300"/>
                    </a:xfrm>
                    <a:prstGeom prst="rect"/>
                    <a:ln/>
                  </pic:spPr>
                </pic:pic>
              </a:graphicData>
            </a:graphic>
          </wp:anchor>
        </w:drawing>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advantages and disadvantages of measuring biomass</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1070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5353"/>
        <w:tblGridChange w:id="0">
          <w:tblGrid>
            <w:gridCol w:w="5353"/>
            <w:gridCol w:w="5353"/>
          </w:tblGrid>
        </w:tblGridChange>
      </w:tblGrid>
      <w:tr>
        <w:trPr>
          <w:cantSplit w:val="0"/>
          <w:tblHeader w:val="0"/>
        </w:trPr>
        <w:tc>
          <w:tcPr>
            <w:gridSpan w:val="2"/>
            <w:shd w:fill="d9d9d9" w:val="clea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Biomass</w:t>
            </w:r>
          </w:p>
        </w:tc>
      </w:tr>
      <w:tr>
        <w:trPr>
          <w:cantSplit w:val="0"/>
          <w:tblHeader w:val="0"/>
        </w:trPr>
        <w:tc>
          <w:tcPr>
            <w:shd w:fill="d9d9d9" w:val="clear"/>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Advantages</w:t>
            </w:r>
          </w:p>
        </w:tc>
        <w:tc>
          <w:tcPr>
            <w:shd w:fill="d9d9d9" w:val="clea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Disadvantages</w:t>
            </w:r>
          </w:p>
        </w:tc>
      </w:tr>
      <w:tr>
        <w:trPr>
          <w:cantSplit w:val="0"/>
          <w:tblHeader w:val="0"/>
        </w:trPr>
        <w:tc>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advantages and disadvantages of measuring Secondary Productivity</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tbl>
      <w:tblPr>
        <w:tblStyle w:val="Table9"/>
        <w:tblW w:w="1070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5353"/>
        <w:tblGridChange w:id="0">
          <w:tblGrid>
            <w:gridCol w:w="5353"/>
            <w:gridCol w:w="5353"/>
          </w:tblGrid>
        </w:tblGridChange>
      </w:tblGrid>
      <w:tr>
        <w:trPr>
          <w:cantSplit w:val="0"/>
          <w:tblHeader w:val="0"/>
        </w:trPr>
        <w:tc>
          <w:tcPr>
            <w:gridSpan w:val="2"/>
            <w:shd w:fill="d9d9d9" w:val="clear"/>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Secondary Productivity</w:t>
            </w:r>
          </w:p>
        </w:tc>
      </w:tr>
      <w:tr>
        <w:trPr>
          <w:cantSplit w:val="0"/>
          <w:tblHeader w:val="0"/>
        </w:trPr>
        <w:tc>
          <w:tcPr>
            <w:shd w:fill="d9d9d9" w:val="clear"/>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Advantages</w:t>
            </w:r>
          </w:p>
        </w:tc>
        <w:tc>
          <w:tcPr>
            <w:shd w:fill="d9d9d9" w:val="clear"/>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Disadvantages</w:t>
            </w:r>
          </w:p>
        </w:tc>
      </w:tr>
      <w:tr>
        <w:trPr>
          <w:cantSplit w:val="0"/>
          <w:tblHeader w:val="0"/>
        </w:trPr>
        <w:tc>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2.5.U6</w:t>
        <w:tab/>
        <w:t xml:space="preserve">Methods for estimating the abundance of non-motile organisms include the use of quadrats for making actual counts, measuring population density, percentage coverage, and percentage frequency.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2.5.A3</w:t>
        <w:tab/>
        <w:t xml:space="preserve">Evaluate methods to investigate the change along an environmental gradient and the effect of a human impact in an ecosystem.</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 you choose the quadrat size?</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each measurement, explain what the term means, the units of measure, and any applicable formulas. Use the sample quadrates below to help you draw an example of how each measurement could be taken</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-12699</wp:posOffset>
                </wp:positionV>
                <wp:extent cx="1752600" cy="1638300"/>
                <wp:effectExtent b="0" l="0" r="0" t="0"/>
                <wp:wrapSquare wrapText="bothSides" distB="0" distT="0" distL="114300" distR="114300"/>
                <wp:docPr id="2" name=""/>
                <a:graphic>
                  <a:graphicData uri="http://schemas.microsoft.com/office/word/2010/wordprocessingShape">
                    <wps:wsp>
                      <wps:cNvSpPr/>
                      <wps:cNvPr id="3" name="Shape 3"/>
                      <wps:spPr>
                        <a:xfrm>
                          <a:off x="4488750" y="2979900"/>
                          <a:ext cx="1714500" cy="1600200"/>
                        </a:xfrm>
                        <a:prstGeom prst="rect">
                          <a:avLst/>
                        </a:prstGeom>
                        <a:solidFill>
                          <a:schemeClr val="lt1"/>
                        </a:solidFill>
                        <a:ln cap="flat" cmpd="sng" w="381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-12699</wp:posOffset>
                </wp:positionV>
                <wp:extent cx="1752600" cy="1638300"/>
                <wp:effectExtent b="0" l="0" r="0" t="0"/>
                <wp:wrapSquare wrapText="bothSides" distB="0" distT="0" distL="114300" distR="114300"/>
                <wp:docPr id="2"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752600" cy="1638300"/>
                        </a:xfrm>
                        <a:prstGeom prst="rect"/>
                        <a:ln/>
                      </pic:spPr>
                    </pic:pic>
                  </a:graphicData>
                </a:graphic>
              </wp:anchor>
            </w:drawing>
          </mc:Fallback>
        </mc:AlternateContent>
      </w:r>
    </w:p>
    <w:p w:rsidR="00000000" w:rsidDel="00000000" w:rsidP="00000000" w:rsidRDefault="00000000" w:rsidRPr="00000000" w14:paraId="0000022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Population density</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Percent frequency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-12699</wp:posOffset>
                </wp:positionV>
                <wp:extent cx="1752600" cy="1638300"/>
                <wp:effectExtent b="0" l="0" r="0" t="0"/>
                <wp:wrapSquare wrapText="bothSides" distB="0" distT="0" distL="114300" distR="114300"/>
                <wp:docPr id="1" name=""/>
                <a:graphic>
                  <a:graphicData uri="http://schemas.microsoft.com/office/word/2010/wordprocessingShape">
                    <wps:wsp>
                      <wps:cNvSpPr/>
                      <wps:cNvPr id="2" name="Shape 2"/>
                      <wps:spPr>
                        <a:xfrm>
                          <a:off x="4488750" y="2979900"/>
                          <a:ext cx="1714500" cy="1600200"/>
                        </a:xfrm>
                        <a:prstGeom prst="rect">
                          <a:avLst/>
                        </a:prstGeom>
                        <a:solidFill>
                          <a:schemeClr val="lt1"/>
                        </a:solidFill>
                        <a:ln cap="flat" cmpd="sng" w="381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-12699</wp:posOffset>
                </wp:positionV>
                <wp:extent cx="1752600" cy="1638300"/>
                <wp:effectExtent b="0" l="0" r="0" t="0"/>
                <wp:wrapSquare wrapText="bothSides" distB="0" distT="0" distL="114300" distR="114300"/>
                <wp:docPr id="1"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1752600" cy="1638300"/>
                        </a:xfrm>
                        <a:prstGeom prst="rect"/>
                        <a:ln/>
                      </pic:spPr>
                    </pic:pic>
                  </a:graphicData>
                </a:graphic>
              </wp:anchor>
            </w:drawing>
          </mc:Fallback>
        </mc:AlternateConten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Percent coverage</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7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3860800</wp:posOffset>
                </wp:positionH>
                <wp:positionV relativeFrom="paragraph">
                  <wp:posOffset>0</wp:posOffset>
                </wp:positionV>
                <wp:extent cx="1752600" cy="1638300"/>
                <wp:effectExtent b="0" l="0" r="0" t="0"/>
                <wp:wrapSquare wrapText="bothSides" distB="0" distT="0" distL="114300" distR="114300"/>
                <wp:docPr id="5" name=""/>
                <a:graphic>
                  <a:graphicData uri="http://schemas.microsoft.com/office/word/2010/wordprocessingShape">
                    <wps:wsp>
                      <wps:cNvSpPr/>
                      <wps:cNvPr id="46" name="Shape 46"/>
                      <wps:spPr>
                        <a:xfrm>
                          <a:off x="4488750" y="2979900"/>
                          <a:ext cx="1714500" cy="1600200"/>
                        </a:xfrm>
                        <a:prstGeom prst="rect">
                          <a:avLst/>
                        </a:prstGeom>
                        <a:solidFill>
                          <a:schemeClr val="lt1"/>
                        </a:solidFill>
                        <a:ln cap="flat" cmpd="sng" w="381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3860800</wp:posOffset>
                </wp:positionH>
                <wp:positionV relativeFrom="paragraph">
                  <wp:posOffset>0</wp:posOffset>
                </wp:positionV>
                <wp:extent cx="1752600" cy="1638300"/>
                <wp:effectExtent b="0" l="0" r="0" t="0"/>
                <wp:wrapSquare wrapText="bothSides" distB="0" distT="0" distL="114300" distR="114300"/>
                <wp:docPr id="5"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1752600" cy="1638300"/>
                        </a:xfrm>
                        <a:prstGeom prst="rect"/>
                        <a:ln/>
                      </pic:spPr>
                    </pic:pic>
                  </a:graphicData>
                </a:graphic>
              </wp:anchor>
            </w:drawing>
          </mc:Fallback>
        </mc:AlternateConten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Compare and contrast line and belt transects</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Kite diagrams are used as a visual representation of a belt transect</w:t>
      </w:r>
    </w:p>
    <w:p w:rsidR="00000000" w:rsidDel="00000000" w:rsidP="00000000" w:rsidRDefault="00000000" w:rsidRPr="00000000" w14:paraId="0000027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2" w:line="240" w:lineRule="auto"/>
        <w:ind w:left="0" w:right="0" w:firstLine="0"/>
        <w:jc w:val="left"/>
        <w:rPr>
          <w:rFonts w:ascii="Comic Sans MS" w:cs="Comic Sans MS" w:eastAsia="Comic Sans MS" w:hAnsi="Comic Sans MS"/>
          <w:b w:val="0"/>
          <w:i w:val="0"/>
          <w:smallCaps w:val="0"/>
          <w:strike w:val="0"/>
          <w:color w:val="000000"/>
          <w:sz w:val="8"/>
          <w:szCs w:val="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831596</wp:posOffset>
            </wp:positionH>
            <wp:positionV relativeFrom="paragraph">
              <wp:posOffset>103402</wp:posOffset>
            </wp:positionV>
            <wp:extent cx="4931898" cy="3127248"/>
            <wp:effectExtent b="0" l="0" r="0" t="0"/>
            <wp:wrapTopAndBottom distB="0" distT="0"/>
            <wp:docPr descr="þÿ" id="15" name="image3.jpg"/>
            <a:graphic>
              <a:graphicData uri="http://schemas.openxmlformats.org/drawingml/2006/picture">
                <pic:pic>
                  <pic:nvPicPr>
                    <pic:cNvPr descr="þÿ" id="0" name="image3.jpg"/>
                    <pic:cNvPicPr preferRelativeResize="0"/>
                  </pic:nvPicPr>
                  <pic:blipFill>
                    <a:blip r:embed="rId12"/>
                    <a:srcRect b="0" l="0" r="0" t="0"/>
                    <a:stretch>
                      <a:fillRect/>
                    </a:stretch>
                  </pic:blipFill>
                  <pic:spPr>
                    <a:xfrm>
                      <a:off x="0" y="0"/>
                      <a:ext cx="4931898" cy="3127248"/>
                    </a:xfrm>
                    <a:prstGeom prst="rect"/>
                    <a:ln/>
                  </pic:spPr>
                </pic:pic>
              </a:graphicData>
            </a:graphic>
          </wp:anchor>
        </w:drawing>
      </w:r>
    </w:p>
    <w:p w:rsidR="00000000" w:rsidDel="00000000" w:rsidP="00000000" w:rsidRDefault="00000000" w:rsidRPr="00000000" w14:paraId="00000274">
      <w:pPr>
        <w:pageBreakBefore w:val="0"/>
        <w:spacing w:before="148" w:lineRule="auto"/>
        <w:ind w:left="493" w:right="216" w:firstLine="0"/>
        <w:rPr>
          <w:b w:val="1"/>
        </w:rPr>
      </w:pPr>
      <w:r w:rsidDel="00000000" w:rsidR="00000000" w:rsidRPr="00000000">
        <w:rPr>
          <w:b w:val="1"/>
          <w:rtl w:val="0"/>
        </w:rPr>
        <w:t xml:space="preserve">N.B. </w:t>
      </w:r>
      <w:r w:rsidDel="00000000" w:rsidR="00000000" w:rsidRPr="00000000">
        <w:rPr>
          <w:b w:val="1"/>
          <w:u w:val="single"/>
          <w:rtl w:val="0"/>
        </w:rPr>
        <w:t xml:space="preserve">ACFOR scale </w:t>
      </w:r>
      <w:r w:rsidDel="00000000" w:rsidR="00000000" w:rsidRPr="00000000">
        <w:rPr>
          <w:b w:val="1"/>
          <w:rtl w:val="0"/>
        </w:rPr>
        <w:t xml:space="preserve">= A- Abundant, C – Common, F- Frequent, O – Occasional, R - Rare</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tbl>
      <w:tblPr>
        <w:tblStyle w:val="Table10"/>
        <w:tblW w:w="1070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5353"/>
        <w:tblGridChange w:id="0">
          <w:tblGrid>
            <w:gridCol w:w="5353"/>
            <w:gridCol w:w="5353"/>
          </w:tblGrid>
        </w:tblGridChange>
      </w:tblGrid>
      <w:tr>
        <w:trPr>
          <w:cantSplit w:val="0"/>
          <w:tblHeader w:val="0"/>
        </w:trPr>
        <w:tc>
          <w:tcPr>
            <w:gridSpan w:val="2"/>
            <w:shd w:fill="d9d9d9" w:val="clear"/>
          </w:tcPr>
          <w:p w:rsidR="00000000" w:rsidDel="00000000" w:rsidP="00000000" w:rsidRDefault="00000000" w:rsidRPr="00000000" w14:paraId="00000278">
            <w:pPr>
              <w:pageBreakBefore w:val="0"/>
              <w:jc w:val="center"/>
              <w:rPr>
                <w:b w:val="1"/>
              </w:rPr>
            </w:pPr>
            <w:r w:rsidDel="00000000" w:rsidR="00000000" w:rsidRPr="00000000">
              <w:rPr>
                <w:b w:val="1"/>
                <w:color w:val="3c4041"/>
                <w:sz w:val="21"/>
                <w:szCs w:val="21"/>
                <w:highlight w:val="white"/>
                <w:rtl w:val="0"/>
              </w:rPr>
              <w:t xml:space="preserve">Evaluation of quadrats for assessing number of individuals, percentage frequency and population density.</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Advantages</w:t>
            </w:r>
          </w:p>
        </w:tc>
        <w:tc>
          <w:tcPr>
            <w:shd w:fill="d9d9d9" w:val="clear"/>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Disadvantages</w:t>
            </w:r>
          </w:p>
        </w:tc>
      </w:tr>
      <w:tr>
        <w:trPr>
          <w:cantSplit w:val="0"/>
          <w:tblHeader w:val="0"/>
        </w:trPr>
        <w:tc>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tbl>
      <w:tblPr>
        <w:tblStyle w:val="Table11"/>
        <w:tblW w:w="1070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5353"/>
        <w:tblGridChange w:id="0">
          <w:tblGrid>
            <w:gridCol w:w="5353"/>
            <w:gridCol w:w="5353"/>
          </w:tblGrid>
        </w:tblGridChange>
      </w:tblGrid>
      <w:tr>
        <w:trPr>
          <w:cantSplit w:val="0"/>
          <w:tblHeader w:val="0"/>
        </w:trPr>
        <w:tc>
          <w:tcPr>
            <w:gridSpan w:val="2"/>
            <w:shd w:fill="d9d9d9" w:val="clear"/>
          </w:tcPr>
          <w:p w:rsidR="00000000" w:rsidDel="00000000" w:rsidP="00000000" w:rsidRDefault="00000000" w:rsidRPr="00000000" w14:paraId="00000289">
            <w:pPr>
              <w:pageBreakBefore w:val="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color w:val="3c4041"/>
                <w:sz w:val="22"/>
                <w:szCs w:val="22"/>
                <w:highlight w:val="white"/>
                <w:rtl w:val="0"/>
              </w:rPr>
              <w:t xml:space="preserve">Evaluation of quadrats for assessing percentage coverage</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Advantages</w:t>
            </w:r>
          </w:p>
        </w:tc>
        <w:tc>
          <w:tcPr>
            <w:shd w:fill="d9d9d9" w:val="clear"/>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Disadvantages</w:t>
            </w:r>
          </w:p>
        </w:tc>
      </w:tr>
      <w:tr>
        <w:trPr>
          <w:cantSplit w:val="0"/>
          <w:tblHeader w:val="0"/>
        </w:trPr>
        <w:tc>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2.5.U7</w:t>
        <w:tab/>
        <w:t xml:space="preserve">Direct and indirect methods for estimating the abundance of motile organisms can be described and evaluated. Direct methods include actual counts and sampling. Indirect methods include the use of capture-mark-recapture with the application of the Lincoln Index.</w:t>
      </w:r>
    </w:p>
    <w:p w:rsidR="00000000" w:rsidDel="00000000" w:rsidP="00000000" w:rsidRDefault="00000000" w:rsidRPr="00000000" w14:paraId="0000029E">
      <w:pPr>
        <w:pageBreakBefore w:val="0"/>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2"/>
        <w:tblW w:w="1070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5353"/>
        <w:tblGridChange w:id="0">
          <w:tblGrid>
            <w:gridCol w:w="5353"/>
            <w:gridCol w:w="5353"/>
          </w:tblGrid>
        </w:tblGridChange>
      </w:tblGrid>
      <w:tr>
        <w:trPr>
          <w:cantSplit w:val="0"/>
          <w:tblHeader w:val="0"/>
        </w:trPr>
        <w:tc>
          <w:tcPr>
            <w:gridSpan w:val="2"/>
            <w:shd w:fill="efefef" w:val="clear"/>
          </w:tcPr>
          <w:p w:rsidR="00000000" w:rsidDel="00000000" w:rsidP="00000000" w:rsidRDefault="00000000" w:rsidRPr="00000000" w14:paraId="000002A0">
            <w:pPr>
              <w:pageBreakBefore w:val="0"/>
              <w:jc w:val="center"/>
              <w:rPr>
                <w:rFonts w:ascii="Calibri" w:cs="Calibri" w:eastAsia="Calibri" w:hAnsi="Calibri"/>
                <w:b w:val="1"/>
              </w:rPr>
            </w:pPr>
            <w:r w:rsidDel="00000000" w:rsidR="00000000" w:rsidRPr="00000000">
              <w:rPr>
                <w:rFonts w:ascii="Calibri" w:cs="Calibri" w:eastAsia="Calibri" w:hAnsi="Calibri"/>
                <w:b w:val="1"/>
                <w:color w:val="3c4041"/>
                <w:sz w:val="21"/>
                <w:szCs w:val="21"/>
                <w:highlight w:val="white"/>
                <w:rtl w:val="0"/>
              </w:rPr>
              <w:t xml:space="preserve">Capturing animals</w:t>
            </w: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efefef" w:val="clear"/>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Advantages</w:t>
            </w:r>
          </w:p>
        </w:tc>
        <w:tc>
          <w:tcPr>
            <w:shd w:fill="efefef" w:val="clear"/>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Disadvantages</w:t>
            </w:r>
          </w:p>
        </w:tc>
      </w:tr>
      <w:tr>
        <w:trPr>
          <w:cantSplit w:val="0"/>
          <w:tblHeader w:val="0"/>
        </w:trPr>
        <w:tc>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Direct methods include actual counts and sampling. Indirect methods include use of capture-mark-recapture with the application of the Lincoln index</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3913322</wp:posOffset>
            </wp:positionH>
            <wp:positionV relativeFrom="paragraph">
              <wp:posOffset>15529</wp:posOffset>
            </wp:positionV>
            <wp:extent cx="2578100" cy="1104900"/>
            <wp:effectExtent b="0" l="0" r="0" t="0"/>
            <wp:wrapSquare wrapText="bothSides" distB="0" distT="0" distL="114300" distR="114300"/>
            <wp:docPr descr="screenshot_252.jpg" id="6" name="image2.jpg"/>
            <a:graphic>
              <a:graphicData uri="http://schemas.openxmlformats.org/drawingml/2006/picture">
                <pic:pic>
                  <pic:nvPicPr>
                    <pic:cNvPr descr="screenshot_252.jpg" id="0" name="image2.jpg"/>
                    <pic:cNvPicPr preferRelativeResize="0"/>
                  </pic:nvPicPr>
                  <pic:blipFill>
                    <a:blip r:embed="rId13"/>
                    <a:srcRect b="0" l="0" r="0" t="0"/>
                    <a:stretch>
                      <a:fillRect/>
                    </a:stretch>
                  </pic:blipFill>
                  <pic:spPr>
                    <a:xfrm>
                      <a:off x="0" y="0"/>
                      <a:ext cx="2578100" cy="1104900"/>
                    </a:xfrm>
                    <a:prstGeom prst="rect"/>
                    <a:ln/>
                  </pic:spPr>
                </pic:pic>
              </a:graphicData>
            </a:graphic>
          </wp:anchor>
        </w:drawing>
      </w:r>
    </w:p>
    <w:p w:rsidR="00000000" w:rsidDel="00000000" w:rsidP="00000000" w:rsidRDefault="00000000" w:rsidRPr="00000000" w14:paraId="000002B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each variable in this equation</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 = </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 = </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the assumptions used in the application of the Lincoln index</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Estimate the site of population of the mountain gorillas. Calculate the percent error. Gorilla hunting is illegal in some regions and carefully controlled in others, though there is a high demand for illegal bush-meat. </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3"/>
        <w:tblW w:w="1070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9"/>
        <w:gridCol w:w="1529"/>
        <w:gridCol w:w="1529"/>
        <w:gridCol w:w="1529"/>
        <w:gridCol w:w="1530"/>
        <w:gridCol w:w="1530"/>
        <w:gridCol w:w="1530"/>
        <w:tblGridChange w:id="0">
          <w:tblGrid>
            <w:gridCol w:w="1529"/>
            <w:gridCol w:w="1529"/>
            <w:gridCol w:w="1529"/>
            <w:gridCol w:w="1529"/>
            <w:gridCol w:w="1530"/>
            <w:gridCol w:w="1530"/>
            <w:gridCol w:w="1530"/>
          </w:tblGrid>
        </w:tblGridChange>
      </w:tblGrid>
      <w:tr>
        <w:trPr>
          <w:cantSplit w:val="0"/>
          <w:tblHeader w:val="0"/>
        </w:trPr>
        <w:tc>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Year</w:t>
            </w:r>
          </w:p>
        </w:tc>
        <w:tc>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2003</w:t>
            </w:r>
          </w:p>
        </w:tc>
        <w:tc>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2004</w:t>
            </w:r>
          </w:p>
        </w:tc>
        <w:tc>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2005</w:t>
            </w:r>
          </w:p>
        </w:tc>
        <w:tc>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2006</w:t>
            </w:r>
          </w:p>
        </w:tc>
        <w:tc>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2007</w:t>
            </w:r>
          </w:p>
        </w:tc>
        <w:tc>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2008</w:t>
            </w:r>
          </w:p>
        </w:tc>
      </w:tr>
      <w:tr>
        <w:trPr>
          <w:cantSplit w:val="0"/>
          <w:tblHeader w:val="0"/>
        </w:trPr>
        <w:tc>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n1</w:t>
            </w:r>
          </w:p>
        </w:tc>
        <w:tc>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p>
        </w:tc>
        <w:tc>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p>
        </w:tc>
      </w:tr>
      <w:tr>
        <w:trPr>
          <w:cantSplit w:val="0"/>
          <w:tblHeader w:val="0"/>
        </w:trPr>
        <w:tc>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n2</w:t>
            </w:r>
          </w:p>
        </w:tc>
        <w:tc>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p>
        </w:tc>
        <w:tc>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p>
        </w:tc>
        <w:tc>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p>
        </w:tc>
      </w:tr>
      <w:tr>
        <w:trPr>
          <w:cantSplit w:val="0"/>
          <w:tblHeader w:val="0"/>
        </w:trPr>
        <w:tc>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w:t>
            </w:r>
          </w:p>
        </w:tc>
        <w:tc>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p>
        </w:tc>
        <w:tc>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p>
        </w:tc>
        <w:tc>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p>
        </w:tc>
      </w:tr>
      <w:tr>
        <w:trPr>
          <w:cantSplit w:val="0"/>
          <w:tblHeader w:val="0"/>
        </w:trPr>
        <w:tc>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Deduce between which two years illegal hunters were active in the forest.</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long recovery time for the population. </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the possible error when using the Lincoln Index</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2.5.U8</w:t>
        <w:tab/>
        <w:t xml:space="preserve">Species richness is the number of species in a community and is a useful comparative measure.</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species richness</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species evenness</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Which ecosystem (A or B) is more RICH? Explain your answer. Which ecosystem is more EVEN? What does this mean?</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4109276" cy="3085804"/>
            <wp:effectExtent b="0" l="0" r="0" t="0"/>
            <wp:docPr id="1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109276" cy="3085804"/>
                    </a:xfrm>
                    <a:prstGeom prst="rect"/>
                    <a:ln/>
                  </pic:spPr>
                </pic:pic>
              </a:graphicData>
            </a:graphic>
          </wp:inline>
        </w:drawing>
      </w: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2.5U9</w:t>
        <w:tab/>
        <w:t xml:space="preserve">Species diversity is a function of the number of species and their relative abundance and can be compared using an index. There are many versions of diversity indices but students are only expected to be able to apply and evaluate the results of the Simpson Diversity Index. Using its formula, the higher the result, the greater the species diversity. This indication of diversity is only useful when comparing two similar habitats or the same habitat over time. </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2.5.A6 Calculate and interpret data for species richness and diversity</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this formula, the higher the result (D), the greater the species diversity. This indication of diversity is </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only useful when comparing two similar habitats, or the same habitat over time. Define each variable in this formula. Explain which term represents evenness and which term represent richness.</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4716145</wp:posOffset>
            </wp:positionH>
            <wp:positionV relativeFrom="paragraph">
              <wp:posOffset>173355</wp:posOffset>
            </wp:positionV>
            <wp:extent cx="1788795" cy="910590"/>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15"/>
                    <a:srcRect b="0" l="0" r="36052" t="0"/>
                    <a:stretch>
                      <a:fillRect/>
                    </a:stretch>
                  </pic:blipFill>
                  <pic:spPr>
                    <a:xfrm>
                      <a:off x="0" y="0"/>
                      <a:ext cx="1788795" cy="910590"/>
                    </a:xfrm>
                    <a:prstGeom prst="rect"/>
                    <a:ln/>
                  </pic:spPr>
                </pic:pic>
              </a:graphicData>
            </a:graphic>
          </wp:anchor>
        </w:drawing>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1"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D = </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1"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1"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 =</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1"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1"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 = </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1"/>
        <w:numPr>
          <w:ilvl w:val="1"/>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73" w:line="276" w:lineRule="auto"/>
        <w:ind w:left="1671" w:right="628"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High D value indicates:</w:t>
      </w: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951" w:right="628" w:hanging="72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951" w:right="628" w:hanging="72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951" w:right="628" w:hanging="72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numPr>
          <w:ilvl w:val="1"/>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671" w:right="628"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Low D value indicates:</w:t>
      </w:r>
      <w:r w:rsidDel="00000000" w:rsidR="00000000" w:rsidRPr="00000000">
        <w:rPr>
          <w:rtl w:val="0"/>
        </w:rPr>
      </w:r>
    </w:p>
    <w:p w:rsidR="00000000" w:rsidDel="00000000" w:rsidP="00000000" w:rsidRDefault="00000000" w:rsidRPr="00000000" w14:paraId="0000035C">
      <w:pPr>
        <w:pageBreakBefore w:val="0"/>
        <w:spacing w:before="73" w:lineRule="auto"/>
        <w:ind w:right="628"/>
        <w:rPr>
          <w:b w:val="1"/>
          <w:sz w:val="20"/>
          <w:szCs w:val="20"/>
        </w:rPr>
      </w:pPr>
      <w:r w:rsidDel="00000000" w:rsidR="00000000" w:rsidRPr="00000000">
        <w:rPr>
          <w:rtl w:val="0"/>
        </w:rPr>
      </w:r>
    </w:p>
    <w:p w:rsidR="00000000" w:rsidDel="00000000" w:rsidP="00000000" w:rsidRDefault="00000000" w:rsidRPr="00000000" w14:paraId="0000035D">
      <w:pPr>
        <w:pageBreakBefore w:val="0"/>
        <w:spacing w:before="73" w:lineRule="auto"/>
        <w:ind w:right="628"/>
        <w:rPr>
          <w:b w:val="1"/>
          <w:sz w:val="20"/>
          <w:szCs w:val="20"/>
        </w:rPr>
      </w:pPr>
      <w:r w:rsidDel="00000000" w:rsidR="00000000" w:rsidRPr="00000000">
        <w:rPr>
          <w:rtl w:val="0"/>
        </w:rPr>
      </w:r>
    </w:p>
    <w:p w:rsidR="00000000" w:rsidDel="00000000" w:rsidP="00000000" w:rsidRDefault="00000000" w:rsidRPr="00000000" w14:paraId="0000035E">
      <w:pPr>
        <w:pageBreakBefore w:val="0"/>
        <w:spacing w:before="73" w:lineRule="auto"/>
        <w:ind w:right="628"/>
        <w:rPr>
          <w:b w:val="1"/>
          <w:sz w:val="20"/>
          <w:szCs w:val="20"/>
        </w:rPr>
      </w:pPr>
      <w:r w:rsidDel="00000000" w:rsidR="00000000" w:rsidRPr="00000000">
        <w:rPr>
          <w:rtl w:val="0"/>
        </w:rPr>
      </w:r>
    </w:p>
    <w:p w:rsidR="00000000" w:rsidDel="00000000" w:rsidP="00000000" w:rsidRDefault="00000000" w:rsidRPr="00000000" w14:paraId="0000035F">
      <w:pPr>
        <w:keepNext w:val="0"/>
        <w:keepLines w:val="0"/>
        <w:pageBreakBefore w:val="0"/>
        <w:widowControl w:val="1"/>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51" w:right="628"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Analyze the diversity of the two different locations</w:t>
      </w:r>
    </w:p>
    <w:tbl>
      <w:tblPr>
        <w:tblStyle w:val="Table14"/>
        <w:tblW w:w="9754.999999999998" w:type="dxa"/>
        <w:jc w:val="left"/>
        <w:tblInd w:w="9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47"/>
        <w:gridCol w:w="3454"/>
        <w:gridCol w:w="3454"/>
        <w:tblGridChange w:id="0">
          <w:tblGrid>
            <w:gridCol w:w="2847"/>
            <w:gridCol w:w="3454"/>
            <w:gridCol w:w="3454"/>
          </w:tblGrid>
        </w:tblGridChange>
      </w:tblGrid>
      <w:tr>
        <w:trPr>
          <w:cantSplit w:val="0"/>
          <w:tblHeader w:val="0"/>
        </w:trPr>
        <w:tc>
          <w:tcPr/>
          <w:p w:rsidR="00000000" w:rsidDel="00000000" w:rsidP="00000000" w:rsidRDefault="00000000" w:rsidRPr="00000000" w14:paraId="0000036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0" w:right="628"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6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0" w:right="628"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of individuals (n)</w:t>
            </w:r>
          </w:p>
        </w:tc>
      </w:tr>
      <w:tr>
        <w:trPr>
          <w:cantSplit w:val="0"/>
          <w:tblHeader w:val="0"/>
        </w:trPr>
        <w:tc>
          <w:tcPr/>
          <w:p w:rsidR="00000000" w:rsidDel="00000000" w:rsidP="00000000" w:rsidRDefault="00000000" w:rsidRPr="00000000" w14:paraId="0000036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Flower Species</w:t>
            </w:r>
          </w:p>
        </w:tc>
        <w:tc>
          <w:tcPr/>
          <w:p w:rsidR="00000000" w:rsidDel="00000000" w:rsidP="00000000" w:rsidRDefault="00000000" w:rsidRPr="00000000" w14:paraId="0000036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0" w:right="628" w:hanging="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Sample 1</w:t>
            </w:r>
          </w:p>
        </w:tc>
        <w:tc>
          <w:tcPr/>
          <w:p w:rsidR="00000000" w:rsidDel="00000000" w:rsidP="00000000" w:rsidRDefault="00000000" w:rsidRPr="00000000" w14:paraId="0000036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0" w:right="628" w:hanging="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Sample 2</w:t>
            </w:r>
          </w:p>
        </w:tc>
      </w:tr>
      <w:tr>
        <w:trPr>
          <w:cantSplit w:val="0"/>
          <w:tblHeader w:val="0"/>
        </w:trPr>
        <w:tc>
          <w:tcPr/>
          <w:p w:rsidR="00000000" w:rsidDel="00000000" w:rsidP="00000000" w:rsidRDefault="00000000" w:rsidRPr="00000000" w14:paraId="0000036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Daisy</w:t>
            </w:r>
          </w:p>
        </w:tc>
        <w:tc>
          <w:tcPr/>
          <w:p w:rsidR="00000000" w:rsidDel="00000000" w:rsidP="00000000" w:rsidRDefault="00000000" w:rsidRPr="00000000" w14:paraId="0000036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0" w:right="628" w:hanging="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300</w:t>
            </w:r>
          </w:p>
        </w:tc>
        <w:tc>
          <w:tcPr/>
          <w:p w:rsidR="00000000" w:rsidDel="00000000" w:rsidP="00000000" w:rsidRDefault="00000000" w:rsidRPr="00000000" w14:paraId="0000036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0" w:right="628" w:hanging="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tc>
      </w:tr>
      <w:tr>
        <w:trPr>
          <w:cantSplit w:val="0"/>
          <w:tblHeader w:val="0"/>
        </w:trPr>
        <w:tc>
          <w:tcPr/>
          <w:p w:rsidR="00000000" w:rsidDel="00000000" w:rsidP="00000000" w:rsidRDefault="00000000" w:rsidRPr="00000000" w14:paraId="0000036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Dandelion</w:t>
            </w:r>
          </w:p>
        </w:tc>
        <w:tc>
          <w:tcPr/>
          <w:p w:rsidR="00000000" w:rsidDel="00000000" w:rsidP="00000000" w:rsidRDefault="00000000" w:rsidRPr="00000000" w14:paraId="0000036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0" w:right="628" w:hanging="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335</w:t>
            </w:r>
          </w:p>
        </w:tc>
        <w:tc>
          <w:tcPr/>
          <w:p w:rsidR="00000000" w:rsidDel="00000000" w:rsidP="00000000" w:rsidRDefault="00000000" w:rsidRPr="00000000" w14:paraId="0000036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0" w:right="628" w:hanging="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w:t>
            </w:r>
          </w:p>
        </w:tc>
      </w:tr>
      <w:tr>
        <w:trPr>
          <w:cantSplit w:val="0"/>
          <w:tblHeader w:val="0"/>
        </w:trPr>
        <w:tc>
          <w:tcPr/>
          <w:p w:rsidR="00000000" w:rsidDel="00000000" w:rsidP="00000000" w:rsidRDefault="00000000" w:rsidRPr="00000000" w14:paraId="0000036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Buttercup</w:t>
            </w:r>
          </w:p>
        </w:tc>
        <w:tc>
          <w:tcPr/>
          <w:p w:rsidR="00000000" w:rsidDel="00000000" w:rsidP="00000000" w:rsidRDefault="00000000" w:rsidRPr="00000000" w14:paraId="0000036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0" w:right="628" w:hanging="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365</w:t>
            </w:r>
          </w:p>
        </w:tc>
        <w:tc>
          <w:tcPr/>
          <w:p w:rsidR="00000000" w:rsidDel="00000000" w:rsidP="00000000" w:rsidRDefault="00000000" w:rsidRPr="00000000" w14:paraId="0000036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0" w:right="628" w:hanging="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931</w:t>
            </w:r>
          </w:p>
        </w:tc>
      </w:tr>
      <w:tr>
        <w:trPr>
          <w:cantSplit w:val="0"/>
          <w:tblHeader w:val="0"/>
        </w:trPr>
        <w:tc>
          <w:tcPr/>
          <w:p w:rsidR="00000000" w:rsidDel="00000000" w:rsidP="00000000" w:rsidRDefault="00000000" w:rsidRPr="00000000" w14:paraId="0000036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(N)</w:t>
            </w:r>
          </w:p>
        </w:tc>
        <w:tc>
          <w:tcPr/>
          <w:p w:rsidR="00000000" w:rsidDel="00000000" w:rsidP="00000000" w:rsidRDefault="00000000" w:rsidRPr="00000000" w14:paraId="0000037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0" w:right="628" w:hanging="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1000</w:t>
            </w:r>
          </w:p>
        </w:tc>
        <w:tc>
          <w:tcPr/>
          <w:p w:rsidR="00000000" w:rsidDel="00000000" w:rsidP="00000000" w:rsidRDefault="00000000" w:rsidRPr="00000000" w14:paraId="0000037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0" w:right="628" w:hanging="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1000</w:t>
            </w:r>
          </w:p>
        </w:tc>
      </w:tr>
    </w:tbl>
    <w:p w:rsidR="00000000" w:rsidDel="00000000" w:rsidP="00000000" w:rsidRDefault="00000000" w:rsidRPr="00000000" w14:paraId="0000037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51" w:right="628"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3">
      <w:pPr>
        <w:pageBreakBefore w:val="0"/>
        <w:spacing w:before="73" w:lineRule="auto"/>
        <w:ind w:right="628"/>
        <w:rPr>
          <w:rFonts w:ascii="Calibri" w:cs="Calibri" w:eastAsia="Calibri" w:hAnsi="Calibri"/>
        </w:rPr>
      </w:pPr>
      <w:r w:rsidDel="00000000" w:rsidR="00000000" w:rsidRPr="00000000">
        <w:rPr>
          <w:rtl w:val="0"/>
        </w:rPr>
      </w:r>
    </w:p>
    <w:p w:rsidR="00000000" w:rsidDel="00000000" w:rsidP="00000000" w:rsidRDefault="00000000" w:rsidRPr="00000000" w14:paraId="00000374">
      <w:pPr>
        <w:pageBreakBefore w:val="0"/>
        <w:spacing w:before="73" w:lineRule="auto"/>
        <w:ind w:right="628"/>
        <w:rPr>
          <w:rFonts w:ascii="Calibri" w:cs="Calibri" w:eastAsia="Calibri" w:hAnsi="Calibri"/>
        </w:rPr>
      </w:pPr>
      <w:r w:rsidDel="00000000" w:rsidR="00000000" w:rsidRPr="00000000">
        <w:rPr>
          <w:rtl w:val="0"/>
        </w:rPr>
      </w:r>
    </w:p>
    <w:p w:rsidR="00000000" w:rsidDel="00000000" w:rsidP="00000000" w:rsidRDefault="00000000" w:rsidRPr="00000000" w14:paraId="00000375">
      <w:pPr>
        <w:pageBreakBefore w:val="0"/>
        <w:spacing w:before="73" w:lineRule="auto"/>
        <w:ind w:right="628"/>
        <w:rPr>
          <w:rFonts w:ascii="Calibri" w:cs="Calibri" w:eastAsia="Calibri" w:hAnsi="Calibri"/>
        </w:rPr>
      </w:pPr>
      <w:r w:rsidDel="00000000" w:rsidR="00000000" w:rsidRPr="00000000">
        <w:rPr>
          <w:rtl w:val="0"/>
        </w:rPr>
      </w:r>
    </w:p>
    <w:p w:rsidR="00000000" w:rsidDel="00000000" w:rsidP="00000000" w:rsidRDefault="00000000" w:rsidRPr="00000000" w14:paraId="00000376">
      <w:pPr>
        <w:pageBreakBefore w:val="0"/>
        <w:spacing w:before="73" w:lineRule="auto"/>
        <w:ind w:right="628"/>
        <w:rPr>
          <w:rFonts w:ascii="Calibri" w:cs="Calibri" w:eastAsia="Calibri" w:hAnsi="Calibri"/>
        </w:rPr>
      </w:pPr>
      <w:r w:rsidDel="00000000" w:rsidR="00000000" w:rsidRPr="00000000">
        <w:rPr>
          <w:rtl w:val="0"/>
        </w:rPr>
      </w:r>
    </w:p>
    <w:p w:rsidR="00000000" w:rsidDel="00000000" w:rsidP="00000000" w:rsidRDefault="00000000" w:rsidRPr="00000000" w14:paraId="00000377">
      <w:pPr>
        <w:pageBreakBefore w:val="0"/>
        <w:spacing w:before="73" w:lineRule="auto"/>
        <w:ind w:right="628"/>
        <w:rPr>
          <w:rFonts w:ascii="Calibri" w:cs="Calibri" w:eastAsia="Calibri" w:hAnsi="Calibri"/>
        </w:rPr>
      </w:pPr>
      <w:r w:rsidDel="00000000" w:rsidR="00000000" w:rsidRPr="00000000">
        <w:rPr>
          <w:rtl w:val="0"/>
        </w:rPr>
      </w:r>
    </w:p>
    <w:p w:rsidR="00000000" w:rsidDel="00000000" w:rsidP="00000000" w:rsidRDefault="00000000" w:rsidRPr="00000000" w14:paraId="00000378">
      <w:pPr>
        <w:keepNext w:val="0"/>
        <w:keepLines w:val="0"/>
        <w:pageBreakBefore w:val="0"/>
        <w:widowControl w:val="1"/>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73" w:line="276" w:lineRule="auto"/>
        <w:ind w:left="951" w:right="628"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insects in two meadows are being investigated. The following data was collected. Compare the diversity of the two meadows </w:t>
      </w:r>
    </w:p>
    <w:p w:rsidR="00000000" w:rsidDel="00000000" w:rsidP="00000000" w:rsidRDefault="00000000" w:rsidRPr="00000000" w14:paraId="0000037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951" w:right="628"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5"/>
        <w:tblW w:w="9755.0" w:type="dxa"/>
        <w:jc w:val="left"/>
        <w:tblInd w:w="9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1"/>
        <w:gridCol w:w="2918"/>
        <w:gridCol w:w="2373"/>
        <w:gridCol w:w="2373"/>
        <w:tblGridChange w:id="0">
          <w:tblGrid>
            <w:gridCol w:w="2091"/>
            <w:gridCol w:w="2918"/>
            <w:gridCol w:w="2373"/>
            <w:gridCol w:w="2373"/>
          </w:tblGrid>
        </w:tblGridChange>
      </w:tblGrid>
      <w:tr>
        <w:trPr>
          <w:cantSplit w:val="0"/>
          <w:tblHeader w:val="0"/>
        </w:trPr>
        <w:tc>
          <w:tcPr/>
          <w:p w:rsidR="00000000" w:rsidDel="00000000" w:rsidP="00000000" w:rsidRDefault="00000000" w:rsidRPr="00000000" w14:paraId="0000037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Organisms</w:t>
            </w:r>
          </w:p>
        </w:tc>
        <w:tc>
          <w:tcPr/>
          <w:p w:rsidR="00000000" w:rsidDel="00000000" w:rsidP="00000000" w:rsidRDefault="00000000" w:rsidRPr="00000000" w14:paraId="0000037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Description</w:t>
            </w:r>
          </w:p>
        </w:tc>
        <w:tc>
          <w:tcPr/>
          <w:p w:rsidR="00000000" w:rsidDel="00000000" w:rsidP="00000000" w:rsidRDefault="00000000" w:rsidRPr="00000000" w14:paraId="0000037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Meadow 1</w:t>
            </w:r>
          </w:p>
        </w:tc>
        <w:tc>
          <w:tcPr/>
          <w:p w:rsidR="00000000" w:rsidDel="00000000" w:rsidP="00000000" w:rsidRDefault="00000000" w:rsidRPr="00000000" w14:paraId="0000037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Meadow 2</w:t>
            </w:r>
          </w:p>
        </w:tc>
      </w:tr>
      <w:tr>
        <w:trPr>
          <w:cantSplit w:val="0"/>
          <w:tblHeader w:val="0"/>
        </w:trPr>
        <w:tc>
          <w:tcPr/>
          <w:p w:rsidR="00000000" w:rsidDel="00000000" w:rsidP="00000000" w:rsidRDefault="00000000" w:rsidRPr="00000000" w14:paraId="0000037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Orthoptera (grasshopper)</w:t>
            </w:r>
            <w:r w:rsidDel="00000000" w:rsidR="00000000" w:rsidRPr="00000000">
              <w:rPr>
                <w:rtl w:val="0"/>
              </w:rPr>
            </w:r>
          </w:p>
        </w:tc>
        <w:tc>
          <w:tcPr/>
          <w:p w:rsidR="00000000" w:rsidDel="00000000" w:rsidP="00000000" w:rsidRDefault="00000000" w:rsidRPr="00000000" w14:paraId="0000037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Green with red legs</w:t>
            </w:r>
            <w:r w:rsidDel="00000000" w:rsidR="00000000" w:rsidRPr="00000000">
              <w:rPr>
                <w:rtl w:val="0"/>
              </w:rPr>
            </w:r>
          </w:p>
        </w:tc>
        <w:tc>
          <w:tcPr/>
          <w:p w:rsidR="00000000" w:rsidDel="00000000" w:rsidP="00000000" w:rsidRDefault="00000000" w:rsidRPr="00000000" w14:paraId="0000038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38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p>
        </w:tc>
      </w:tr>
      <w:tr>
        <w:trPr>
          <w:cantSplit w:val="0"/>
          <w:tblHeader w:val="0"/>
        </w:trPr>
        <w:tc>
          <w:tcPr/>
          <w:p w:rsidR="00000000" w:rsidDel="00000000" w:rsidP="00000000" w:rsidRDefault="00000000" w:rsidRPr="00000000" w14:paraId="0000038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Orthoptera (grasshopper)</w:t>
            </w:r>
            <w:r w:rsidDel="00000000" w:rsidR="00000000" w:rsidRPr="00000000">
              <w:rPr>
                <w:rtl w:val="0"/>
              </w:rPr>
            </w:r>
          </w:p>
        </w:tc>
        <w:tc>
          <w:tcPr/>
          <w:p w:rsidR="00000000" w:rsidDel="00000000" w:rsidP="00000000" w:rsidRDefault="00000000" w:rsidRPr="00000000" w14:paraId="0000038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Brown with yellow stripe.</w:t>
            </w:r>
            <w:r w:rsidDel="00000000" w:rsidR="00000000" w:rsidRPr="00000000">
              <w:rPr>
                <w:rtl w:val="0"/>
              </w:rPr>
            </w:r>
          </w:p>
        </w:tc>
        <w:tc>
          <w:tcPr/>
          <w:p w:rsidR="00000000" w:rsidDel="00000000" w:rsidP="00000000" w:rsidRDefault="00000000" w:rsidRPr="00000000" w14:paraId="0000038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38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r>
      <w:tr>
        <w:trPr>
          <w:cantSplit w:val="0"/>
          <w:tblHeader w:val="0"/>
        </w:trPr>
        <w:tc>
          <w:tcPr/>
          <w:p w:rsidR="00000000" w:rsidDel="00000000" w:rsidP="00000000" w:rsidRDefault="00000000" w:rsidRPr="00000000" w14:paraId="0000038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Lepidoptera (butterfly)</w:t>
            </w:r>
            <w:r w:rsidDel="00000000" w:rsidR="00000000" w:rsidRPr="00000000">
              <w:rPr>
                <w:rtl w:val="0"/>
              </w:rPr>
            </w:r>
          </w:p>
        </w:tc>
        <w:tc>
          <w:tcPr/>
          <w:p w:rsidR="00000000" w:rsidDel="00000000" w:rsidP="00000000" w:rsidRDefault="00000000" w:rsidRPr="00000000" w14:paraId="0000038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Large, blue</w:t>
            </w:r>
            <w:r w:rsidDel="00000000" w:rsidR="00000000" w:rsidRPr="00000000">
              <w:rPr>
                <w:rtl w:val="0"/>
              </w:rPr>
            </w:r>
          </w:p>
        </w:tc>
        <w:tc>
          <w:tcPr/>
          <w:p w:rsidR="00000000" w:rsidDel="00000000" w:rsidP="00000000" w:rsidRDefault="00000000" w:rsidRPr="00000000" w14:paraId="0000038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38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p>
        </w:tc>
      </w:tr>
      <w:tr>
        <w:trPr>
          <w:cantSplit w:val="0"/>
          <w:tblHeader w:val="0"/>
        </w:trPr>
        <w:tc>
          <w:tcPr/>
          <w:p w:rsidR="00000000" w:rsidDel="00000000" w:rsidP="00000000" w:rsidRDefault="00000000" w:rsidRPr="00000000" w14:paraId="0000038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Lepidoptera (butterfly)</w:t>
            </w:r>
            <w:r w:rsidDel="00000000" w:rsidR="00000000" w:rsidRPr="00000000">
              <w:rPr>
                <w:rtl w:val="0"/>
              </w:rPr>
            </w:r>
          </w:p>
        </w:tc>
        <w:tc>
          <w:tcPr/>
          <w:p w:rsidR="00000000" w:rsidDel="00000000" w:rsidP="00000000" w:rsidRDefault="00000000" w:rsidRPr="00000000" w14:paraId="0000038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Small, blue</w:t>
            </w:r>
            <w:r w:rsidDel="00000000" w:rsidR="00000000" w:rsidRPr="00000000">
              <w:rPr>
                <w:rtl w:val="0"/>
              </w:rPr>
            </w:r>
          </w:p>
        </w:tc>
        <w:tc>
          <w:tcPr/>
          <w:p w:rsidR="00000000" w:rsidDel="00000000" w:rsidP="00000000" w:rsidRDefault="00000000" w:rsidRPr="00000000" w14:paraId="0000038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38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p>
        </w:tc>
      </w:tr>
      <w:tr>
        <w:trPr>
          <w:cantSplit w:val="0"/>
          <w:tblHeader w:val="0"/>
        </w:trPr>
        <w:tc>
          <w:tcPr/>
          <w:p w:rsidR="00000000" w:rsidDel="00000000" w:rsidP="00000000" w:rsidRDefault="00000000" w:rsidRPr="00000000" w14:paraId="0000038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Coleoptera (beetle)</w:t>
            </w:r>
            <w:r w:rsidDel="00000000" w:rsidR="00000000" w:rsidRPr="00000000">
              <w:rPr>
                <w:rtl w:val="0"/>
              </w:rPr>
            </w:r>
          </w:p>
        </w:tc>
        <w:tc>
          <w:tcPr/>
          <w:p w:rsidR="00000000" w:rsidDel="00000000" w:rsidP="00000000" w:rsidRDefault="00000000" w:rsidRPr="00000000" w14:paraId="0000038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Red &amp; Blue</w:t>
            </w:r>
            <w:r w:rsidDel="00000000" w:rsidR="00000000" w:rsidRPr="00000000">
              <w:rPr>
                <w:rtl w:val="0"/>
              </w:rPr>
            </w:r>
          </w:p>
        </w:tc>
        <w:tc>
          <w:tcPr/>
          <w:p w:rsidR="00000000" w:rsidDel="00000000" w:rsidP="00000000" w:rsidRDefault="00000000" w:rsidRPr="00000000" w14:paraId="0000039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39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9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Hymenoptera (wasp)</w:t>
            </w:r>
            <w:r w:rsidDel="00000000" w:rsidR="00000000" w:rsidRPr="00000000">
              <w:rPr>
                <w:rtl w:val="0"/>
              </w:rPr>
            </w:r>
          </w:p>
        </w:tc>
        <w:tc>
          <w:tcPr/>
          <w:p w:rsidR="00000000" w:rsidDel="00000000" w:rsidP="00000000" w:rsidRDefault="00000000" w:rsidRPr="00000000" w14:paraId="0000039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Black</w:t>
            </w:r>
            <w:r w:rsidDel="00000000" w:rsidR="00000000" w:rsidRPr="00000000">
              <w:rPr>
                <w:rtl w:val="0"/>
              </w:rPr>
            </w:r>
          </w:p>
        </w:tc>
        <w:tc>
          <w:tcPr/>
          <w:p w:rsidR="00000000" w:rsidDel="00000000" w:rsidP="00000000" w:rsidRDefault="00000000" w:rsidRPr="00000000" w14:paraId="0000039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p>
        </w:tc>
      </w:tr>
      <w:tr>
        <w:trPr>
          <w:cantSplit w:val="0"/>
          <w:tblHeader w:val="0"/>
        </w:trPr>
        <w:tc>
          <w:tcPr/>
          <w:p w:rsidR="00000000" w:rsidDel="00000000" w:rsidP="00000000" w:rsidRDefault="00000000" w:rsidRPr="00000000" w14:paraId="0000039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Hymenoptera (wasp)</w:t>
            </w:r>
            <w:r w:rsidDel="00000000" w:rsidR="00000000" w:rsidRPr="00000000">
              <w:rPr>
                <w:rtl w:val="0"/>
              </w:rPr>
            </w:r>
          </w:p>
        </w:tc>
        <w:tc>
          <w:tcPr/>
          <w:p w:rsidR="00000000" w:rsidDel="00000000" w:rsidP="00000000" w:rsidRDefault="00000000" w:rsidRPr="00000000" w14:paraId="0000039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Purple</w:t>
            </w:r>
            <w:r w:rsidDel="00000000" w:rsidR="00000000" w:rsidRPr="00000000">
              <w:rPr>
                <w:rtl w:val="0"/>
              </w:rPr>
            </w:r>
          </w:p>
        </w:tc>
        <w:tc>
          <w:tcPr/>
          <w:p w:rsidR="00000000" w:rsidDel="00000000" w:rsidP="00000000" w:rsidRDefault="00000000" w:rsidRPr="00000000" w14:paraId="0000039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r>
      <w:tr>
        <w:trPr>
          <w:cantSplit w:val="0"/>
          <w:tblHeader w:val="0"/>
        </w:trPr>
        <w:tc>
          <w:tcPr/>
          <w:p w:rsidR="00000000" w:rsidDel="00000000" w:rsidP="00000000" w:rsidRDefault="00000000" w:rsidRPr="00000000" w14:paraId="0000039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Hymenoptera (bee)</w:t>
            </w:r>
            <w:r w:rsidDel="00000000" w:rsidR="00000000" w:rsidRPr="00000000">
              <w:rPr>
                <w:rtl w:val="0"/>
              </w:rPr>
            </w:r>
          </w:p>
        </w:tc>
        <w:tc>
          <w:tcPr/>
          <w:p w:rsidR="00000000" w:rsidDel="00000000" w:rsidP="00000000" w:rsidRDefault="00000000" w:rsidRPr="00000000" w14:paraId="0000039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Striped</w:t>
            </w:r>
            <w:r w:rsidDel="00000000" w:rsidR="00000000" w:rsidRPr="00000000">
              <w:rPr>
                <w:rtl w:val="0"/>
              </w:rPr>
            </w:r>
          </w:p>
        </w:tc>
        <w:tc>
          <w:tcPr/>
          <w:p w:rsidR="00000000" w:rsidDel="00000000" w:rsidP="00000000" w:rsidRDefault="00000000" w:rsidRPr="00000000" w14:paraId="0000039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0" w:right="62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tc>
      </w:tr>
    </w:tbl>
    <w:p w:rsidR="00000000" w:rsidDel="00000000" w:rsidP="00000000" w:rsidRDefault="00000000" w:rsidRPr="00000000" w14:paraId="0000039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73" w:line="276" w:lineRule="auto"/>
        <w:ind w:left="951" w:right="628"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F">
      <w:pPr>
        <w:pageBreakBefore w:val="0"/>
        <w:spacing w:before="73" w:lineRule="auto"/>
        <w:ind w:left="591" w:right="628" w:firstLine="0"/>
        <w:rPr>
          <w:rFonts w:ascii="Calibri" w:cs="Calibri" w:eastAsia="Calibri" w:hAnsi="Calibri"/>
        </w:rPr>
      </w:pPr>
      <w:r w:rsidDel="00000000" w:rsidR="00000000" w:rsidRPr="00000000">
        <w:rPr>
          <w:rtl w:val="0"/>
        </w:rPr>
      </w:r>
    </w:p>
    <w:p w:rsidR="00000000" w:rsidDel="00000000" w:rsidP="00000000" w:rsidRDefault="00000000" w:rsidRPr="00000000" w14:paraId="000003A0">
      <w:pPr>
        <w:pageBreakBefore w:val="0"/>
        <w:spacing w:before="73" w:lineRule="auto"/>
        <w:ind w:right="628"/>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A1">
      <w:pPr>
        <w:pageBreakBefore w:val="0"/>
        <w:spacing w:before="73" w:lineRule="auto"/>
        <w:ind w:right="628"/>
        <w:rPr>
          <w:rFonts w:ascii="Calibri" w:cs="Calibri" w:eastAsia="Calibri" w:hAnsi="Calibri"/>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2.5.U2</w:t>
        <w:tab/>
        <w:t xml:space="preserve">Organisms in named and located an ecosystem can be identified using a variety of tools including dichotomous keys, comparisons to herbarium/ specimen collections, technologies and scientific expertise.</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2.5.S2</w:t>
        <w:tab/>
        <w:t xml:space="preserve">Construct simple identification keys for up to eight species. </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is species identification an important part of studying an ecosystem and its biodiversity?</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Write the common name and scientific name of a known organism in your country? Do not use the ones listed on in the presentation</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the worksheet, create a dichotomous key for the salamander species. </w:t>
      </w:r>
    </w:p>
    <w:p w:rsidR="00000000" w:rsidDel="00000000" w:rsidP="00000000" w:rsidRDefault="00000000" w:rsidRPr="00000000" w14:paraId="000003D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Remember each decision must have only TWO options. YES or NO descriptions</w:t>
      </w:r>
    </w:p>
    <w:p w:rsidR="00000000" w:rsidDel="00000000" w:rsidP="00000000" w:rsidRDefault="00000000" w:rsidRPr="00000000" w14:paraId="000003D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Traits should be used that ANYONE would be able to observe and come to the same conclusion</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2941320</wp:posOffset>
            </wp:positionH>
            <wp:positionV relativeFrom="paragraph">
              <wp:posOffset>-8254</wp:posOffset>
            </wp:positionV>
            <wp:extent cx="3048000" cy="2286000"/>
            <wp:effectExtent b="0" l="0" r="0" t="0"/>
            <wp:wrapSquare wrapText="bothSides" distB="0" distT="0" distL="114300" distR="114300"/>
            <wp:docPr id="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048000" cy="2286000"/>
                    </a:xfrm>
                    <a:prstGeom prst="rect"/>
                    <a:ln/>
                  </pic:spPr>
                </pic:pic>
              </a:graphicData>
            </a:graphic>
          </wp:anchor>
        </w:drawing>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Dichotomous Key</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3652282" cy="1704398"/>
            <wp:effectExtent b="0" l="0" r="0" t="0"/>
            <wp:docPr id="1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3652282" cy="1704398"/>
                    </a:xfrm>
                    <a:prstGeom prst="rect"/>
                    <a:ln/>
                  </pic:spPr>
                </pic:pic>
              </a:graphicData>
            </a:graphic>
          </wp:inline>
        </w:drawing>
      </w:r>
      <w:r w:rsidDel="00000000" w:rsidR="00000000" w:rsidRPr="00000000">
        <w:rPr>
          <w:rtl w:val="0"/>
        </w:rPr>
      </w:r>
    </w:p>
    <w:p w:rsidR="00000000" w:rsidDel="00000000" w:rsidP="00000000" w:rsidRDefault="00000000" w:rsidRPr="00000000" w14:paraId="000003E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Herbarium</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1654540" cy="2166475"/>
            <wp:effectExtent b="0" l="0" r="0" t="0"/>
            <wp:docPr id="12"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1654540" cy="2166475"/>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671"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Specimen collection</w:t>
      </w: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2624486" cy="1875237"/>
            <wp:effectExtent b="0" l="0" r="0" t="0"/>
            <wp:docPr id="1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624486" cy="1875237"/>
                    </a:xfrm>
                    <a:prstGeom prst="rect"/>
                    <a:ln/>
                  </pic:spPr>
                </pic:pic>
              </a:graphicData>
            </a:graphic>
          </wp:inline>
        </w:drawing>
      </w: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Ecosystems can be better understood through the investigation of quantification of components</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use of internationally standardized methods of ecological study are necessary when making comparisons across international boundaries.</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2.5.S1</w:t>
        <w:tab/>
        <w:t xml:space="preserve">Design and carry out ecological investigations. </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IB Animal Experiment Policy</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not perform an experimentation using animals that involves:</w:t>
      </w:r>
    </w:p>
    <w:p w:rsidR="00000000" w:rsidDel="00000000" w:rsidP="00000000" w:rsidRDefault="00000000" w:rsidRPr="00000000" w14:paraId="000004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Pain, undue stress, damage to health of animal</w:t>
      </w:r>
    </w:p>
    <w:p w:rsidR="00000000" w:rsidDel="00000000" w:rsidP="00000000" w:rsidRDefault="00000000" w:rsidRPr="00000000" w14:paraId="000004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Death of animal</w:t>
      </w:r>
    </w:p>
    <w:p w:rsidR="00000000" w:rsidDel="00000000" w:rsidP="00000000" w:rsidRDefault="00000000" w:rsidRPr="00000000" w14:paraId="000004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Drug intake or dietary change beyond those easily tolerated by the animal</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Consider:</w:t>
      </w:r>
    </w:p>
    <w:p w:rsidR="00000000" w:rsidDel="00000000" w:rsidP="00000000" w:rsidRDefault="00000000" w:rsidRPr="00000000" w14:paraId="000004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Using cells, plants or simulations instead</w:t>
      </w:r>
    </w:p>
    <w:p w:rsidR="00000000" w:rsidDel="00000000" w:rsidP="00000000" w:rsidRDefault="00000000" w:rsidRPr="00000000" w14:paraId="000004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using humans you MUST have written permission </w:t>
      </w:r>
    </w:p>
    <w:p w:rsidR="00000000" w:rsidDel="00000000" w:rsidP="00000000" w:rsidRDefault="00000000" w:rsidRPr="00000000" w14:paraId="000004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AISD safety contracts apply at ALL times during ALL labs</w:t>
      </w:r>
    </w:p>
    <w:p w:rsidR="00000000" w:rsidDel="00000000" w:rsidP="00000000" w:rsidRDefault="00000000" w:rsidRPr="00000000" w14:paraId="000004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 experiments may be done that have any risk of transferring blood-borne pathogens</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Choose a one factor from each type of ecosystem and research how it is measured. Produce a detailed methodology with supporting diagrams if necessary.</w:t>
      </w:r>
      <w:r w:rsidDel="00000000" w:rsidR="00000000" w:rsidRPr="00000000">
        <w:rPr>
          <w:rtl w:val="0"/>
        </w:rPr>
      </w:r>
    </w:p>
    <w:p w:rsidR="00000000" w:rsidDel="00000000" w:rsidP="00000000" w:rsidRDefault="00000000" w:rsidRPr="00000000" w14:paraId="000004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Marine: Salinity, pH, temperature, dissolved oxygen, wave action.</w:t>
      </w:r>
    </w:p>
    <w:p w:rsidR="00000000" w:rsidDel="00000000" w:rsidP="00000000" w:rsidRDefault="00000000" w:rsidRPr="00000000" w14:paraId="000004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Freshwater: Turbidity, flow velocity, pH, temperature, dissolved oxygen.</w:t>
      </w:r>
    </w:p>
    <w:p w:rsidR="00000000" w:rsidDel="00000000" w:rsidP="00000000" w:rsidRDefault="00000000" w:rsidRPr="00000000" w14:paraId="000004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21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Terrestrial: Temperature, light intensity, wind speed, particle size, slope, soil moisture, drainage, mineral content.</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Theory of knowledge</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34.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is quantitative data superior to qualitative data in giving us knowledge about the world?</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35.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Controlled laboratory experiments are often seen as the hallmark of the scientific method, but are not possible in fieldwork—to what extent is the knowledge obtained by observational natural experiment less scientific than the manipulated laboratory experiment?</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5" w:line="240" w:lineRule="auto"/>
        <w:ind w:left="0" w:right="216"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36.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were studying the following ecosystems, which key abiotic factors would you focus on measuring and what equipment would you require?</w:t>
      </w: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5">
      <w:pPr>
        <w:pStyle w:val="Heading3"/>
        <w:pageBreakBefore w:val="0"/>
        <w:spacing w:after="0" w:before="0" w:lineRule="auto"/>
        <w:ind w:right="263"/>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37. </w:t>
      </w:r>
      <w:r w:rsidDel="00000000" w:rsidR="00000000" w:rsidRPr="00000000">
        <w:rPr>
          <w:rFonts w:ascii="Calibri" w:cs="Calibri" w:eastAsia="Calibri" w:hAnsi="Calibri"/>
          <w:sz w:val="22"/>
          <w:szCs w:val="22"/>
          <w:rtl w:val="0"/>
        </w:rPr>
        <w:t xml:space="preserve">N.B. the three most significant / influential abiotic factors should be chosen and how these may vary with depth, time or distance should also be stated.</w:t>
      </w:r>
    </w:p>
    <w:p w:rsidR="00000000" w:rsidDel="00000000" w:rsidP="00000000" w:rsidRDefault="00000000" w:rsidRPr="00000000" w14:paraId="0000042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16"/>
        <w:tblW w:w="10252.0" w:type="dxa"/>
        <w:jc w:val="left"/>
        <w:tblInd w:w="1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63"/>
        <w:gridCol w:w="2563"/>
        <w:gridCol w:w="2563"/>
        <w:gridCol w:w="2563"/>
        <w:tblGridChange w:id="0">
          <w:tblGrid>
            <w:gridCol w:w="2563"/>
            <w:gridCol w:w="2563"/>
            <w:gridCol w:w="2563"/>
            <w:gridCol w:w="2563"/>
          </w:tblGrid>
        </w:tblGridChange>
      </w:tblGrid>
      <w:tr>
        <w:trPr>
          <w:cantSplit w:val="0"/>
          <w:trHeight w:val="1013" w:hRule="atLeast"/>
          <w:tblHeader w:val="0"/>
        </w:trPr>
        <w:tc>
          <w:tcPr/>
          <w:p w:rsidR="00000000" w:rsidDel="00000000" w:rsidP="00000000" w:rsidRDefault="00000000" w:rsidRPr="00000000" w14:paraId="0000042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8" w:right="0"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ECOSYSTEM</w:t>
            </w:r>
          </w:p>
        </w:tc>
        <w:tc>
          <w:tcPr/>
          <w:p w:rsidR="00000000" w:rsidDel="00000000" w:rsidP="00000000" w:rsidRDefault="00000000" w:rsidRPr="00000000" w14:paraId="0000042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839" w:right="177" w:hanging="64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Significant Abiotic Factors</w:t>
            </w:r>
          </w:p>
        </w:tc>
        <w:tc>
          <w:tcPr/>
          <w:p w:rsidR="00000000" w:rsidDel="00000000" w:rsidP="00000000" w:rsidRDefault="00000000" w:rsidRPr="00000000" w14:paraId="0000042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68" w:right="0"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Equipment required</w:t>
            </w:r>
          </w:p>
        </w:tc>
        <w:tc>
          <w:tcPr/>
          <w:p w:rsidR="00000000" w:rsidDel="00000000" w:rsidP="00000000" w:rsidRDefault="00000000" w:rsidRPr="00000000" w14:paraId="0000042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22" w:right="121" w:hanging="0.9999999999999964"/>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Possible variation in time, depth or space (choose one)?</w:t>
            </w:r>
          </w:p>
        </w:tc>
      </w:tr>
      <w:tr>
        <w:trPr>
          <w:cantSplit w:val="0"/>
          <w:trHeight w:val="456" w:hRule="atLeast"/>
          <w:tblHeader w:val="0"/>
        </w:trPr>
        <w:tc>
          <w:tcPr>
            <w:vMerge w:val="restart"/>
          </w:tcPr>
          <w:p w:rsidR="00000000" w:rsidDel="00000000" w:rsidP="00000000" w:rsidRDefault="00000000" w:rsidRPr="00000000" w14:paraId="0000042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0" w:line="240" w:lineRule="auto"/>
              <w:ind w:left="0" w:right="0"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60" w:right="444" w:firstLine="200.9999999999999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TROPICAL RAINFOREST</w:t>
            </w:r>
          </w:p>
        </w:tc>
        <w:tc>
          <w:tcPr/>
          <w:p w:rsidR="00000000" w:rsidDel="00000000" w:rsidP="00000000" w:rsidRDefault="00000000" w:rsidRPr="00000000" w14:paraId="0000042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2F">
            <w:pPr>
              <w:pageBreakBefore w:val="0"/>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30">
            <w:pPr>
              <w:pageBreakBefore w:val="0"/>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3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33">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3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37">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restart"/>
          </w:tcPr>
          <w:p w:rsidR="00000000" w:rsidDel="00000000" w:rsidP="00000000" w:rsidRDefault="00000000" w:rsidRPr="00000000" w14:paraId="0000043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9" w:line="240" w:lineRule="auto"/>
              <w:ind w:left="0" w:right="0"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34" w:lineRule="auto"/>
              <w:ind w:left="164" w:right="163"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ESTUARINE</w:t>
            </w:r>
          </w:p>
          <w:p w:rsidR="00000000" w:rsidDel="00000000" w:rsidP="00000000" w:rsidRDefault="00000000" w:rsidRPr="00000000" w14:paraId="0000043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63" w:right="163"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MUDFLAT (i.e. near the mouth of a river)</w:t>
            </w:r>
          </w:p>
        </w:tc>
        <w:tc>
          <w:tcPr/>
          <w:p w:rsidR="00000000" w:rsidDel="00000000" w:rsidP="00000000" w:rsidRDefault="00000000" w:rsidRPr="00000000" w14:paraId="0000043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3D">
            <w:pPr>
              <w:pageBreakBefore w:val="0"/>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3E">
            <w:pPr>
              <w:pageBreakBefore w:val="0"/>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4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41">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4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45">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restart"/>
          </w:tcPr>
          <w:p w:rsidR="00000000" w:rsidDel="00000000" w:rsidP="00000000" w:rsidRDefault="00000000" w:rsidRPr="00000000" w14:paraId="0000044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6" w:line="240" w:lineRule="auto"/>
              <w:ind w:left="792" w:right="563" w:hanging="102.9999999999999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POND</w:t>
            </w:r>
          </w:p>
        </w:tc>
        <w:tc>
          <w:tcPr/>
          <w:p w:rsidR="00000000" w:rsidDel="00000000" w:rsidP="00000000" w:rsidRDefault="00000000" w:rsidRPr="00000000" w14:paraId="0000044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4A">
            <w:pPr>
              <w:pageBreakBefore w:val="0"/>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4B">
            <w:pPr>
              <w:pageBreakBefore w:val="0"/>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4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4E">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52">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restart"/>
          </w:tcPr>
          <w:p w:rsidR="00000000" w:rsidDel="00000000" w:rsidP="00000000" w:rsidRDefault="00000000" w:rsidRPr="00000000" w14:paraId="0000045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6" w:line="240" w:lineRule="auto"/>
              <w:ind w:left="494" w:right="0" w:hanging="103.0000000000000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DEEP OCEAN</w:t>
            </w:r>
          </w:p>
        </w:tc>
        <w:tc>
          <w:tcPr/>
          <w:p w:rsidR="00000000" w:rsidDel="00000000" w:rsidP="00000000" w:rsidRDefault="00000000" w:rsidRPr="00000000" w14:paraId="0000045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57">
            <w:pPr>
              <w:pageBreakBefore w:val="0"/>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58">
            <w:pPr>
              <w:pageBreakBefore w:val="0"/>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5B">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5F">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restart"/>
          </w:tcPr>
          <w:p w:rsidR="00000000" w:rsidDel="00000000" w:rsidP="00000000" w:rsidRDefault="00000000" w:rsidRPr="00000000" w14:paraId="0000046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6" w:line="240" w:lineRule="auto"/>
              <w:ind w:left="405" w:right="0"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ROCKY SHORE</w:t>
            </w:r>
          </w:p>
        </w:tc>
        <w:tc>
          <w:tcPr/>
          <w:p w:rsidR="00000000" w:rsidDel="00000000" w:rsidP="00000000" w:rsidRDefault="00000000" w:rsidRPr="00000000" w14:paraId="0000046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64">
            <w:pPr>
              <w:pageBreakBefore w:val="0"/>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65">
            <w:pPr>
              <w:pageBreakBefore w:val="0"/>
              <w:rPr>
                <w:rFonts w:ascii="Calibri" w:cs="Calibri" w:eastAsia="Calibri" w:hAnsi="Calibri"/>
                <w:sz w:val="22"/>
                <w:szCs w:val="22"/>
              </w:rPr>
            </w:pPr>
            <w:r w:rsidDel="00000000" w:rsidR="00000000" w:rsidRPr="00000000">
              <w:rPr>
                <w:rtl w:val="0"/>
              </w:rPr>
            </w:r>
          </w:p>
        </w:tc>
      </w:tr>
      <w:tr>
        <w:trPr>
          <w:cantSplit w:val="0"/>
          <w:trHeight w:val="454" w:hRule="atLeast"/>
          <w:tblHeader w:val="0"/>
        </w:trPr>
        <w:tc>
          <w:tcPr>
            <w:vMerge w:val="continue"/>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68">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70"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6C">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restart"/>
          </w:tcPr>
          <w:p w:rsidR="00000000" w:rsidDel="00000000" w:rsidP="00000000" w:rsidRDefault="00000000" w:rsidRPr="00000000" w14:paraId="0000046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78" w:line="240" w:lineRule="auto"/>
              <w:ind w:left="624" w:right="563" w:hanging="103.0000000000000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STREAM</w:t>
            </w:r>
          </w:p>
        </w:tc>
        <w:tc>
          <w:tcPr/>
          <w:p w:rsidR="00000000" w:rsidDel="00000000" w:rsidP="00000000" w:rsidRDefault="00000000" w:rsidRPr="00000000" w14:paraId="0000047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70"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71">
            <w:pPr>
              <w:pageBreakBefore w:val="0"/>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72">
            <w:pPr>
              <w:pageBreakBefore w:val="0"/>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70"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75">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70"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79">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restart"/>
          </w:tcPr>
          <w:p w:rsidR="00000000" w:rsidDel="00000000" w:rsidP="00000000" w:rsidRDefault="00000000" w:rsidRPr="00000000" w14:paraId="0000047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0" w:line="240" w:lineRule="auto"/>
              <w:ind w:left="0" w:right="0"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44" w:right="535" w:hanging="19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MOUNTAIN SUMMIT</w:t>
            </w:r>
          </w:p>
        </w:tc>
        <w:tc>
          <w:tcPr/>
          <w:p w:rsidR="00000000" w:rsidDel="00000000" w:rsidP="00000000" w:rsidRDefault="00000000" w:rsidRPr="00000000" w14:paraId="0000047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70"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7E">
            <w:pPr>
              <w:pageBreakBefore w:val="0"/>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7F">
            <w:pPr>
              <w:pageBreakBefore w:val="0"/>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70"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82">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86">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restart"/>
          </w:tcPr>
          <w:p w:rsidR="00000000" w:rsidDel="00000000" w:rsidP="00000000" w:rsidRDefault="00000000" w:rsidRPr="00000000" w14:paraId="0000048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0" w:line="240" w:lineRule="auto"/>
              <w:ind w:left="0" w:right="0"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28" w:right="312" w:firstLine="122.000000000000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CONIFEROUS FOREST FLOOR</w:t>
            </w:r>
          </w:p>
        </w:tc>
        <w:tc>
          <w:tcPr/>
          <w:p w:rsidR="00000000" w:rsidDel="00000000" w:rsidP="00000000" w:rsidRDefault="00000000" w:rsidRPr="00000000" w14:paraId="0000048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8B">
            <w:pPr>
              <w:pageBreakBefore w:val="0"/>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8C">
            <w:pPr>
              <w:pageBreakBefore w:val="0"/>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8F">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56" w:hRule="atLeast"/>
          <w:tblHeader w:val="0"/>
        </w:trPr>
        <w:tc>
          <w:tcPr>
            <w:vMerge w:val="continue"/>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9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67"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93">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95">
      <w:pPr>
        <w:pageBreakBefore w:val="0"/>
        <w:rPr/>
        <w:sectPr>
          <w:headerReference r:id="rId20" w:type="default"/>
          <w:headerReference r:id="rId21" w:type="first"/>
          <w:headerReference r:id="rId22" w:type="even"/>
          <w:footerReference r:id="rId23" w:type="default"/>
          <w:footerReference r:id="rId24" w:type="first"/>
          <w:footerReference r:id="rId25" w:type="even"/>
          <w:pgSz w:h="16840" w:w="11910" w:orient="portrait"/>
          <w:pgMar w:bottom="1040" w:top="1080" w:left="920" w:right="500" w:header="747" w:footer="851"/>
          <w:pgNumType w:start="1"/>
        </w:sectPr>
      </w:pPr>
      <w:r w:rsidDel="00000000" w:rsidR="00000000" w:rsidRPr="00000000">
        <w:rPr>
          <w:rtl w:val="0"/>
        </w:rPr>
      </w:r>
    </w:p>
    <w:p w:rsidR="00000000" w:rsidDel="00000000" w:rsidP="00000000" w:rsidRDefault="00000000" w:rsidRPr="00000000" w14:paraId="0000049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38.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the following table to remind you of some of the measuring techniques discussed.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(Remember you have evaluated these techniques already and should be aware of their strengths and limitations)</w:t>
      </w:r>
      <w:r w:rsidDel="00000000" w:rsidR="00000000" w:rsidRPr="00000000">
        <w:rPr>
          <w:rtl w:val="0"/>
        </w:rPr>
      </w:r>
    </w:p>
    <w:p w:rsidR="00000000" w:rsidDel="00000000" w:rsidP="00000000" w:rsidRDefault="00000000" w:rsidRPr="00000000" w14:paraId="00000497">
      <w:pPr>
        <w:pageBreakBefore w:val="0"/>
        <w:spacing w:before="1" w:lineRule="auto"/>
        <w:ind w:left="232" w:right="273"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7"/>
        <w:tblW w:w="10253.0" w:type="dxa"/>
        <w:jc w:val="left"/>
        <w:tblInd w:w="1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63"/>
        <w:gridCol w:w="2225"/>
        <w:gridCol w:w="3360"/>
        <w:gridCol w:w="2105"/>
        <w:tblGridChange w:id="0">
          <w:tblGrid>
            <w:gridCol w:w="2563"/>
            <w:gridCol w:w="2225"/>
            <w:gridCol w:w="3360"/>
            <w:gridCol w:w="2105"/>
          </w:tblGrid>
        </w:tblGridChange>
      </w:tblGrid>
      <w:tr>
        <w:trPr>
          <w:cantSplit w:val="0"/>
          <w:trHeight w:val="1349" w:hRule="atLeast"/>
          <w:tblHeader w:val="0"/>
        </w:trPr>
        <w:tc>
          <w:tcPr/>
          <w:p w:rsidR="00000000" w:rsidDel="00000000" w:rsidP="00000000" w:rsidRDefault="00000000" w:rsidRPr="00000000" w14:paraId="0000049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223" w:right="135" w:firstLine="31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BIOTIC COMPONENT</w:t>
            </w:r>
          </w:p>
        </w:tc>
        <w:tc>
          <w:tcPr/>
          <w:p w:rsidR="00000000" w:rsidDel="00000000" w:rsidP="00000000" w:rsidRDefault="00000000" w:rsidRPr="00000000" w14:paraId="0000049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628" w:right="511" w:hanging="98.99999999999999"/>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Equipment required</w:t>
            </w:r>
          </w:p>
        </w:tc>
        <w:tc>
          <w:tcPr/>
          <w:p w:rsidR="00000000" w:rsidDel="00000000" w:rsidP="00000000" w:rsidRDefault="00000000" w:rsidRPr="00000000" w14:paraId="0000049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3"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42" w:right="341"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Formula required</w:t>
            </w:r>
          </w:p>
        </w:tc>
        <w:tc>
          <w:tcPr/>
          <w:p w:rsidR="00000000" w:rsidDel="00000000" w:rsidP="00000000" w:rsidRDefault="00000000" w:rsidRPr="00000000" w14:paraId="0000049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60" w:right="157"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Possible abiotic factors which may have had an influence</w:t>
            </w:r>
          </w:p>
        </w:tc>
      </w:tr>
      <w:tr>
        <w:trPr>
          <w:cantSplit w:val="0"/>
          <w:trHeight w:val="1291" w:hRule="atLeast"/>
          <w:tblHeader w:val="0"/>
        </w:trPr>
        <w:tc>
          <w:tcPr/>
          <w:p w:rsidR="00000000" w:rsidDel="00000000" w:rsidP="00000000" w:rsidRDefault="00000000" w:rsidRPr="00000000" w14:paraId="0000049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0"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64" w:right="163"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SPECIES PRESENCE</w:t>
            </w:r>
          </w:p>
          <w:p w:rsidR="00000000" w:rsidDel="00000000" w:rsidP="00000000" w:rsidRDefault="00000000" w:rsidRPr="00000000" w14:paraId="000004A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64" w:right="163"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ABSENCE</w:t>
            </w:r>
          </w:p>
        </w:tc>
        <w:tc>
          <w:tcPr/>
          <w:p w:rsidR="00000000" w:rsidDel="00000000" w:rsidP="00000000" w:rsidRDefault="00000000" w:rsidRPr="00000000" w14:paraId="000004A2">
            <w:pPr>
              <w:pageBreakBefore w:val="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A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2"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39" w:right="341"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NONE</w:t>
            </w:r>
          </w:p>
        </w:tc>
        <w:tc>
          <w:tcPr/>
          <w:p w:rsidR="00000000" w:rsidDel="00000000" w:rsidP="00000000" w:rsidRDefault="00000000" w:rsidRPr="00000000" w14:paraId="000004A5">
            <w:pPr>
              <w:pageBreakBefore w:val="0"/>
              <w:rPr>
                <w:rFonts w:ascii="Calibri" w:cs="Calibri" w:eastAsia="Calibri" w:hAnsi="Calibri"/>
                <w:sz w:val="22"/>
                <w:szCs w:val="22"/>
              </w:rPr>
            </w:pPr>
            <w:r w:rsidDel="00000000" w:rsidR="00000000" w:rsidRPr="00000000">
              <w:rPr>
                <w:rtl w:val="0"/>
              </w:rPr>
            </w:r>
          </w:p>
        </w:tc>
      </w:tr>
      <w:tr>
        <w:trPr>
          <w:cantSplit w:val="0"/>
          <w:trHeight w:val="1013" w:hRule="atLeast"/>
          <w:tblHeader w:val="0"/>
        </w:trPr>
        <w:tc>
          <w:tcPr/>
          <w:p w:rsidR="00000000" w:rsidDel="00000000" w:rsidP="00000000" w:rsidRDefault="00000000" w:rsidRPr="00000000" w14:paraId="000004A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10" w:right="108"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POPULATION SIZE (SESSILE ORGANISMS)</w:t>
            </w:r>
          </w:p>
        </w:tc>
        <w:tc>
          <w:tcPr/>
          <w:p w:rsidR="00000000" w:rsidDel="00000000" w:rsidP="00000000" w:rsidRDefault="00000000" w:rsidRPr="00000000" w14:paraId="000004A7">
            <w:pPr>
              <w:pageBreakBefore w:val="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A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43" w:right="341"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Running average of no. found in one quadrat x total area</w:t>
            </w:r>
          </w:p>
        </w:tc>
        <w:tc>
          <w:tcPr/>
          <w:p w:rsidR="00000000" w:rsidDel="00000000" w:rsidP="00000000" w:rsidRDefault="00000000" w:rsidRPr="00000000" w14:paraId="000004A9">
            <w:pPr>
              <w:pageBreakBefore w:val="0"/>
              <w:rPr>
                <w:rFonts w:ascii="Calibri" w:cs="Calibri" w:eastAsia="Calibri" w:hAnsi="Calibri"/>
                <w:sz w:val="22"/>
                <w:szCs w:val="22"/>
              </w:rPr>
            </w:pPr>
            <w:r w:rsidDel="00000000" w:rsidR="00000000" w:rsidRPr="00000000">
              <w:rPr>
                <w:rtl w:val="0"/>
              </w:rPr>
            </w:r>
          </w:p>
        </w:tc>
      </w:tr>
      <w:tr>
        <w:trPr>
          <w:cantSplit w:val="0"/>
          <w:trHeight w:val="958" w:hRule="atLeast"/>
          <w:tblHeader w:val="0"/>
        </w:trPr>
        <w:tc>
          <w:tcPr/>
          <w:p w:rsidR="00000000" w:rsidDel="00000000" w:rsidP="00000000" w:rsidRDefault="00000000" w:rsidRPr="00000000" w14:paraId="000004A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64" w:right="163"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POPULATION SIZE (MOTILE ORGANISMS) i.e.</w:t>
            </w:r>
          </w:p>
        </w:tc>
        <w:tc>
          <w:tcPr/>
          <w:p w:rsidR="00000000" w:rsidDel="00000000" w:rsidP="00000000" w:rsidRDefault="00000000" w:rsidRPr="00000000" w14:paraId="000004A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2" w:line="240" w:lineRule="auto"/>
              <w:ind w:left="244" w:right="244" w:hanging="103"/>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VARIABLE i.e.</w:t>
            </w:r>
          </w:p>
          <w:p w:rsidR="00000000" w:rsidDel="00000000" w:rsidP="00000000" w:rsidRDefault="00000000" w:rsidRPr="00000000" w14:paraId="000004A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3" w:line="240" w:lineRule="auto"/>
              <w:ind w:left="0" w:right="0"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tc>
        <w:tc>
          <w:tcPr>
            <w:vMerge w:val="restart"/>
          </w:tcPr>
          <w:p w:rsidR="00000000" w:rsidDel="00000000" w:rsidP="00000000" w:rsidRDefault="00000000" w:rsidRPr="00000000" w14:paraId="000004A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40" w:right="341"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LINCOLN INDEX</w:t>
            </w:r>
          </w:p>
          <w:p w:rsidR="00000000" w:rsidDel="00000000" w:rsidP="00000000" w:rsidRDefault="00000000" w:rsidRPr="00000000" w14:paraId="000004B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tc>
        <w:tc>
          <w:tcPr>
            <w:vMerge w:val="restart"/>
          </w:tcPr>
          <w:p w:rsidR="00000000" w:rsidDel="00000000" w:rsidP="00000000" w:rsidRDefault="00000000" w:rsidRPr="00000000" w14:paraId="000004B1">
            <w:pPr>
              <w:pageBreakBefore w:val="0"/>
              <w:rPr>
                <w:rFonts w:ascii="Calibri" w:cs="Calibri" w:eastAsia="Calibri" w:hAnsi="Calibri"/>
                <w:sz w:val="22"/>
                <w:szCs w:val="22"/>
              </w:rPr>
            </w:pPr>
            <w:r w:rsidDel="00000000" w:rsidR="00000000" w:rsidRPr="00000000">
              <w:rPr>
                <w:rtl w:val="0"/>
              </w:rPr>
            </w:r>
          </w:p>
        </w:tc>
      </w:tr>
      <w:tr>
        <w:trPr>
          <w:cantSplit w:val="0"/>
          <w:trHeight w:val="346" w:hRule="atLeast"/>
          <w:tblHeader w:val="0"/>
        </w:trPr>
        <w:tc>
          <w:tcPr/>
          <w:p w:rsidR="00000000" w:rsidDel="00000000" w:rsidP="00000000" w:rsidRDefault="00000000" w:rsidRPr="00000000" w14:paraId="000004B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40" w:lineRule="auto"/>
              <w:ind w:left="103" w:right="563"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Soil organisms</w:t>
            </w:r>
          </w:p>
        </w:tc>
        <w:tc>
          <w:tcPr/>
          <w:p w:rsidR="00000000" w:rsidDel="00000000" w:rsidP="00000000" w:rsidRDefault="00000000" w:rsidRPr="00000000" w14:paraId="000004B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40" w:lineRule="auto"/>
              <w:ind w:left="244" w:right="245" w:hanging="103"/>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Tullgren funnel</w:t>
            </w:r>
          </w:p>
        </w:tc>
        <w:tc>
          <w:tcPr>
            <w:vMerge w:val="continue"/>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3" w:hRule="atLeast"/>
          <w:tblHeader w:val="0"/>
        </w:trPr>
        <w:tc>
          <w:tcPr/>
          <w:p w:rsidR="00000000" w:rsidDel="00000000" w:rsidP="00000000" w:rsidRDefault="00000000" w:rsidRPr="00000000" w14:paraId="000004B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34" w:lineRule="auto"/>
              <w:ind w:left="103" w:right="563"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Small insects</w:t>
            </w:r>
          </w:p>
        </w:tc>
        <w:tc>
          <w:tcPr/>
          <w:p w:rsidR="00000000" w:rsidDel="00000000" w:rsidP="00000000" w:rsidRDefault="00000000" w:rsidRPr="00000000" w14:paraId="000004B7">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679" w:hRule="atLeast"/>
          <w:tblHeader w:val="0"/>
        </w:trPr>
        <w:tc>
          <w:tcPr/>
          <w:p w:rsidR="00000000" w:rsidDel="00000000" w:rsidP="00000000" w:rsidRDefault="00000000" w:rsidRPr="00000000" w14:paraId="000004B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40" w:lineRule="auto"/>
              <w:ind w:left="103" w:right="84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Small crawling organisms</w:t>
            </w:r>
          </w:p>
        </w:tc>
        <w:tc>
          <w:tcPr/>
          <w:p w:rsidR="00000000" w:rsidDel="00000000" w:rsidP="00000000" w:rsidRDefault="00000000" w:rsidRPr="00000000" w14:paraId="000004BB">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569" w:hRule="atLeast"/>
          <w:tblHeader w:val="0"/>
        </w:trPr>
        <w:tc>
          <w:tcPr/>
          <w:p w:rsidR="00000000" w:rsidDel="00000000" w:rsidP="00000000" w:rsidRDefault="00000000" w:rsidRPr="00000000" w14:paraId="000004B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40" w:lineRule="auto"/>
              <w:ind w:left="103" w:right="563"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Small mammals</w:t>
            </w:r>
          </w:p>
        </w:tc>
        <w:tc>
          <w:tcPr/>
          <w:p w:rsidR="00000000" w:rsidDel="00000000" w:rsidP="00000000" w:rsidRDefault="00000000" w:rsidRPr="00000000" w14:paraId="000004B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40" w:lineRule="auto"/>
              <w:ind w:left="907" w:right="0" w:hanging="6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Longworth mammal trap</w:t>
            </w:r>
          </w:p>
        </w:tc>
        <w:tc>
          <w:tcPr>
            <w:vMerge w:val="continue"/>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79" w:hRule="atLeast"/>
          <w:tblHeader w:val="0"/>
        </w:trPr>
        <w:tc>
          <w:tcPr/>
          <w:p w:rsidR="00000000" w:rsidDel="00000000" w:rsidP="00000000" w:rsidRDefault="00000000" w:rsidRPr="00000000" w14:paraId="000004C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466"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Flying / swimming organisms</w:t>
            </w:r>
          </w:p>
        </w:tc>
        <w:tc>
          <w:tcPr/>
          <w:p w:rsidR="00000000" w:rsidDel="00000000" w:rsidP="00000000" w:rsidRDefault="00000000" w:rsidRPr="00000000" w14:paraId="000004C3">
            <w:pPr>
              <w:pageBreakBefore w:val="0"/>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1013" w:hRule="atLeast"/>
          <w:tblHeader w:val="0"/>
        </w:trPr>
        <w:tc>
          <w:tcPr/>
          <w:p w:rsidR="00000000" w:rsidDel="00000000" w:rsidP="00000000" w:rsidRDefault="00000000" w:rsidRPr="00000000" w14:paraId="000004C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34" w:lineRule="auto"/>
              <w:ind w:left="162" w:right="163" w:hanging="103"/>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PRODUCTIVITY</w:t>
            </w:r>
          </w:p>
          <w:p w:rsidR="00000000" w:rsidDel="00000000" w:rsidP="00000000" w:rsidRDefault="00000000" w:rsidRPr="00000000" w14:paraId="000004C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31" w:right="132" w:hanging="3.00000000000000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/BIOMASS / ORGANIC MATTER</w:t>
            </w:r>
          </w:p>
        </w:tc>
        <w:tc>
          <w:tcPr/>
          <w:p w:rsidR="00000000" w:rsidDel="00000000" w:rsidP="00000000" w:rsidRDefault="00000000" w:rsidRPr="00000000" w14:paraId="000004C8">
            <w:pPr>
              <w:pageBreakBefore w:val="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C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2"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823"/>
                <w:tab w:val="left" w:pos="1324"/>
              </w:tabs>
              <w:spacing w:after="0" w:before="0" w:line="240" w:lineRule="auto"/>
              <w:ind w:left="103" w:right="138" w:firstLine="38.00000000000001"/>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Humus</w:t>
              <w:tab/>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(Initial  mass(g) – final mass(g)</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x 100 Content %</w:t>
              <w:tab/>
              <w:tab/>
              <w:t xml:space="preserve">Initial mass</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(g)</w:t>
            </w:r>
            <w:r w:rsidDel="00000000" w:rsidR="00000000" w:rsidRPr="00000000">
              <w:rPr>
                <w:rtl w:val="0"/>
              </w:rPr>
            </w:r>
          </w:p>
        </w:tc>
        <w:tc>
          <w:tcPr/>
          <w:p w:rsidR="00000000" w:rsidDel="00000000" w:rsidP="00000000" w:rsidRDefault="00000000" w:rsidRPr="00000000" w14:paraId="000004CB">
            <w:pPr>
              <w:pageBreakBefore w:val="0"/>
              <w:rPr>
                <w:rFonts w:ascii="Calibri" w:cs="Calibri" w:eastAsia="Calibri" w:hAnsi="Calibri"/>
                <w:sz w:val="22"/>
                <w:szCs w:val="22"/>
              </w:rPr>
            </w:pPr>
            <w:r w:rsidDel="00000000" w:rsidR="00000000" w:rsidRPr="00000000">
              <w:rPr>
                <w:rtl w:val="0"/>
              </w:rPr>
            </w:r>
          </w:p>
        </w:tc>
      </w:tr>
      <w:tr>
        <w:trPr>
          <w:cantSplit w:val="0"/>
          <w:trHeight w:val="1027" w:hRule="atLeast"/>
          <w:tblHeader w:val="0"/>
        </w:trPr>
        <w:tc>
          <w:tcPr/>
          <w:p w:rsidR="00000000" w:rsidDel="00000000" w:rsidP="00000000" w:rsidRDefault="00000000" w:rsidRPr="00000000" w14:paraId="000004C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583" w:right="563" w:firstLine="172.000000000000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SPECIES DIVERSITY</w:t>
            </w:r>
          </w:p>
        </w:tc>
        <w:tc>
          <w:tcPr/>
          <w:p w:rsidR="00000000" w:rsidDel="00000000" w:rsidP="00000000" w:rsidRDefault="00000000" w:rsidRPr="00000000" w14:paraId="000004C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2"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244" w:right="244" w:hanging="103"/>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Quadrat</w:t>
            </w:r>
          </w:p>
        </w:tc>
        <w:tc>
          <w:tcPr>
            <w:tcBorders>
              <w:bottom w:color="000000" w:space="0" w:sz="5" w:val="single"/>
            </w:tcBorders>
          </w:tcPr>
          <w:p w:rsidR="00000000" w:rsidDel="00000000" w:rsidP="00000000" w:rsidRDefault="00000000" w:rsidRPr="00000000" w14:paraId="000004CF">
            <w:pPr>
              <w:pageBreakBefore w:val="0"/>
              <w:rPr>
                <w:rFonts w:ascii="Calibri" w:cs="Calibri" w:eastAsia="Calibri" w:hAnsi="Calibri"/>
                <w:sz w:val="22"/>
                <w:szCs w:val="22"/>
              </w:rPr>
            </w:pPr>
            <w:r w:rsidDel="00000000" w:rsidR="00000000" w:rsidRPr="00000000">
              <w:rPr>
                <w:rtl w:val="0"/>
              </w:rPr>
            </w:r>
          </w:p>
        </w:tc>
        <w:tc>
          <w:tcPr>
            <w:tcBorders>
              <w:bottom w:color="000000" w:space="0" w:sz="5" w:val="single"/>
            </w:tcBorders>
          </w:tcPr>
          <w:p w:rsidR="00000000" w:rsidDel="00000000" w:rsidP="00000000" w:rsidRDefault="00000000" w:rsidRPr="00000000" w14:paraId="000004D0">
            <w:pPr>
              <w:pageBreakBefore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D1">
      <w:pPr>
        <w:pageBreakBefore w:val="0"/>
        <w:spacing w:line="273"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9">
      <w:pPr>
        <w:pStyle w:val="Heading2"/>
        <w:pageBreakBefore w:val="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MEASURING CHANGES CAUSED BY HUMAN ACTIVITY</w:t>
      </w:r>
      <w:r w:rsidDel="00000000" w:rsidR="00000000" w:rsidRPr="00000000">
        <w:rPr>
          <w:rtl w:val="0"/>
        </w:rPr>
      </w:r>
    </w:p>
    <w:p w:rsidR="00000000" w:rsidDel="00000000" w:rsidP="00000000" w:rsidRDefault="00000000" w:rsidRPr="00000000" w14:paraId="000004D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5" w:line="240" w:lineRule="auto"/>
        <w:ind w:left="0" w:right="2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39.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Measuring changes over time is also important when assessing the impact of human activity on an ecosystem e.g. toxins from mining activities, landfills, eutrophication, effluent, oil spills and overexploitation. Depending on the scale of the activity, repeated measurements can be made from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ground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 below) or from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satellite images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maps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D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232" w:right="2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each measurement technique, state how it could be used to monitor a specific environmental problem to detect whether any detrimental changes have occurred within the ecosystem in response to human interference.</w:t>
      </w:r>
    </w:p>
    <w:p w:rsidR="00000000" w:rsidDel="00000000" w:rsidP="00000000" w:rsidRDefault="00000000" w:rsidRPr="00000000" w14:paraId="000004D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8"/>
        <w:tblW w:w="10188.0" w:type="dxa"/>
        <w:jc w:val="left"/>
        <w:tblInd w:w="1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6"/>
        <w:gridCol w:w="2362"/>
        <w:gridCol w:w="4620"/>
        <w:tblGridChange w:id="0">
          <w:tblGrid>
            <w:gridCol w:w="3206"/>
            <w:gridCol w:w="2362"/>
            <w:gridCol w:w="4620"/>
          </w:tblGrid>
        </w:tblGridChange>
      </w:tblGrid>
      <w:tr>
        <w:trPr>
          <w:cantSplit w:val="0"/>
          <w:trHeight w:val="1572" w:hRule="atLeast"/>
          <w:tblHeader w:val="0"/>
        </w:trPr>
        <w:tc>
          <w:tcPr/>
          <w:p w:rsidR="00000000" w:rsidDel="00000000" w:rsidP="00000000" w:rsidRDefault="00000000" w:rsidRPr="00000000" w14:paraId="000004D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2"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INSTRUMENT</w:t>
            </w:r>
          </w:p>
        </w:tc>
        <w:tc>
          <w:tcPr/>
          <w:p w:rsidR="00000000" w:rsidDel="00000000" w:rsidP="00000000" w:rsidRDefault="00000000" w:rsidRPr="00000000" w14:paraId="000004E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95" w:line="240" w:lineRule="auto"/>
              <w:ind w:left="103" w:right="645"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PHYSICAL FACTOR MEASURED</w:t>
            </w:r>
          </w:p>
        </w:tc>
        <w:tc>
          <w:tcPr/>
          <w:p w:rsidR="00000000" w:rsidDel="00000000" w:rsidP="00000000" w:rsidRDefault="00000000" w:rsidRPr="00000000" w14:paraId="000004E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107"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HOW COULD THE INFORMATION BE USED TO MONITOR POLLUTION? (What</w:t>
            </w:r>
          </w:p>
          <w:p w:rsidR="00000000" w:rsidDel="00000000" w:rsidP="00000000" w:rsidRDefault="00000000" w:rsidRPr="00000000" w14:paraId="000004E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89" w:lineRule="auto"/>
              <w:ind w:left="103" w:right="107"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kind?)</w:t>
            </w:r>
          </w:p>
        </w:tc>
      </w:tr>
      <w:tr>
        <w:trPr>
          <w:cantSplit w:val="0"/>
          <w:trHeight w:val="1200" w:hRule="atLeast"/>
          <w:tblHeader w:val="0"/>
        </w:trPr>
        <w:tc>
          <w:tcPr/>
          <w:p w:rsidR="00000000" w:rsidDel="00000000" w:rsidP="00000000" w:rsidRDefault="00000000" w:rsidRPr="00000000" w14:paraId="000004E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Light Meter</w:t>
            </w:r>
          </w:p>
        </w:tc>
        <w:tc>
          <w:tcPr/>
          <w:p w:rsidR="00000000" w:rsidDel="00000000" w:rsidP="00000000" w:rsidRDefault="00000000" w:rsidRPr="00000000" w14:paraId="000004E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7"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645"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Light Intensity</w:t>
            </w:r>
          </w:p>
        </w:tc>
        <w:tc>
          <w:tcPr/>
          <w:p w:rsidR="00000000" w:rsidDel="00000000" w:rsidP="00000000" w:rsidRDefault="00000000" w:rsidRPr="00000000" w14:paraId="000004E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103" w:right="936"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Density of algal blooms created by eutrophication from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fertilizers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cantSplit w:val="0"/>
          <w:trHeight w:val="1200" w:hRule="atLeast"/>
          <w:tblHeader w:val="0"/>
        </w:trPr>
        <w:tc>
          <w:tcPr/>
          <w:p w:rsidR="00000000" w:rsidDel="00000000" w:rsidP="00000000" w:rsidRDefault="00000000" w:rsidRPr="00000000" w14:paraId="000004E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Dissolved Oxygen Meter</w:t>
            </w:r>
          </w:p>
        </w:tc>
        <w:tc>
          <w:tcPr/>
          <w:p w:rsidR="00000000" w:rsidDel="00000000" w:rsidP="00000000" w:rsidRDefault="00000000" w:rsidRPr="00000000" w14:paraId="000004E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Dissolved oxygen</w:t>
            </w:r>
          </w:p>
        </w:tc>
        <w:tc>
          <w:tcPr/>
          <w:p w:rsidR="00000000" w:rsidDel="00000000" w:rsidP="00000000" w:rsidRDefault="00000000" w:rsidRPr="00000000" w14:paraId="000004EE">
            <w:pPr>
              <w:pageBreakBefore w:val="0"/>
              <w:rPr>
                <w:rFonts w:ascii="Calibri" w:cs="Calibri" w:eastAsia="Calibri" w:hAnsi="Calibri"/>
                <w:sz w:val="22"/>
                <w:szCs w:val="22"/>
              </w:rPr>
            </w:pPr>
            <w:r w:rsidDel="00000000" w:rsidR="00000000" w:rsidRPr="00000000">
              <w:rPr>
                <w:rtl w:val="0"/>
              </w:rPr>
            </w:r>
          </w:p>
        </w:tc>
      </w:tr>
      <w:tr>
        <w:trPr>
          <w:cantSplit w:val="0"/>
          <w:trHeight w:val="1200" w:hRule="atLeast"/>
          <w:tblHeader w:val="0"/>
        </w:trPr>
        <w:tc>
          <w:tcPr/>
          <w:p w:rsidR="00000000" w:rsidDel="00000000" w:rsidP="00000000" w:rsidRDefault="00000000" w:rsidRPr="00000000" w14:paraId="000004E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pH Meter</w:t>
            </w:r>
          </w:p>
        </w:tc>
        <w:tc>
          <w:tcPr/>
          <w:p w:rsidR="00000000" w:rsidDel="00000000" w:rsidP="00000000" w:rsidRDefault="00000000" w:rsidRPr="00000000" w14:paraId="000004F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645"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w:t>
            </w:r>
          </w:p>
        </w:tc>
        <w:tc>
          <w:tcPr/>
          <w:p w:rsidR="00000000" w:rsidDel="00000000" w:rsidP="00000000" w:rsidRDefault="00000000" w:rsidRPr="00000000" w14:paraId="000004F3">
            <w:pPr>
              <w:pageBreakBefore w:val="0"/>
              <w:rPr>
                <w:rFonts w:ascii="Calibri" w:cs="Calibri" w:eastAsia="Calibri" w:hAnsi="Calibri"/>
                <w:sz w:val="22"/>
                <w:szCs w:val="22"/>
              </w:rPr>
            </w:pPr>
            <w:r w:rsidDel="00000000" w:rsidR="00000000" w:rsidRPr="00000000">
              <w:rPr>
                <w:rtl w:val="0"/>
              </w:rPr>
            </w:r>
          </w:p>
        </w:tc>
      </w:tr>
      <w:tr>
        <w:trPr>
          <w:cantSplit w:val="0"/>
          <w:trHeight w:val="1200" w:hRule="atLeast"/>
          <w:tblHeader w:val="0"/>
        </w:trPr>
        <w:tc>
          <w:tcPr/>
          <w:p w:rsidR="00000000" w:rsidDel="00000000" w:rsidP="00000000" w:rsidRDefault="00000000" w:rsidRPr="00000000" w14:paraId="000004F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7"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103" w:right="518" w:hanging="1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Total Dissolved Solids (TDS) Meter</w:t>
            </w:r>
          </w:p>
        </w:tc>
        <w:tc>
          <w:tcPr/>
          <w:p w:rsidR="00000000" w:rsidDel="00000000" w:rsidP="00000000" w:rsidRDefault="00000000" w:rsidRPr="00000000" w14:paraId="000004F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7"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103" w:right="511"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Dissolved Solids</w:t>
            </w:r>
          </w:p>
        </w:tc>
        <w:tc>
          <w:tcPr/>
          <w:p w:rsidR="00000000" w:rsidDel="00000000" w:rsidP="00000000" w:rsidRDefault="00000000" w:rsidRPr="00000000" w14:paraId="000004F8">
            <w:pPr>
              <w:pageBreakBefore w:val="0"/>
              <w:rPr>
                <w:rFonts w:ascii="Calibri" w:cs="Calibri" w:eastAsia="Calibri" w:hAnsi="Calibri"/>
                <w:sz w:val="22"/>
                <w:szCs w:val="22"/>
              </w:rPr>
            </w:pPr>
            <w:r w:rsidDel="00000000" w:rsidR="00000000" w:rsidRPr="00000000">
              <w:rPr>
                <w:rtl w:val="0"/>
              </w:rPr>
            </w:r>
          </w:p>
        </w:tc>
      </w:tr>
      <w:tr>
        <w:trPr>
          <w:cantSplit w:val="0"/>
          <w:trHeight w:val="1200" w:hRule="atLeast"/>
          <w:tblHeader w:val="0"/>
        </w:trPr>
        <w:tc>
          <w:tcPr/>
          <w:p w:rsidR="00000000" w:rsidDel="00000000" w:rsidP="00000000" w:rsidRDefault="00000000" w:rsidRPr="00000000" w14:paraId="000004F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Current Meter</w:t>
            </w:r>
          </w:p>
        </w:tc>
        <w:tc>
          <w:tcPr/>
          <w:p w:rsidR="00000000" w:rsidDel="00000000" w:rsidP="00000000" w:rsidRDefault="00000000" w:rsidRPr="00000000" w14:paraId="000004F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645"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Flow rate</w:t>
            </w:r>
          </w:p>
        </w:tc>
        <w:tc>
          <w:tcPr/>
          <w:p w:rsidR="00000000" w:rsidDel="00000000" w:rsidP="00000000" w:rsidRDefault="00000000" w:rsidRPr="00000000" w14:paraId="000004FD">
            <w:pPr>
              <w:pageBreakBefore w:val="0"/>
              <w:rPr>
                <w:rFonts w:ascii="Calibri" w:cs="Calibri" w:eastAsia="Calibri" w:hAnsi="Calibri"/>
                <w:sz w:val="22"/>
                <w:szCs w:val="22"/>
              </w:rPr>
            </w:pPr>
            <w:r w:rsidDel="00000000" w:rsidR="00000000" w:rsidRPr="00000000">
              <w:rPr>
                <w:rtl w:val="0"/>
              </w:rPr>
            </w:r>
          </w:p>
        </w:tc>
      </w:tr>
      <w:tr>
        <w:trPr>
          <w:cantSplit w:val="0"/>
          <w:trHeight w:val="1200" w:hRule="atLeast"/>
          <w:tblHeader w:val="0"/>
        </w:trPr>
        <w:tc>
          <w:tcPr/>
          <w:p w:rsidR="00000000" w:rsidDel="00000000" w:rsidP="00000000" w:rsidRDefault="00000000" w:rsidRPr="00000000" w14:paraId="000004F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Secchi Disc</w:t>
            </w:r>
          </w:p>
        </w:tc>
        <w:tc>
          <w:tcPr/>
          <w:p w:rsidR="00000000" w:rsidDel="00000000" w:rsidP="00000000" w:rsidRDefault="00000000" w:rsidRPr="00000000" w14:paraId="0000050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645"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Turbidity</w:t>
            </w:r>
          </w:p>
        </w:tc>
        <w:tc>
          <w:tcPr/>
          <w:p w:rsidR="00000000" w:rsidDel="00000000" w:rsidP="00000000" w:rsidRDefault="00000000" w:rsidRPr="00000000" w14:paraId="00000502">
            <w:pPr>
              <w:pageBreakBefore w:val="0"/>
              <w:rPr>
                <w:rFonts w:ascii="Calibri" w:cs="Calibri" w:eastAsia="Calibri" w:hAnsi="Calibri"/>
                <w:sz w:val="22"/>
                <w:szCs w:val="22"/>
              </w:rPr>
            </w:pPr>
            <w:r w:rsidDel="00000000" w:rsidR="00000000" w:rsidRPr="00000000">
              <w:rPr>
                <w:rtl w:val="0"/>
              </w:rPr>
            </w:r>
          </w:p>
        </w:tc>
      </w:tr>
      <w:tr>
        <w:trPr>
          <w:cantSplit w:val="0"/>
          <w:trHeight w:val="1200" w:hRule="atLeast"/>
          <w:tblHeader w:val="0"/>
        </w:trPr>
        <w:tc>
          <w:tcPr/>
          <w:p w:rsidR="00000000" w:rsidDel="00000000" w:rsidP="00000000" w:rsidRDefault="00000000" w:rsidRPr="00000000" w14:paraId="0000050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Wind Meter</w:t>
            </w:r>
          </w:p>
        </w:tc>
        <w:tc>
          <w:tcPr/>
          <w:p w:rsidR="00000000" w:rsidDel="00000000" w:rsidP="00000000" w:rsidRDefault="00000000" w:rsidRPr="00000000" w14:paraId="0000050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7" w:line="240" w:lineRule="auto"/>
              <w:ind w:left="0" w:right="0"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103" w:right="463" w:hanging="1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Wind speed and direction</w:t>
            </w:r>
          </w:p>
        </w:tc>
        <w:tc>
          <w:tcPr/>
          <w:p w:rsidR="00000000" w:rsidDel="00000000" w:rsidP="00000000" w:rsidRDefault="00000000" w:rsidRPr="00000000" w14:paraId="00000507">
            <w:pPr>
              <w:pageBreakBefore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508">
      <w:pPr>
        <w:pageBreakBefore w:val="0"/>
        <w:rPr>
          <w:rFonts w:ascii="Calibri" w:cs="Calibri" w:eastAsia="Calibri" w:hAnsi="Calibri"/>
          <w:sz w:val="22"/>
          <w:szCs w:val="22"/>
        </w:rPr>
        <w:sectPr>
          <w:type w:val="nextPage"/>
          <w:pgSz w:h="16840" w:w="11910" w:orient="portrait"/>
          <w:pgMar w:bottom="1040" w:top="1080" w:left="920" w:right="500" w:header="747" w:footer="682"/>
        </w:sectPr>
      </w:pPr>
      <w:r w:rsidDel="00000000" w:rsidR="00000000" w:rsidRPr="00000000">
        <w:rPr>
          <w:rtl w:val="0"/>
        </w:rPr>
      </w:r>
    </w:p>
    <w:p w:rsidR="00000000" w:rsidDel="00000000" w:rsidP="00000000" w:rsidRDefault="00000000" w:rsidRPr="00000000" w14:paraId="0000050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5" w:line="240" w:lineRule="auto"/>
        <w:ind w:left="232" w:right="26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Satellite images and maps are particularly useful when studying human impact over a  large area e.g. decline in productivity in an area due to the overexploitation of resources.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508000</wp:posOffset>
                </wp:positionV>
                <wp:extent cx="6264275" cy="7458710"/>
                <wp:effectExtent b="0" l="0" r="0" t="0"/>
                <wp:wrapTopAndBottom distB="0" distT="0"/>
                <wp:docPr id="4" name=""/>
                <a:graphic>
                  <a:graphicData uri="http://schemas.microsoft.com/office/word/2010/wordprocessingGroup">
                    <wpg:wgp>
                      <wpg:cNvGrpSpPr/>
                      <wpg:grpSpPr>
                        <a:xfrm>
                          <a:off x="2213863" y="50645"/>
                          <a:ext cx="6264275" cy="7458710"/>
                          <a:chOff x="2213863" y="50645"/>
                          <a:chExt cx="6260465" cy="7455535"/>
                        </a:xfrm>
                      </wpg:grpSpPr>
                      <wpg:grpSp>
                        <wpg:cNvGrpSpPr/>
                        <wpg:grpSpPr>
                          <a:xfrm>
                            <a:off x="2213863" y="50645"/>
                            <a:ext cx="6260465" cy="7455535"/>
                            <a:chOff x="1039" y="810"/>
                            <a:chExt cx="9859" cy="11741"/>
                          </a:xfrm>
                        </wpg:grpSpPr>
                        <wps:wsp>
                          <wps:cNvSpPr/>
                          <wps:cNvPr id="5" name="Shape 5"/>
                          <wps:spPr>
                            <a:xfrm>
                              <a:off x="1039" y="810"/>
                              <a:ext cx="9850" cy="11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þÿ" id="41" name="Shape 41"/>
                            <pic:cNvPicPr preferRelativeResize="0"/>
                          </pic:nvPicPr>
                          <pic:blipFill rotWithShape="1">
                            <a:blip r:embed="rId26">
                              <a:alphaModFix/>
                            </a:blip>
                            <a:srcRect b="0" l="0" r="0" t="0"/>
                            <a:stretch/>
                          </pic:blipFill>
                          <pic:spPr>
                            <a:xfrm>
                              <a:off x="2107" y="1321"/>
                              <a:ext cx="8098" cy="11218"/>
                            </a:xfrm>
                            <a:prstGeom prst="rect">
                              <a:avLst/>
                            </a:prstGeom>
                            <a:noFill/>
                            <a:ln>
                              <a:noFill/>
                            </a:ln>
                          </pic:spPr>
                        </pic:pic>
                        <wps:wsp>
                          <wps:cNvCnPr/>
                          <wps:spPr>
                            <a:xfrm>
                              <a:off x="1049" y="820"/>
                              <a:ext cx="98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44" y="815"/>
                              <a:ext cx="0" cy="11736"/>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49" y="12546"/>
                              <a:ext cx="98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898" y="815"/>
                              <a:ext cx="0" cy="11736"/>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508000</wp:posOffset>
                </wp:positionV>
                <wp:extent cx="6264275" cy="7458710"/>
                <wp:effectExtent b="0" l="0" r="0" t="0"/>
                <wp:wrapTopAndBottom distB="0" distT="0"/>
                <wp:docPr id="4"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6264275" cy="7458710"/>
                        </a:xfrm>
                        <a:prstGeom prst="rect"/>
                        <a:ln/>
                      </pic:spPr>
                    </pic:pic>
                  </a:graphicData>
                </a:graphic>
              </wp:anchor>
            </w:drawing>
          </mc:Fallback>
        </mc:AlternateContent>
      </w:r>
    </w:p>
    <w:p w:rsidR="00000000" w:rsidDel="00000000" w:rsidP="00000000" w:rsidRDefault="00000000" w:rsidRPr="00000000" w14:paraId="0000050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334" w:lineRule="auto"/>
        <w:ind w:left="23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NASA’s  Earth Observatory is  currently assessing current trends  in deforestation,     a</w:t>
      </w:r>
    </w:p>
    <w:p w:rsidR="00000000" w:rsidDel="00000000" w:rsidP="00000000" w:rsidRDefault="00000000" w:rsidRPr="00000000" w14:paraId="0000050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34" w:lineRule="auto"/>
        <w:ind w:left="232" w:right="21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major global issue:-</w:t>
      </w:r>
    </w:p>
    <w:p w:rsidR="00000000" w:rsidDel="00000000" w:rsidP="00000000" w:rsidRDefault="00000000" w:rsidRPr="00000000" w14:paraId="0000050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232" w:right="216" w:firstLine="0"/>
        <w:jc w:val="left"/>
        <w:rPr>
          <w:rFonts w:ascii="Calibri" w:cs="Calibri" w:eastAsia="Calibri" w:hAnsi="Calibri"/>
          <w:b w:val="0"/>
          <w:i w:val="0"/>
          <w:smallCaps w:val="0"/>
          <w:strike w:val="0"/>
          <w:color w:val="000000"/>
          <w:sz w:val="22"/>
          <w:szCs w:val="22"/>
          <w:u w:val="none"/>
          <w:shd w:fill="auto" w:val="clear"/>
          <w:vertAlign w:val="baseline"/>
        </w:rPr>
      </w:pPr>
      <w:hyperlink r:id="rId2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http://earthobservatory.nasa.gov/Features/Deforestation/deforestation_update4.php</w:t>
        </w:r>
      </w:hyperlink>
      <w:r w:rsidDel="00000000" w:rsidR="00000000" w:rsidRPr="00000000">
        <w:rPr>
          <w:rtl w:val="0"/>
        </w:rPr>
      </w:r>
    </w:p>
    <w:p w:rsidR="00000000" w:rsidDel="00000000" w:rsidP="00000000" w:rsidRDefault="00000000" w:rsidRPr="00000000" w14:paraId="00000510">
      <w:pPr>
        <w:pageBreakBefore w:val="0"/>
        <w:rPr>
          <w:rFonts w:ascii="Calibri" w:cs="Calibri" w:eastAsia="Calibri" w:hAnsi="Calibri"/>
          <w:sz w:val="22"/>
          <w:szCs w:val="22"/>
        </w:rPr>
        <w:sectPr>
          <w:type w:val="nextPage"/>
          <w:pgSz w:h="16840" w:w="11910" w:orient="portrait"/>
          <w:pgMar w:bottom="1040" w:top="1080" w:left="920" w:right="500" w:header="747" w:footer="682"/>
        </w:sectPr>
      </w:pP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5" w:line="240" w:lineRule="auto"/>
        <w:ind w:left="0" w:right="31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40.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think there were other satellite images of the same area recorded during this time period?  Explain your answer.</w:t>
      </w:r>
    </w:p>
    <w:p w:rsidR="00000000" w:rsidDel="00000000" w:rsidP="00000000" w:rsidRDefault="00000000" w:rsidRPr="00000000" w14:paraId="0000051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3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41.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could these maps help to determine the rate of destruction of the natural vegetation in this area?</w:t>
      </w:r>
    </w:p>
    <w:p w:rsidR="00000000" w:rsidDel="00000000" w:rsidP="00000000" w:rsidRDefault="00000000" w:rsidRPr="00000000" w14:paraId="0000051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312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42.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Suggest reasons why this change may have occurred (try to include economic and social reasons as well as environmental ones).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5168900</wp:posOffset>
                </wp:positionH>
                <wp:positionV relativeFrom="paragraph">
                  <wp:posOffset>-190499</wp:posOffset>
                </wp:positionV>
                <wp:extent cx="1482725" cy="1557655"/>
                <wp:effectExtent b="0" l="0" r="0" t="0"/>
                <wp:wrapNone/>
                <wp:docPr id="3" name=""/>
                <a:graphic>
                  <a:graphicData uri="http://schemas.microsoft.com/office/word/2010/wordprocessingGroup">
                    <wpg:wgp>
                      <wpg:cNvGrpSpPr/>
                      <wpg:grpSpPr>
                        <a:xfrm>
                          <a:off x="4604638" y="3001173"/>
                          <a:ext cx="1482725" cy="1557655"/>
                          <a:chOff x="4604638" y="3001173"/>
                          <a:chExt cx="1482725" cy="1557655"/>
                        </a:xfrm>
                      </wpg:grpSpPr>
                      <wpg:grpSp>
                        <wpg:cNvGrpSpPr/>
                        <wpg:grpSpPr>
                          <a:xfrm>
                            <a:off x="4604638" y="3001173"/>
                            <a:ext cx="1482725" cy="1557655"/>
                            <a:chOff x="9074" y="-300"/>
                            <a:chExt cx="2335" cy="2453"/>
                          </a:xfrm>
                        </wpg:grpSpPr>
                        <wps:wsp>
                          <wps:cNvSpPr/>
                          <wps:cNvPr id="5" name="Shape 5"/>
                          <wps:spPr>
                            <a:xfrm>
                              <a:off x="9074" y="-300"/>
                              <a:ext cx="2325" cy="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9074" y="-182"/>
                              <a:ext cx="2335" cy="2335"/>
                            </a:xfrm>
                            <a:custGeom>
                              <a:rect b="b" l="l" r="r" t="t"/>
                              <a:pathLst>
                                <a:path extrusionOk="0" h="2335" w="2335">
                                  <a:moveTo>
                                    <a:pt x="0" y="976"/>
                                  </a:moveTo>
                                  <a:lnTo>
                                    <a:pt x="77" y="592"/>
                                  </a:lnTo>
                                  <a:lnTo>
                                    <a:pt x="265" y="364"/>
                                  </a:lnTo>
                                  <a:lnTo>
                                    <a:pt x="620" y="91"/>
                                  </a:lnTo>
                                  <a:lnTo>
                                    <a:pt x="1014" y="0"/>
                                  </a:lnTo>
                                  <a:lnTo>
                                    <a:pt x="1371" y="6"/>
                                  </a:lnTo>
                                  <a:lnTo>
                                    <a:pt x="1785" y="149"/>
                                  </a:lnTo>
                                  <a:lnTo>
                                    <a:pt x="2011" y="325"/>
                                  </a:lnTo>
                                  <a:lnTo>
                                    <a:pt x="2237" y="663"/>
                                  </a:lnTo>
                                  <a:lnTo>
                                    <a:pt x="2273" y="826"/>
                                  </a:lnTo>
                                  <a:lnTo>
                                    <a:pt x="109" y="826"/>
                                  </a:lnTo>
                                  <a:lnTo>
                                    <a:pt x="0" y="976"/>
                                  </a:lnTo>
                                  <a:close/>
                                  <a:moveTo>
                                    <a:pt x="96" y="1261"/>
                                  </a:moveTo>
                                  <a:lnTo>
                                    <a:pt x="70" y="1008"/>
                                  </a:lnTo>
                                  <a:lnTo>
                                    <a:pt x="109" y="826"/>
                                  </a:lnTo>
                                  <a:lnTo>
                                    <a:pt x="2273" y="826"/>
                                  </a:lnTo>
                                  <a:lnTo>
                                    <a:pt x="2289" y="897"/>
                                  </a:lnTo>
                                  <a:lnTo>
                                    <a:pt x="2312" y="1072"/>
                                  </a:lnTo>
                                  <a:lnTo>
                                    <a:pt x="187" y="1072"/>
                                  </a:lnTo>
                                  <a:lnTo>
                                    <a:pt x="96" y="1261"/>
                                  </a:lnTo>
                                  <a:close/>
                                  <a:moveTo>
                                    <a:pt x="1915" y="2054"/>
                                  </a:moveTo>
                                  <a:lnTo>
                                    <a:pt x="698" y="2054"/>
                                  </a:lnTo>
                                  <a:lnTo>
                                    <a:pt x="329" y="1801"/>
                                  </a:lnTo>
                                  <a:lnTo>
                                    <a:pt x="132" y="1522"/>
                                  </a:lnTo>
                                  <a:lnTo>
                                    <a:pt x="187" y="1072"/>
                                  </a:lnTo>
                                  <a:lnTo>
                                    <a:pt x="2312" y="1072"/>
                                  </a:lnTo>
                                  <a:lnTo>
                                    <a:pt x="2334" y="1248"/>
                                  </a:lnTo>
                                  <a:lnTo>
                                    <a:pt x="2263" y="1501"/>
                                  </a:lnTo>
                                  <a:lnTo>
                                    <a:pt x="2109" y="1501"/>
                                  </a:lnTo>
                                  <a:lnTo>
                                    <a:pt x="1992" y="1755"/>
                                  </a:lnTo>
                                  <a:lnTo>
                                    <a:pt x="1830" y="1950"/>
                                  </a:lnTo>
                                  <a:lnTo>
                                    <a:pt x="1985" y="1950"/>
                                  </a:lnTo>
                                  <a:lnTo>
                                    <a:pt x="1915" y="2054"/>
                                  </a:lnTo>
                                  <a:close/>
                                  <a:moveTo>
                                    <a:pt x="2159" y="1671"/>
                                  </a:moveTo>
                                  <a:lnTo>
                                    <a:pt x="2137" y="1578"/>
                                  </a:lnTo>
                                  <a:lnTo>
                                    <a:pt x="2117" y="1525"/>
                                  </a:lnTo>
                                  <a:lnTo>
                                    <a:pt x="2109" y="1501"/>
                                  </a:lnTo>
                                  <a:lnTo>
                                    <a:pt x="2263" y="1501"/>
                                  </a:lnTo>
                                  <a:lnTo>
                                    <a:pt x="2229" y="1560"/>
                                  </a:lnTo>
                                  <a:lnTo>
                                    <a:pt x="2209" y="1594"/>
                                  </a:lnTo>
                                  <a:lnTo>
                                    <a:pt x="2190" y="1626"/>
                                  </a:lnTo>
                                  <a:lnTo>
                                    <a:pt x="2174" y="1652"/>
                                  </a:lnTo>
                                  <a:lnTo>
                                    <a:pt x="2159" y="1671"/>
                                  </a:lnTo>
                                  <a:close/>
                                  <a:moveTo>
                                    <a:pt x="795" y="2230"/>
                                  </a:moveTo>
                                  <a:lnTo>
                                    <a:pt x="291" y="2061"/>
                                  </a:lnTo>
                                  <a:lnTo>
                                    <a:pt x="70" y="1703"/>
                                  </a:lnTo>
                                  <a:lnTo>
                                    <a:pt x="388" y="1970"/>
                                  </a:lnTo>
                                  <a:lnTo>
                                    <a:pt x="698" y="2054"/>
                                  </a:lnTo>
                                  <a:lnTo>
                                    <a:pt x="1915" y="2054"/>
                                  </a:lnTo>
                                  <a:lnTo>
                                    <a:pt x="1850" y="2151"/>
                                  </a:lnTo>
                                  <a:lnTo>
                                    <a:pt x="1726" y="2224"/>
                                  </a:lnTo>
                                  <a:lnTo>
                                    <a:pt x="1280" y="2224"/>
                                  </a:lnTo>
                                  <a:lnTo>
                                    <a:pt x="795" y="2230"/>
                                  </a:lnTo>
                                  <a:close/>
                                  <a:moveTo>
                                    <a:pt x="1985" y="1950"/>
                                  </a:moveTo>
                                  <a:lnTo>
                                    <a:pt x="1830" y="1950"/>
                                  </a:lnTo>
                                  <a:lnTo>
                                    <a:pt x="2063" y="1833"/>
                                  </a:lnTo>
                                  <a:lnTo>
                                    <a:pt x="1985" y="1950"/>
                                  </a:lnTo>
                                  <a:close/>
                                  <a:moveTo>
                                    <a:pt x="1014" y="2334"/>
                                  </a:moveTo>
                                  <a:lnTo>
                                    <a:pt x="1280" y="2224"/>
                                  </a:lnTo>
                                  <a:lnTo>
                                    <a:pt x="1726" y="2224"/>
                                  </a:lnTo>
                                  <a:lnTo>
                                    <a:pt x="1558" y="2321"/>
                                  </a:lnTo>
                                  <a:lnTo>
                                    <a:pt x="1014" y="2334"/>
                                  </a:lnTo>
                                  <a:close/>
                                </a:path>
                              </a:pathLst>
                            </a:custGeom>
                            <a:solidFill>
                              <a:srgbClr val="DBB2DB"/>
                            </a:solidFill>
                            <a:ln>
                              <a:noFill/>
                            </a:ln>
                          </wps:spPr>
                          <wps:bodyPr anchorCtr="0" anchor="ctr" bIns="91425" lIns="91425" spcFirstLastPara="1" rIns="91425" wrap="square" tIns="91425">
                            <a:noAutofit/>
                          </wps:bodyPr>
                        </wps:wsp>
                        <wps:wsp>
                          <wps:cNvSpPr/>
                          <wps:cNvPr id="7" name="Shape 7"/>
                          <wps:spPr>
                            <a:xfrm>
                              <a:off x="10197" y="-39"/>
                              <a:ext cx="1071" cy="1600"/>
                            </a:xfrm>
                            <a:custGeom>
                              <a:rect b="b" l="l" r="r" t="t"/>
                              <a:pathLst>
                                <a:path extrusionOk="0" h="1600" w="1071">
                                  <a:moveTo>
                                    <a:pt x="899" y="306"/>
                                  </a:moveTo>
                                  <a:lnTo>
                                    <a:pt x="502" y="306"/>
                                  </a:lnTo>
                                  <a:lnTo>
                                    <a:pt x="250" y="97"/>
                                  </a:lnTo>
                                  <a:lnTo>
                                    <a:pt x="111" y="65"/>
                                  </a:lnTo>
                                  <a:lnTo>
                                    <a:pt x="263" y="0"/>
                                  </a:lnTo>
                                  <a:lnTo>
                                    <a:pt x="534" y="58"/>
                                  </a:lnTo>
                                  <a:lnTo>
                                    <a:pt x="780" y="202"/>
                                  </a:lnTo>
                                  <a:lnTo>
                                    <a:pt x="899" y="306"/>
                                  </a:lnTo>
                                  <a:close/>
                                  <a:moveTo>
                                    <a:pt x="651" y="1599"/>
                                  </a:moveTo>
                                  <a:lnTo>
                                    <a:pt x="613" y="560"/>
                                  </a:lnTo>
                                  <a:lnTo>
                                    <a:pt x="263" y="276"/>
                                  </a:lnTo>
                                  <a:lnTo>
                                    <a:pt x="0" y="155"/>
                                  </a:lnTo>
                                  <a:lnTo>
                                    <a:pt x="215" y="168"/>
                                  </a:lnTo>
                                  <a:lnTo>
                                    <a:pt x="502" y="306"/>
                                  </a:lnTo>
                                  <a:lnTo>
                                    <a:pt x="899" y="306"/>
                                  </a:lnTo>
                                  <a:lnTo>
                                    <a:pt x="944" y="345"/>
                                  </a:lnTo>
                                  <a:lnTo>
                                    <a:pt x="774" y="345"/>
                                  </a:lnTo>
                                  <a:lnTo>
                                    <a:pt x="1019" y="618"/>
                                  </a:lnTo>
                                  <a:lnTo>
                                    <a:pt x="1028" y="662"/>
                                  </a:lnTo>
                                  <a:lnTo>
                                    <a:pt x="889" y="662"/>
                                  </a:lnTo>
                                  <a:lnTo>
                                    <a:pt x="963" y="1007"/>
                                  </a:lnTo>
                                  <a:lnTo>
                                    <a:pt x="916" y="1251"/>
                                  </a:lnTo>
                                  <a:lnTo>
                                    <a:pt x="651" y="1599"/>
                                  </a:lnTo>
                                  <a:close/>
                                  <a:moveTo>
                                    <a:pt x="1032" y="533"/>
                                  </a:moveTo>
                                  <a:lnTo>
                                    <a:pt x="774" y="345"/>
                                  </a:lnTo>
                                  <a:lnTo>
                                    <a:pt x="944" y="345"/>
                                  </a:lnTo>
                                  <a:lnTo>
                                    <a:pt x="974" y="371"/>
                                  </a:lnTo>
                                  <a:lnTo>
                                    <a:pt x="1032" y="533"/>
                                  </a:lnTo>
                                  <a:close/>
                                  <a:moveTo>
                                    <a:pt x="1071" y="872"/>
                                  </a:moveTo>
                                  <a:lnTo>
                                    <a:pt x="889" y="662"/>
                                  </a:lnTo>
                                  <a:lnTo>
                                    <a:pt x="1028" y="662"/>
                                  </a:lnTo>
                                  <a:lnTo>
                                    <a:pt x="1071" y="872"/>
                                  </a:lnTo>
                                  <a:close/>
                                </a:path>
                              </a:pathLst>
                            </a:custGeom>
                            <a:solidFill>
                              <a:srgbClr val="FFE5E5"/>
                            </a:solidFill>
                            <a:ln>
                              <a:noFill/>
                            </a:ln>
                          </wps:spPr>
                          <wps:bodyPr anchorCtr="0" anchor="ctr" bIns="91425" lIns="91425" spcFirstLastPara="1" rIns="91425" wrap="square" tIns="91425">
                            <a:noAutofit/>
                          </wps:bodyPr>
                        </wps:wsp>
                        <wps:wsp>
                          <wps:cNvSpPr/>
                          <wps:cNvPr id="8" name="Shape 8"/>
                          <wps:spPr>
                            <a:xfrm>
                              <a:off x="9423" y="272"/>
                              <a:ext cx="1653" cy="1637"/>
                            </a:xfrm>
                            <a:custGeom>
                              <a:rect b="b" l="l" r="r" t="t"/>
                              <a:pathLst>
                                <a:path extrusionOk="0" h="1637" w="1653">
                                  <a:moveTo>
                                    <a:pt x="868" y="1636"/>
                                  </a:moveTo>
                                  <a:lnTo>
                                    <a:pt x="727" y="1561"/>
                                  </a:lnTo>
                                  <a:lnTo>
                                    <a:pt x="205" y="1362"/>
                                  </a:lnTo>
                                  <a:lnTo>
                                    <a:pt x="98" y="1200"/>
                                  </a:lnTo>
                                  <a:lnTo>
                                    <a:pt x="57" y="1065"/>
                                  </a:lnTo>
                                  <a:lnTo>
                                    <a:pt x="11" y="909"/>
                                  </a:lnTo>
                                  <a:lnTo>
                                    <a:pt x="0" y="750"/>
                                  </a:lnTo>
                                  <a:lnTo>
                                    <a:pt x="101" y="514"/>
                                  </a:lnTo>
                                  <a:lnTo>
                                    <a:pt x="192" y="433"/>
                                  </a:lnTo>
                                  <a:lnTo>
                                    <a:pt x="744" y="64"/>
                                  </a:lnTo>
                                  <a:lnTo>
                                    <a:pt x="919" y="0"/>
                                  </a:lnTo>
                                  <a:lnTo>
                                    <a:pt x="1148" y="53"/>
                                  </a:lnTo>
                                  <a:lnTo>
                                    <a:pt x="1245" y="98"/>
                                  </a:lnTo>
                                  <a:lnTo>
                                    <a:pt x="1460" y="310"/>
                                  </a:lnTo>
                                  <a:lnTo>
                                    <a:pt x="1635" y="652"/>
                                  </a:lnTo>
                                  <a:lnTo>
                                    <a:pt x="1653" y="754"/>
                                  </a:lnTo>
                                  <a:lnTo>
                                    <a:pt x="1639" y="872"/>
                                  </a:lnTo>
                                  <a:lnTo>
                                    <a:pt x="1619" y="1044"/>
                                  </a:lnTo>
                                  <a:lnTo>
                                    <a:pt x="1474" y="1328"/>
                                  </a:lnTo>
                                  <a:lnTo>
                                    <a:pt x="1370" y="1474"/>
                                  </a:lnTo>
                                  <a:lnTo>
                                    <a:pt x="1242" y="1552"/>
                                  </a:lnTo>
                                  <a:lnTo>
                                    <a:pt x="1128" y="1599"/>
                                  </a:lnTo>
                                  <a:lnTo>
                                    <a:pt x="1016" y="1626"/>
                                  </a:lnTo>
                                  <a:lnTo>
                                    <a:pt x="868" y="1636"/>
                                  </a:lnTo>
                                  <a:close/>
                                </a:path>
                              </a:pathLst>
                            </a:custGeom>
                            <a:solidFill>
                              <a:srgbClr val="B2FAFF"/>
                            </a:solidFill>
                            <a:ln>
                              <a:noFill/>
                            </a:ln>
                          </wps:spPr>
                          <wps:bodyPr anchorCtr="0" anchor="ctr" bIns="91425" lIns="91425" spcFirstLastPara="1" rIns="91425" wrap="square" tIns="91425">
                            <a:noAutofit/>
                          </wps:bodyPr>
                        </wps:wsp>
                        <wps:wsp>
                          <wps:cNvSpPr/>
                          <wps:cNvPr id="9" name="Shape 9"/>
                          <wps:spPr>
                            <a:xfrm>
                              <a:off x="9426" y="751"/>
                              <a:ext cx="1496" cy="549"/>
                            </a:xfrm>
                            <a:custGeom>
                              <a:rect b="b" l="l" r="r" t="t"/>
                              <a:pathLst>
                                <a:path extrusionOk="0" h="549" w="1496">
                                  <a:moveTo>
                                    <a:pt x="744" y="115"/>
                                  </a:moveTo>
                                  <a:lnTo>
                                    <a:pt x="730" y="0"/>
                                  </a:lnTo>
                                  <a:lnTo>
                                    <a:pt x="61" y="173"/>
                                  </a:lnTo>
                                  <a:lnTo>
                                    <a:pt x="0" y="251"/>
                                  </a:lnTo>
                                  <a:lnTo>
                                    <a:pt x="4" y="332"/>
                                  </a:lnTo>
                                  <a:lnTo>
                                    <a:pt x="8" y="430"/>
                                  </a:lnTo>
                                  <a:lnTo>
                                    <a:pt x="38" y="508"/>
                                  </a:lnTo>
                                  <a:lnTo>
                                    <a:pt x="48" y="369"/>
                                  </a:lnTo>
                                  <a:lnTo>
                                    <a:pt x="78" y="407"/>
                                  </a:lnTo>
                                  <a:lnTo>
                                    <a:pt x="122" y="369"/>
                                  </a:lnTo>
                                  <a:lnTo>
                                    <a:pt x="125" y="366"/>
                                  </a:lnTo>
                                  <a:lnTo>
                                    <a:pt x="149" y="292"/>
                                  </a:lnTo>
                                  <a:lnTo>
                                    <a:pt x="162" y="359"/>
                                  </a:lnTo>
                                  <a:lnTo>
                                    <a:pt x="186" y="366"/>
                                  </a:lnTo>
                                  <a:lnTo>
                                    <a:pt x="186" y="457"/>
                                  </a:lnTo>
                                  <a:lnTo>
                                    <a:pt x="210" y="535"/>
                                  </a:lnTo>
                                  <a:lnTo>
                                    <a:pt x="243" y="549"/>
                                  </a:lnTo>
                                  <a:lnTo>
                                    <a:pt x="286" y="498"/>
                                  </a:lnTo>
                                  <a:lnTo>
                                    <a:pt x="334" y="495"/>
                                  </a:lnTo>
                                  <a:lnTo>
                                    <a:pt x="385" y="535"/>
                                  </a:lnTo>
                                  <a:lnTo>
                                    <a:pt x="377" y="495"/>
                                  </a:lnTo>
                                  <a:lnTo>
                                    <a:pt x="361" y="417"/>
                                  </a:lnTo>
                                  <a:lnTo>
                                    <a:pt x="313" y="386"/>
                                  </a:lnTo>
                                  <a:lnTo>
                                    <a:pt x="475" y="292"/>
                                  </a:lnTo>
                                  <a:lnTo>
                                    <a:pt x="488" y="284"/>
                                  </a:lnTo>
                                  <a:lnTo>
                                    <a:pt x="552" y="238"/>
                                  </a:lnTo>
                                  <a:lnTo>
                                    <a:pt x="576" y="284"/>
                                  </a:lnTo>
                                  <a:lnTo>
                                    <a:pt x="623" y="257"/>
                                  </a:lnTo>
                                  <a:lnTo>
                                    <a:pt x="681" y="298"/>
                                  </a:lnTo>
                                  <a:lnTo>
                                    <a:pt x="690" y="257"/>
                                  </a:lnTo>
                                  <a:lnTo>
                                    <a:pt x="694" y="241"/>
                                  </a:lnTo>
                                  <a:lnTo>
                                    <a:pt x="695" y="238"/>
                                  </a:lnTo>
                                  <a:lnTo>
                                    <a:pt x="744" y="115"/>
                                  </a:lnTo>
                                  <a:moveTo>
                                    <a:pt x="1495" y="410"/>
                                  </a:moveTo>
                                  <a:lnTo>
                                    <a:pt x="1457" y="426"/>
                                  </a:lnTo>
                                  <a:lnTo>
                                    <a:pt x="1405" y="504"/>
                                  </a:lnTo>
                                  <a:lnTo>
                                    <a:pt x="1465" y="519"/>
                                  </a:lnTo>
                                  <a:lnTo>
                                    <a:pt x="1495" y="410"/>
                                  </a:lnTo>
                                </a:path>
                              </a:pathLst>
                            </a:custGeom>
                            <a:solidFill>
                              <a:srgbClr val="669BCA"/>
                            </a:solidFill>
                            <a:ln>
                              <a:noFill/>
                            </a:ln>
                          </wps:spPr>
                          <wps:bodyPr anchorCtr="0" anchor="ctr" bIns="91425" lIns="91425" spcFirstLastPara="1" rIns="91425" wrap="square" tIns="91425">
                            <a:noAutofit/>
                          </wps:bodyPr>
                        </wps:wsp>
                        <pic:pic>
                          <pic:nvPicPr>
                            <pic:cNvPr id="10" name="Shape 10"/>
                            <pic:cNvPicPr preferRelativeResize="0"/>
                          </pic:nvPicPr>
                          <pic:blipFill rotWithShape="1">
                            <a:blip r:embed="rId29">
                              <a:alphaModFix/>
                            </a:blip>
                            <a:srcRect b="0" l="0" r="0" t="0"/>
                            <a:stretch/>
                          </pic:blipFill>
                          <pic:spPr>
                            <a:xfrm>
                              <a:off x="9666" y="1438"/>
                              <a:ext cx="299" cy="274"/>
                            </a:xfrm>
                            <a:prstGeom prst="rect">
                              <a:avLst/>
                            </a:prstGeom>
                            <a:noFill/>
                            <a:ln>
                              <a:noFill/>
                            </a:ln>
                          </pic:spPr>
                        </pic:pic>
                        <wps:wsp>
                          <wps:cNvSpPr/>
                          <wps:cNvPr id="11" name="Shape 11"/>
                          <wps:spPr>
                            <a:xfrm>
                              <a:off x="10352" y="349"/>
                              <a:ext cx="634" cy="1520"/>
                            </a:xfrm>
                            <a:custGeom>
                              <a:rect b="b" l="l" r="r" t="t"/>
                              <a:pathLst>
                                <a:path extrusionOk="0" h="1520" w="634">
                                  <a:moveTo>
                                    <a:pt x="475" y="1269"/>
                                  </a:moveTo>
                                  <a:lnTo>
                                    <a:pt x="340" y="1116"/>
                                  </a:lnTo>
                                  <a:lnTo>
                                    <a:pt x="410" y="930"/>
                                  </a:lnTo>
                                  <a:lnTo>
                                    <a:pt x="414" y="779"/>
                                  </a:lnTo>
                                  <a:lnTo>
                                    <a:pt x="353" y="798"/>
                                  </a:lnTo>
                                  <a:lnTo>
                                    <a:pt x="313" y="843"/>
                                  </a:lnTo>
                                  <a:lnTo>
                                    <a:pt x="323" y="921"/>
                                  </a:lnTo>
                                  <a:lnTo>
                                    <a:pt x="249" y="1004"/>
                                  </a:lnTo>
                                  <a:lnTo>
                                    <a:pt x="181" y="1052"/>
                                  </a:lnTo>
                                  <a:lnTo>
                                    <a:pt x="199" y="1136"/>
                                  </a:lnTo>
                                  <a:lnTo>
                                    <a:pt x="145" y="1184"/>
                                  </a:lnTo>
                                  <a:lnTo>
                                    <a:pt x="47" y="1231"/>
                                  </a:lnTo>
                                  <a:lnTo>
                                    <a:pt x="51" y="1262"/>
                                  </a:lnTo>
                                  <a:lnTo>
                                    <a:pt x="0" y="1326"/>
                                  </a:lnTo>
                                  <a:lnTo>
                                    <a:pt x="33" y="1374"/>
                                  </a:lnTo>
                                  <a:lnTo>
                                    <a:pt x="108" y="1377"/>
                                  </a:lnTo>
                                  <a:lnTo>
                                    <a:pt x="151" y="1380"/>
                                  </a:lnTo>
                                  <a:lnTo>
                                    <a:pt x="165" y="1420"/>
                                  </a:lnTo>
                                  <a:lnTo>
                                    <a:pt x="249" y="1414"/>
                                  </a:lnTo>
                                  <a:lnTo>
                                    <a:pt x="377" y="1366"/>
                                  </a:lnTo>
                                  <a:lnTo>
                                    <a:pt x="293" y="1435"/>
                                  </a:lnTo>
                                  <a:lnTo>
                                    <a:pt x="253" y="1519"/>
                                  </a:lnTo>
                                  <a:lnTo>
                                    <a:pt x="452" y="1366"/>
                                  </a:lnTo>
                                  <a:lnTo>
                                    <a:pt x="464" y="1356"/>
                                  </a:lnTo>
                                  <a:lnTo>
                                    <a:pt x="475" y="1269"/>
                                  </a:lnTo>
                                  <a:moveTo>
                                    <a:pt x="633" y="575"/>
                                  </a:moveTo>
                                  <a:lnTo>
                                    <a:pt x="542" y="386"/>
                                  </a:lnTo>
                                  <a:lnTo>
                                    <a:pt x="431" y="153"/>
                                  </a:lnTo>
                                  <a:lnTo>
                                    <a:pt x="273" y="10"/>
                                  </a:lnTo>
                                  <a:lnTo>
                                    <a:pt x="232" y="0"/>
                                  </a:lnTo>
                                  <a:lnTo>
                                    <a:pt x="223" y="57"/>
                                  </a:lnTo>
                                  <a:lnTo>
                                    <a:pt x="259" y="91"/>
                                  </a:lnTo>
                                  <a:lnTo>
                                    <a:pt x="331" y="132"/>
                                  </a:lnTo>
                                  <a:lnTo>
                                    <a:pt x="374" y="206"/>
                                  </a:lnTo>
                                  <a:lnTo>
                                    <a:pt x="320" y="241"/>
                                  </a:lnTo>
                                  <a:lnTo>
                                    <a:pt x="307" y="271"/>
                                  </a:lnTo>
                                  <a:lnTo>
                                    <a:pt x="367" y="305"/>
                                  </a:lnTo>
                                  <a:lnTo>
                                    <a:pt x="334" y="342"/>
                                  </a:lnTo>
                                  <a:lnTo>
                                    <a:pt x="377" y="402"/>
                                  </a:lnTo>
                                  <a:lnTo>
                                    <a:pt x="444" y="456"/>
                                  </a:lnTo>
                                  <a:lnTo>
                                    <a:pt x="506" y="463"/>
                                  </a:lnTo>
                                  <a:lnTo>
                                    <a:pt x="542" y="531"/>
                                  </a:lnTo>
                                  <a:lnTo>
                                    <a:pt x="633" y="575"/>
                                  </a:lnTo>
                                </a:path>
                              </a:pathLst>
                            </a:custGeom>
                            <a:solidFill>
                              <a:srgbClr val="669BCA"/>
                            </a:solidFill>
                            <a:ln>
                              <a:noFill/>
                            </a:ln>
                          </wps:spPr>
                          <wps:bodyPr anchorCtr="0" anchor="ctr" bIns="91425" lIns="91425" spcFirstLastPara="1" rIns="91425" wrap="square" tIns="91425">
                            <a:noAutofit/>
                          </wps:bodyPr>
                        </wps:wsp>
                        <wps:wsp>
                          <wps:cNvSpPr/>
                          <wps:cNvPr id="12" name="Shape 12"/>
                          <wps:spPr>
                            <a:xfrm>
                              <a:off x="9403" y="231"/>
                              <a:ext cx="1000" cy="1005"/>
                            </a:xfrm>
                            <a:custGeom>
                              <a:rect b="b" l="l" r="r" t="t"/>
                              <a:pathLst>
                                <a:path extrusionOk="0" h="1005" w="1000">
                                  <a:moveTo>
                                    <a:pt x="27" y="869"/>
                                  </a:moveTo>
                                  <a:lnTo>
                                    <a:pt x="4" y="828"/>
                                  </a:lnTo>
                                  <a:lnTo>
                                    <a:pt x="0" y="764"/>
                                  </a:lnTo>
                                  <a:lnTo>
                                    <a:pt x="27" y="547"/>
                                  </a:lnTo>
                                  <a:lnTo>
                                    <a:pt x="293" y="226"/>
                                  </a:lnTo>
                                  <a:lnTo>
                                    <a:pt x="898" y="0"/>
                                  </a:lnTo>
                                  <a:lnTo>
                                    <a:pt x="963" y="37"/>
                                  </a:lnTo>
                                  <a:lnTo>
                                    <a:pt x="1000" y="88"/>
                                  </a:lnTo>
                                  <a:lnTo>
                                    <a:pt x="936" y="128"/>
                                  </a:lnTo>
                                  <a:lnTo>
                                    <a:pt x="973" y="169"/>
                                  </a:lnTo>
                                  <a:lnTo>
                                    <a:pt x="949" y="199"/>
                                  </a:lnTo>
                                  <a:lnTo>
                                    <a:pt x="987" y="230"/>
                                  </a:lnTo>
                                  <a:lnTo>
                                    <a:pt x="861" y="284"/>
                                  </a:lnTo>
                                  <a:lnTo>
                                    <a:pt x="852" y="324"/>
                                  </a:lnTo>
                                  <a:lnTo>
                                    <a:pt x="750" y="365"/>
                                  </a:lnTo>
                                  <a:lnTo>
                                    <a:pt x="707" y="456"/>
                                  </a:lnTo>
                                  <a:lnTo>
                                    <a:pt x="926" y="456"/>
                                  </a:lnTo>
                                  <a:lnTo>
                                    <a:pt x="925" y="460"/>
                                  </a:lnTo>
                                  <a:lnTo>
                                    <a:pt x="848" y="511"/>
                                  </a:lnTo>
                                  <a:lnTo>
                                    <a:pt x="791" y="629"/>
                                  </a:lnTo>
                                  <a:lnTo>
                                    <a:pt x="767" y="697"/>
                                  </a:lnTo>
                                  <a:lnTo>
                                    <a:pt x="765" y="700"/>
                                  </a:lnTo>
                                  <a:lnTo>
                                    <a:pt x="693" y="700"/>
                                  </a:lnTo>
                                  <a:lnTo>
                                    <a:pt x="661" y="710"/>
                                  </a:lnTo>
                                  <a:lnTo>
                                    <a:pt x="586" y="710"/>
                                  </a:lnTo>
                                  <a:lnTo>
                                    <a:pt x="578" y="717"/>
                                  </a:lnTo>
                                  <a:lnTo>
                                    <a:pt x="118" y="717"/>
                                  </a:lnTo>
                                  <a:lnTo>
                                    <a:pt x="74" y="750"/>
                                  </a:lnTo>
                                  <a:lnTo>
                                    <a:pt x="27" y="869"/>
                                  </a:lnTo>
                                  <a:close/>
                                  <a:moveTo>
                                    <a:pt x="932" y="429"/>
                                  </a:moveTo>
                                  <a:lnTo>
                                    <a:pt x="858" y="429"/>
                                  </a:lnTo>
                                  <a:lnTo>
                                    <a:pt x="942" y="378"/>
                                  </a:lnTo>
                                  <a:lnTo>
                                    <a:pt x="932" y="429"/>
                                  </a:lnTo>
                                  <a:close/>
                                  <a:moveTo>
                                    <a:pt x="926" y="456"/>
                                  </a:moveTo>
                                  <a:lnTo>
                                    <a:pt x="707" y="456"/>
                                  </a:lnTo>
                                  <a:lnTo>
                                    <a:pt x="834" y="402"/>
                                  </a:lnTo>
                                  <a:lnTo>
                                    <a:pt x="858" y="429"/>
                                  </a:lnTo>
                                  <a:lnTo>
                                    <a:pt x="932" y="429"/>
                                  </a:lnTo>
                                  <a:lnTo>
                                    <a:pt x="926" y="456"/>
                                  </a:lnTo>
                                  <a:close/>
                                  <a:moveTo>
                                    <a:pt x="717" y="761"/>
                                  </a:moveTo>
                                  <a:lnTo>
                                    <a:pt x="693" y="700"/>
                                  </a:lnTo>
                                  <a:lnTo>
                                    <a:pt x="765" y="700"/>
                                  </a:lnTo>
                                  <a:lnTo>
                                    <a:pt x="717" y="761"/>
                                  </a:lnTo>
                                  <a:close/>
                                  <a:moveTo>
                                    <a:pt x="640" y="717"/>
                                  </a:moveTo>
                                  <a:lnTo>
                                    <a:pt x="586" y="710"/>
                                  </a:lnTo>
                                  <a:lnTo>
                                    <a:pt x="661" y="710"/>
                                  </a:lnTo>
                                  <a:lnTo>
                                    <a:pt x="640" y="717"/>
                                  </a:lnTo>
                                  <a:close/>
                                  <a:moveTo>
                                    <a:pt x="125" y="758"/>
                                  </a:moveTo>
                                  <a:lnTo>
                                    <a:pt x="118" y="717"/>
                                  </a:lnTo>
                                  <a:lnTo>
                                    <a:pt x="578" y="717"/>
                                  </a:lnTo>
                                  <a:lnTo>
                                    <a:pt x="565" y="727"/>
                                  </a:lnTo>
                                  <a:lnTo>
                                    <a:pt x="225" y="727"/>
                                  </a:lnTo>
                                  <a:lnTo>
                                    <a:pt x="125" y="758"/>
                                  </a:lnTo>
                                  <a:close/>
                                  <a:moveTo>
                                    <a:pt x="236" y="767"/>
                                  </a:moveTo>
                                  <a:lnTo>
                                    <a:pt x="225" y="727"/>
                                  </a:lnTo>
                                  <a:lnTo>
                                    <a:pt x="565" y="727"/>
                                  </a:lnTo>
                                  <a:lnTo>
                                    <a:pt x="545" y="744"/>
                                  </a:lnTo>
                                  <a:lnTo>
                                    <a:pt x="528" y="761"/>
                                  </a:lnTo>
                                  <a:lnTo>
                                    <a:pt x="330" y="761"/>
                                  </a:lnTo>
                                  <a:lnTo>
                                    <a:pt x="236" y="767"/>
                                  </a:lnTo>
                                  <a:close/>
                                  <a:moveTo>
                                    <a:pt x="414" y="1004"/>
                                  </a:moveTo>
                                  <a:lnTo>
                                    <a:pt x="384" y="937"/>
                                  </a:lnTo>
                                  <a:lnTo>
                                    <a:pt x="330" y="937"/>
                                  </a:lnTo>
                                  <a:lnTo>
                                    <a:pt x="313" y="916"/>
                                  </a:lnTo>
                                  <a:lnTo>
                                    <a:pt x="316" y="804"/>
                                  </a:lnTo>
                                  <a:lnTo>
                                    <a:pt x="330" y="761"/>
                                  </a:lnTo>
                                  <a:lnTo>
                                    <a:pt x="528" y="761"/>
                                  </a:lnTo>
                                  <a:lnTo>
                                    <a:pt x="488" y="801"/>
                                  </a:lnTo>
                                  <a:lnTo>
                                    <a:pt x="525" y="866"/>
                                  </a:lnTo>
                                  <a:lnTo>
                                    <a:pt x="414" y="1004"/>
                                  </a:lnTo>
                                  <a:close/>
                                </a:path>
                              </a:pathLst>
                            </a:custGeom>
                            <a:solidFill>
                              <a:srgbClr val="7FD87F"/>
                            </a:solidFill>
                            <a:ln>
                              <a:noFill/>
                            </a:ln>
                          </wps:spPr>
                          <wps:bodyPr anchorCtr="0" anchor="ctr" bIns="91425" lIns="91425" spcFirstLastPara="1" rIns="91425" wrap="square" tIns="91425">
                            <a:noAutofit/>
                          </wps:bodyPr>
                        </wps:wsp>
                        <wps:wsp>
                          <wps:cNvSpPr/>
                          <wps:cNvPr id="13" name="Shape 13"/>
                          <wps:spPr>
                            <a:xfrm>
                              <a:off x="9403" y="366"/>
                              <a:ext cx="744" cy="663"/>
                            </a:xfrm>
                            <a:custGeom>
                              <a:rect b="b" l="l" r="r" t="t"/>
                              <a:pathLst>
                                <a:path extrusionOk="0" h="663" w="744">
                                  <a:moveTo>
                                    <a:pt x="0" y="663"/>
                                  </a:moveTo>
                                  <a:lnTo>
                                    <a:pt x="4" y="511"/>
                                  </a:lnTo>
                                  <a:lnTo>
                                    <a:pt x="101" y="257"/>
                                  </a:lnTo>
                                  <a:lnTo>
                                    <a:pt x="430" y="85"/>
                                  </a:lnTo>
                                  <a:lnTo>
                                    <a:pt x="623" y="0"/>
                                  </a:lnTo>
                                  <a:lnTo>
                                    <a:pt x="744" y="82"/>
                                  </a:lnTo>
                                  <a:lnTo>
                                    <a:pt x="679" y="179"/>
                                  </a:lnTo>
                                  <a:lnTo>
                                    <a:pt x="562" y="179"/>
                                  </a:lnTo>
                                  <a:lnTo>
                                    <a:pt x="290" y="282"/>
                                  </a:lnTo>
                                  <a:lnTo>
                                    <a:pt x="434" y="426"/>
                                  </a:lnTo>
                                  <a:lnTo>
                                    <a:pt x="413" y="436"/>
                                  </a:lnTo>
                                  <a:lnTo>
                                    <a:pt x="138" y="436"/>
                                  </a:lnTo>
                                  <a:lnTo>
                                    <a:pt x="125" y="493"/>
                                  </a:lnTo>
                                  <a:lnTo>
                                    <a:pt x="84" y="558"/>
                                  </a:lnTo>
                                  <a:lnTo>
                                    <a:pt x="34" y="575"/>
                                  </a:lnTo>
                                  <a:lnTo>
                                    <a:pt x="0" y="663"/>
                                  </a:lnTo>
                                  <a:close/>
                                  <a:moveTo>
                                    <a:pt x="670" y="192"/>
                                  </a:moveTo>
                                  <a:lnTo>
                                    <a:pt x="562" y="179"/>
                                  </a:lnTo>
                                  <a:lnTo>
                                    <a:pt x="679" y="179"/>
                                  </a:lnTo>
                                  <a:lnTo>
                                    <a:pt x="670" y="192"/>
                                  </a:lnTo>
                                  <a:close/>
                                  <a:moveTo>
                                    <a:pt x="209" y="531"/>
                                  </a:moveTo>
                                  <a:lnTo>
                                    <a:pt x="138" y="436"/>
                                  </a:lnTo>
                                  <a:lnTo>
                                    <a:pt x="413" y="436"/>
                                  </a:lnTo>
                                  <a:lnTo>
                                    <a:pt x="209" y="531"/>
                                  </a:lnTo>
                                  <a:close/>
                                </a:path>
                              </a:pathLst>
                            </a:custGeom>
                            <a:solidFill>
                              <a:srgbClr val="4D944D"/>
                            </a:solidFill>
                            <a:ln>
                              <a:noFill/>
                            </a:ln>
                          </wps:spPr>
                          <wps:bodyPr anchorCtr="0" anchor="ctr" bIns="91425" lIns="91425" spcFirstLastPara="1" rIns="91425" wrap="square" tIns="91425">
                            <a:noAutofit/>
                          </wps:bodyPr>
                        </wps:wsp>
                        <wps:wsp>
                          <wps:cNvSpPr/>
                          <wps:cNvPr id="14" name="Shape 14"/>
                          <wps:spPr>
                            <a:xfrm>
                              <a:off x="9537" y="359"/>
                              <a:ext cx="1539" cy="1580"/>
                            </a:xfrm>
                            <a:custGeom>
                              <a:rect b="b" l="l" r="r" t="t"/>
                              <a:pathLst>
                                <a:path extrusionOk="0" h="1580" w="1539">
                                  <a:moveTo>
                                    <a:pt x="815" y="1482"/>
                                  </a:moveTo>
                                  <a:lnTo>
                                    <a:pt x="788" y="1448"/>
                                  </a:lnTo>
                                  <a:lnTo>
                                    <a:pt x="697" y="1397"/>
                                  </a:lnTo>
                                  <a:lnTo>
                                    <a:pt x="711" y="1377"/>
                                  </a:lnTo>
                                  <a:lnTo>
                                    <a:pt x="657" y="1353"/>
                                  </a:lnTo>
                                  <a:lnTo>
                                    <a:pt x="677" y="1232"/>
                                  </a:lnTo>
                                  <a:lnTo>
                                    <a:pt x="495" y="1150"/>
                                  </a:lnTo>
                                  <a:lnTo>
                                    <a:pt x="509" y="1113"/>
                                  </a:lnTo>
                                  <a:lnTo>
                                    <a:pt x="441" y="1083"/>
                                  </a:lnTo>
                                  <a:lnTo>
                                    <a:pt x="428" y="1048"/>
                                  </a:lnTo>
                                  <a:lnTo>
                                    <a:pt x="341" y="1042"/>
                                  </a:lnTo>
                                  <a:lnTo>
                                    <a:pt x="307" y="1083"/>
                                  </a:lnTo>
                                  <a:lnTo>
                                    <a:pt x="189" y="1056"/>
                                  </a:lnTo>
                                  <a:lnTo>
                                    <a:pt x="166" y="1079"/>
                                  </a:lnTo>
                                  <a:lnTo>
                                    <a:pt x="296" y="1181"/>
                                  </a:lnTo>
                                  <a:lnTo>
                                    <a:pt x="287" y="1201"/>
                                  </a:lnTo>
                                  <a:lnTo>
                                    <a:pt x="401" y="1259"/>
                                  </a:lnTo>
                                  <a:lnTo>
                                    <a:pt x="428" y="1353"/>
                                  </a:lnTo>
                                  <a:lnTo>
                                    <a:pt x="323" y="1295"/>
                                  </a:lnTo>
                                  <a:lnTo>
                                    <a:pt x="317" y="1292"/>
                                  </a:lnTo>
                                  <a:lnTo>
                                    <a:pt x="240" y="1295"/>
                                  </a:lnTo>
                                  <a:lnTo>
                                    <a:pt x="139" y="1265"/>
                                  </a:lnTo>
                                  <a:lnTo>
                                    <a:pt x="58" y="1160"/>
                                  </a:lnTo>
                                  <a:lnTo>
                                    <a:pt x="7" y="1136"/>
                                  </a:lnTo>
                                  <a:lnTo>
                                    <a:pt x="0" y="1184"/>
                                  </a:lnTo>
                                  <a:lnTo>
                                    <a:pt x="112" y="1337"/>
                                  </a:lnTo>
                                  <a:lnTo>
                                    <a:pt x="213" y="1387"/>
                                  </a:lnTo>
                                  <a:lnTo>
                                    <a:pt x="323" y="1465"/>
                                  </a:lnTo>
                                  <a:lnTo>
                                    <a:pt x="498" y="1552"/>
                                  </a:lnTo>
                                  <a:lnTo>
                                    <a:pt x="586" y="1546"/>
                                  </a:lnTo>
                                  <a:lnTo>
                                    <a:pt x="681" y="1576"/>
                                  </a:lnTo>
                                  <a:lnTo>
                                    <a:pt x="748" y="1580"/>
                                  </a:lnTo>
                                  <a:lnTo>
                                    <a:pt x="785" y="1552"/>
                                  </a:lnTo>
                                  <a:lnTo>
                                    <a:pt x="778" y="1546"/>
                                  </a:lnTo>
                                  <a:lnTo>
                                    <a:pt x="734" y="1506"/>
                                  </a:lnTo>
                                  <a:lnTo>
                                    <a:pt x="815" y="1482"/>
                                  </a:lnTo>
                                  <a:moveTo>
                                    <a:pt x="1532" y="951"/>
                                  </a:moveTo>
                                  <a:lnTo>
                                    <a:pt x="1529" y="887"/>
                                  </a:lnTo>
                                  <a:lnTo>
                                    <a:pt x="1525" y="785"/>
                                  </a:lnTo>
                                  <a:lnTo>
                                    <a:pt x="1488" y="866"/>
                                  </a:lnTo>
                                  <a:lnTo>
                                    <a:pt x="1461" y="887"/>
                                  </a:lnTo>
                                  <a:lnTo>
                                    <a:pt x="1456" y="879"/>
                                  </a:lnTo>
                                  <a:lnTo>
                                    <a:pt x="1404" y="805"/>
                                  </a:lnTo>
                                  <a:lnTo>
                                    <a:pt x="1346" y="869"/>
                                  </a:lnTo>
                                  <a:lnTo>
                                    <a:pt x="1290" y="879"/>
                                  </a:lnTo>
                                  <a:lnTo>
                                    <a:pt x="1290" y="785"/>
                                  </a:lnTo>
                                  <a:lnTo>
                                    <a:pt x="1246" y="758"/>
                                  </a:lnTo>
                                  <a:lnTo>
                                    <a:pt x="1216" y="796"/>
                                  </a:lnTo>
                                  <a:lnTo>
                                    <a:pt x="1182" y="906"/>
                                  </a:lnTo>
                                  <a:lnTo>
                                    <a:pt x="1111" y="991"/>
                                  </a:lnTo>
                                  <a:lnTo>
                                    <a:pt x="1088" y="1045"/>
                                  </a:lnTo>
                                  <a:lnTo>
                                    <a:pt x="1077" y="1126"/>
                                  </a:lnTo>
                                  <a:lnTo>
                                    <a:pt x="983" y="1187"/>
                                  </a:lnTo>
                                  <a:lnTo>
                                    <a:pt x="980" y="1214"/>
                                  </a:lnTo>
                                  <a:lnTo>
                                    <a:pt x="947" y="1262"/>
                                  </a:lnTo>
                                  <a:lnTo>
                                    <a:pt x="980" y="1289"/>
                                  </a:lnTo>
                                  <a:lnTo>
                                    <a:pt x="1111" y="1289"/>
                                  </a:lnTo>
                                  <a:lnTo>
                                    <a:pt x="1104" y="1319"/>
                                  </a:lnTo>
                                  <a:lnTo>
                                    <a:pt x="1182" y="1329"/>
                                  </a:lnTo>
                                  <a:lnTo>
                                    <a:pt x="1283" y="1275"/>
                                  </a:lnTo>
                                  <a:lnTo>
                                    <a:pt x="1273" y="1343"/>
                                  </a:lnTo>
                                  <a:lnTo>
                                    <a:pt x="1189" y="1404"/>
                                  </a:lnTo>
                                  <a:lnTo>
                                    <a:pt x="1162" y="1455"/>
                                  </a:lnTo>
                                  <a:lnTo>
                                    <a:pt x="1219" y="1438"/>
                                  </a:lnTo>
                                  <a:lnTo>
                                    <a:pt x="1300" y="1394"/>
                                  </a:lnTo>
                                  <a:lnTo>
                                    <a:pt x="1354" y="1289"/>
                                  </a:lnTo>
                                  <a:lnTo>
                                    <a:pt x="1373" y="1275"/>
                                  </a:lnTo>
                                  <a:lnTo>
                                    <a:pt x="1400" y="1255"/>
                                  </a:lnTo>
                                  <a:lnTo>
                                    <a:pt x="1458" y="1120"/>
                                  </a:lnTo>
                                  <a:lnTo>
                                    <a:pt x="1505" y="1021"/>
                                  </a:lnTo>
                                  <a:lnTo>
                                    <a:pt x="1532" y="951"/>
                                  </a:lnTo>
                                  <a:moveTo>
                                    <a:pt x="1539" y="545"/>
                                  </a:moveTo>
                                  <a:lnTo>
                                    <a:pt x="1515" y="480"/>
                                  </a:lnTo>
                                  <a:lnTo>
                                    <a:pt x="1469" y="403"/>
                                  </a:lnTo>
                                  <a:lnTo>
                                    <a:pt x="1469" y="355"/>
                                  </a:lnTo>
                                  <a:lnTo>
                                    <a:pt x="1400" y="190"/>
                                  </a:lnTo>
                                  <a:lnTo>
                                    <a:pt x="1324" y="143"/>
                                  </a:lnTo>
                                  <a:lnTo>
                                    <a:pt x="1189" y="34"/>
                                  </a:lnTo>
                                  <a:lnTo>
                                    <a:pt x="1131" y="11"/>
                                  </a:lnTo>
                                  <a:lnTo>
                                    <a:pt x="1088" y="0"/>
                                  </a:lnTo>
                                  <a:lnTo>
                                    <a:pt x="1122" y="68"/>
                                  </a:lnTo>
                                  <a:lnTo>
                                    <a:pt x="1189" y="115"/>
                                  </a:lnTo>
                                  <a:lnTo>
                                    <a:pt x="1198" y="169"/>
                                  </a:lnTo>
                                  <a:lnTo>
                                    <a:pt x="1243" y="199"/>
                                  </a:lnTo>
                                  <a:lnTo>
                                    <a:pt x="1192" y="247"/>
                                  </a:lnTo>
                                  <a:lnTo>
                                    <a:pt x="1236" y="338"/>
                                  </a:lnTo>
                                  <a:lnTo>
                                    <a:pt x="1229" y="373"/>
                                  </a:lnTo>
                                  <a:lnTo>
                                    <a:pt x="1249" y="392"/>
                                  </a:lnTo>
                                  <a:lnTo>
                                    <a:pt x="1321" y="416"/>
                                  </a:lnTo>
                                  <a:lnTo>
                                    <a:pt x="1367" y="461"/>
                                  </a:lnTo>
                                  <a:lnTo>
                                    <a:pt x="1415" y="552"/>
                                  </a:lnTo>
                                  <a:lnTo>
                                    <a:pt x="1529" y="609"/>
                                  </a:lnTo>
                                  <a:lnTo>
                                    <a:pt x="1539" y="545"/>
                                  </a:lnTo>
                                </a:path>
                              </a:pathLst>
                            </a:custGeom>
                            <a:solidFill>
                              <a:srgbClr val="7FD87F"/>
                            </a:solidFill>
                            <a:ln>
                              <a:noFill/>
                            </a:ln>
                          </wps:spPr>
                          <wps:bodyPr anchorCtr="0" anchor="ctr" bIns="91425" lIns="91425" spcFirstLastPara="1" rIns="91425" wrap="square" tIns="91425">
                            <a:noAutofit/>
                          </wps:bodyPr>
                        </wps:wsp>
                        <wps:wsp>
                          <wps:cNvSpPr/>
                          <wps:cNvPr id="15" name="Shape 15"/>
                          <wps:spPr>
                            <a:xfrm>
                              <a:off x="9979" y="146"/>
                              <a:ext cx="242" cy="141"/>
                            </a:xfrm>
                            <a:custGeom>
                              <a:rect b="b" l="l" r="r" t="t"/>
                              <a:pathLst>
                                <a:path extrusionOk="0" h="141" w="242">
                                  <a:moveTo>
                                    <a:pt x="144" y="141"/>
                                  </a:moveTo>
                                  <a:lnTo>
                                    <a:pt x="0" y="104"/>
                                  </a:lnTo>
                                  <a:lnTo>
                                    <a:pt x="99" y="0"/>
                                  </a:lnTo>
                                  <a:lnTo>
                                    <a:pt x="242" y="14"/>
                                  </a:lnTo>
                                  <a:lnTo>
                                    <a:pt x="144" y="141"/>
                                  </a:lnTo>
                                  <a:close/>
                                </a:path>
                              </a:pathLst>
                            </a:custGeom>
                            <a:solidFill>
                              <a:srgbClr val="E0E0FF"/>
                            </a:solidFill>
                            <a:ln>
                              <a:noFill/>
                            </a:ln>
                          </wps:spPr>
                          <wps:bodyPr anchorCtr="0" anchor="ctr" bIns="91425" lIns="91425" spcFirstLastPara="1" rIns="91425" wrap="square" tIns="91425">
                            <a:noAutofit/>
                          </wps:bodyPr>
                        </wps:wsp>
                        <wps:wsp>
                          <wps:cNvSpPr/>
                          <wps:cNvPr id="16" name="Shape 16"/>
                          <wps:spPr>
                            <a:xfrm>
                              <a:off x="9238" y="-263"/>
                              <a:ext cx="980" cy="1055"/>
                            </a:xfrm>
                            <a:custGeom>
                              <a:rect b="b" l="l" r="r" t="t"/>
                              <a:pathLst>
                                <a:path extrusionOk="0" h="1055" w="980">
                                  <a:moveTo>
                                    <a:pt x="599" y="1055"/>
                                  </a:moveTo>
                                  <a:lnTo>
                                    <a:pt x="363" y="883"/>
                                  </a:lnTo>
                                  <a:lnTo>
                                    <a:pt x="0" y="149"/>
                                  </a:lnTo>
                                  <a:lnTo>
                                    <a:pt x="447" y="0"/>
                                  </a:lnTo>
                                  <a:lnTo>
                                    <a:pt x="562" y="376"/>
                                  </a:lnTo>
                                  <a:lnTo>
                                    <a:pt x="836" y="376"/>
                                  </a:lnTo>
                                  <a:lnTo>
                                    <a:pt x="840" y="409"/>
                                  </a:lnTo>
                                  <a:lnTo>
                                    <a:pt x="741" y="513"/>
                                  </a:lnTo>
                                  <a:lnTo>
                                    <a:pt x="869" y="555"/>
                                  </a:lnTo>
                                  <a:lnTo>
                                    <a:pt x="980" y="555"/>
                                  </a:lnTo>
                                  <a:lnTo>
                                    <a:pt x="980" y="612"/>
                                  </a:lnTo>
                                  <a:lnTo>
                                    <a:pt x="943" y="669"/>
                                  </a:lnTo>
                                  <a:lnTo>
                                    <a:pt x="808" y="669"/>
                                  </a:lnTo>
                                  <a:lnTo>
                                    <a:pt x="768" y="711"/>
                                  </a:lnTo>
                                  <a:lnTo>
                                    <a:pt x="687" y="711"/>
                                  </a:lnTo>
                                  <a:lnTo>
                                    <a:pt x="751" y="856"/>
                                  </a:lnTo>
                                  <a:lnTo>
                                    <a:pt x="599" y="1055"/>
                                  </a:lnTo>
                                  <a:close/>
                                  <a:moveTo>
                                    <a:pt x="836" y="376"/>
                                  </a:moveTo>
                                  <a:lnTo>
                                    <a:pt x="562" y="376"/>
                                  </a:lnTo>
                                  <a:lnTo>
                                    <a:pt x="640" y="135"/>
                                  </a:lnTo>
                                  <a:lnTo>
                                    <a:pt x="815" y="162"/>
                                  </a:lnTo>
                                  <a:lnTo>
                                    <a:pt x="836" y="376"/>
                                  </a:lnTo>
                                  <a:close/>
                                  <a:moveTo>
                                    <a:pt x="980" y="555"/>
                                  </a:moveTo>
                                  <a:lnTo>
                                    <a:pt x="869" y="555"/>
                                  </a:lnTo>
                                  <a:lnTo>
                                    <a:pt x="980" y="440"/>
                                  </a:lnTo>
                                  <a:lnTo>
                                    <a:pt x="980" y="555"/>
                                  </a:lnTo>
                                  <a:close/>
                                  <a:moveTo>
                                    <a:pt x="908" y="725"/>
                                  </a:moveTo>
                                  <a:lnTo>
                                    <a:pt x="808" y="669"/>
                                  </a:lnTo>
                                  <a:lnTo>
                                    <a:pt x="943" y="669"/>
                                  </a:lnTo>
                                  <a:lnTo>
                                    <a:pt x="908" y="725"/>
                                  </a:lnTo>
                                  <a:close/>
                                  <a:moveTo>
                                    <a:pt x="744" y="735"/>
                                  </a:moveTo>
                                  <a:lnTo>
                                    <a:pt x="687" y="711"/>
                                  </a:lnTo>
                                  <a:lnTo>
                                    <a:pt x="768" y="711"/>
                                  </a:lnTo>
                                  <a:lnTo>
                                    <a:pt x="744" y="735"/>
                                  </a:lnTo>
                                  <a:close/>
                                </a:path>
                              </a:pathLst>
                            </a:custGeom>
                            <a:solidFill>
                              <a:srgbClr val="CCCCFF"/>
                            </a:solidFill>
                            <a:ln>
                              <a:noFill/>
                            </a:ln>
                          </wps:spPr>
                          <wps:bodyPr anchorCtr="0" anchor="ctr" bIns="91425" lIns="91425" spcFirstLastPara="1" rIns="91425" wrap="square" tIns="91425">
                            <a:noAutofit/>
                          </wps:bodyPr>
                        </wps:wsp>
                        <pic:pic>
                          <pic:nvPicPr>
                            <pic:cNvPr id="17" name="Shape 17"/>
                            <pic:cNvPicPr preferRelativeResize="0"/>
                          </pic:nvPicPr>
                          <pic:blipFill rotWithShape="1">
                            <a:blip r:embed="rId30">
                              <a:alphaModFix/>
                            </a:blip>
                            <a:srcRect b="0" l="0" r="0" t="0"/>
                            <a:stretch/>
                          </pic:blipFill>
                          <pic:spPr>
                            <a:xfrm>
                              <a:off x="9289" y="650"/>
                              <a:ext cx="296" cy="291"/>
                            </a:xfrm>
                            <a:prstGeom prst="rect">
                              <a:avLst/>
                            </a:prstGeom>
                            <a:noFill/>
                            <a:ln>
                              <a:noFill/>
                            </a:ln>
                          </pic:spPr>
                        </pic:pic>
                        <wps:wsp>
                          <wps:cNvSpPr/>
                          <wps:cNvPr id="18" name="Shape 18"/>
                          <wps:spPr>
                            <a:xfrm>
                              <a:off x="10089" y="-109"/>
                              <a:ext cx="239" cy="442"/>
                            </a:xfrm>
                            <a:custGeom>
                              <a:rect b="b" l="l" r="r" t="t"/>
                              <a:pathLst>
                                <a:path extrusionOk="0" h="442" w="239">
                                  <a:moveTo>
                                    <a:pt x="124" y="442"/>
                                  </a:moveTo>
                                  <a:lnTo>
                                    <a:pt x="132" y="269"/>
                                  </a:lnTo>
                                  <a:lnTo>
                                    <a:pt x="22" y="252"/>
                                  </a:lnTo>
                                  <a:lnTo>
                                    <a:pt x="0" y="102"/>
                                  </a:lnTo>
                                  <a:lnTo>
                                    <a:pt x="71" y="0"/>
                                  </a:lnTo>
                                  <a:lnTo>
                                    <a:pt x="134" y="37"/>
                                  </a:lnTo>
                                  <a:lnTo>
                                    <a:pt x="146" y="114"/>
                                  </a:lnTo>
                                  <a:lnTo>
                                    <a:pt x="197" y="141"/>
                                  </a:lnTo>
                                  <a:lnTo>
                                    <a:pt x="185" y="249"/>
                                  </a:lnTo>
                                  <a:lnTo>
                                    <a:pt x="239" y="269"/>
                                  </a:lnTo>
                                  <a:lnTo>
                                    <a:pt x="202" y="424"/>
                                  </a:lnTo>
                                  <a:lnTo>
                                    <a:pt x="124" y="442"/>
                                  </a:lnTo>
                                  <a:close/>
                                </a:path>
                              </a:pathLst>
                            </a:custGeom>
                            <a:solidFill>
                              <a:srgbClr val="FFD9C2"/>
                            </a:solidFill>
                            <a:ln>
                              <a:noFill/>
                            </a:ln>
                          </wps:spPr>
                          <wps:bodyPr anchorCtr="0" anchor="ctr" bIns="91425" lIns="91425" spcFirstLastPara="1" rIns="91425" wrap="square" tIns="91425">
                            <a:noAutofit/>
                          </wps:bodyPr>
                        </wps:wsp>
                        <wps:wsp>
                          <wps:cNvSpPr/>
                          <wps:cNvPr id="19" name="Shape 19"/>
                          <wps:spPr>
                            <a:xfrm>
                              <a:off x="10067" y="-109"/>
                              <a:ext cx="93" cy="255"/>
                            </a:xfrm>
                            <a:custGeom>
                              <a:rect b="b" l="l" r="r" t="t"/>
                              <a:pathLst>
                                <a:path extrusionOk="0" h="255" w="93">
                                  <a:moveTo>
                                    <a:pt x="59" y="255"/>
                                  </a:moveTo>
                                  <a:lnTo>
                                    <a:pt x="11" y="255"/>
                                  </a:lnTo>
                                  <a:lnTo>
                                    <a:pt x="0" y="134"/>
                                  </a:lnTo>
                                  <a:lnTo>
                                    <a:pt x="5" y="88"/>
                                  </a:lnTo>
                                  <a:lnTo>
                                    <a:pt x="28" y="26"/>
                                  </a:lnTo>
                                  <a:lnTo>
                                    <a:pt x="93" y="0"/>
                                  </a:lnTo>
                                  <a:lnTo>
                                    <a:pt x="67" y="46"/>
                                  </a:lnTo>
                                  <a:lnTo>
                                    <a:pt x="70" y="91"/>
                                  </a:lnTo>
                                  <a:lnTo>
                                    <a:pt x="42" y="97"/>
                                  </a:lnTo>
                                  <a:lnTo>
                                    <a:pt x="61" y="190"/>
                                  </a:lnTo>
                                  <a:lnTo>
                                    <a:pt x="36" y="192"/>
                                  </a:lnTo>
                                  <a:lnTo>
                                    <a:pt x="59" y="255"/>
                                  </a:lnTo>
                                  <a:close/>
                                </a:path>
                              </a:pathLst>
                            </a:custGeom>
                            <a:solidFill>
                              <a:srgbClr val="E89678"/>
                            </a:solidFill>
                            <a:ln>
                              <a:noFill/>
                            </a:ln>
                          </wps:spPr>
                          <wps:bodyPr anchorCtr="0" anchor="ctr" bIns="91425" lIns="91425" spcFirstLastPara="1" rIns="91425" wrap="square" tIns="91425">
                            <a:noAutofit/>
                          </wps:bodyPr>
                        </wps:wsp>
                        <wps:wsp>
                          <wps:cNvSpPr/>
                          <wps:cNvPr id="20" name="Shape 20"/>
                          <wps:spPr>
                            <a:xfrm>
                              <a:off x="9165" y="-109"/>
                              <a:ext cx="629" cy="873"/>
                            </a:xfrm>
                            <a:custGeom>
                              <a:rect b="b" l="l" r="r" t="t"/>
                              <a:pathLst>
                                <a:path extrusionOk="0" h="873" w="629">
                                  <a:moveTo>
                                    <a:pt x="435" y="856"/>
                                  </a:moveTo>
                                  <a:lnTo>
                                    <a:pt x="163" y="729"/>
                                  </a:lnTo>
                                  <a:lnTo>
                                    <a:pt x="53" y="704"/>
                                  </a:lnTo>
                                  <a:lnTo>
                                    <a:pt x="79" y="523"/>
                                  </a:lnTo>
                                  <a:lnTo>
                                    <a:pt x="221" y="495"/>
                                  </a:lnTo>
                                  <a:lnTo>
                                    <a:pt x="0" y="247"/>
                                  </a:lnTo>
                                  <a:lnTo>
                                    <a:pt x="87" y="0"/>
                                  </a:lnTo>
                                  <a:lnTo>
                                    <a:pt x="182" y="134"/>
                                  </a:lnTo>
                                  <a:lnTo>
                                    <a:pt x="528" y="757"/>
                                  </a:lnTo>
                                  <a:lnTo>
                                    <a:pt x="569" y="805"/>
                                  </a:lnTo>
                                  <a:lnTo>
                                    <a:pt x="494" y="805"/>
                                  </a:lnTo>
                                  <a:lnTo>
                                    <a:pt x="435" y="856"/>
                                  </a:lnTo>
                                  <a:close/>
                                  <a:moveTo>
                                    <a:pt x="628" y="873"/>
                                  </a:moveTo>
                                  <a:lnTo>
                                    <a:pt x="508" y="834"/>
                                  </a:lnTo>
                                  <a:lnTo>
                                    <a:pt x="494" y="805"/>
                                  </a:lnTo>
                                  <a:lnTo>
                                    <a:pt x="569" y="805"/>
                                  </a:lnTo>
                                  <a:lnTo>
                                    <a:pt x="628" y="873"/>
                                  </a:lnTo>
                                  <a:close/>
                                </a:path>
                              </a:pathLst>
                            </a:custGeom>
                            <a:solidFill>
                              <a:srgbClr val="7A7AAD"/>
                            </a:solidFill>
                            <a:ln>
                              <a:noFill/>
                            </a:ln>
                          </wps:spPr>
                          <wps:bodyPr anchorCtr="0" anchor="ctr" bIns="91425" lIns="91425" spcFirstLastPara="1" rIns="91425" wrap="square" tIns="91425">
                            <a:noAutofit/>
                          </wps:bodyPr>
                        </wps:wsp>
                        <pic:pic>
                          <pic:nvPicPr>
                            <pic:cNvPr id="21" name="Shape 21"/>
                            <pic:cNvPicPr preferRelativeResize="0"/>
                          </pic:nvPicPr>
                          <pic:blipFill rotWithShape="1">
                            <a:blip r:embed="rId31">
                              <a:alphaModFix/>
                            </a:blip>
                            <a:srcRect b="0" l="0" r="0" t="0"/>
                            <a:stretch/>
                          </pic:blipFill>
                          <pic:spPr>
                            <a:xfrm>
                              <a:off x="9979" y="242"/>
                              <a:ext cx="166" cy="229"/>
                            </a:xfrm>
                            <a:prstGeom prst="rect">
                              <a:avLst/>
                            </a:prstGeom>
                            <a:noFill/>
                            <a:ln>
                              <a:noFill/>
                            </a:ln>
                          </pic:spPr>
                        </pic:pic>
                        <wps:wsp>
                          <wps:cNvSpPr/>
                          <wps:cNvPr id="22" name="Shape 22"/>
                          <wps:spPr>
                            <a:xfrm>
                              <a:off x="9299" y="-128"/>
                              <a:ext cx="650" cy="677"/>
                            </a:xfrm>
                            <a:custGeom>
                              <a:rect b="b" l="l" r="r" t="t"/>
                              <a:pathLst>
                                <a:path extrusionOk="0" h="677" w="650">
                                  <a:moveTo>
                                    <a:pt x="235" y="677"/>
                                  </a:moveTo>
                                  <a:lnTo>
                                    <a:pt x="87" y="514"/>
                                  </a:lnTo>
                                  <a:lnTo>
                                    <a:pt x="3" y="534"/>
                                  </a:lnTo>
                                  <a:lnTo>
                                    <a:pt x="0" y="552"/>
                                  </a:lnTo>
                                  <a:lnTo>
                                    <a:pt x="235" y="677"/>
                                  </a:lnTo>
                                  <a:moveTo>
                                    <a:pt x="649" y="582"/>
                                  </a:moveTo>
                                  <a:lnTo>
                                    <a:pt x="585" y="115"/>
                                  </a:lnTo>
                                  <a:lnTo>
                                    <a:pt x="579" y="0"/>
                                  </a:lnTo>
                                  <a:lnTo>
                                    <a:pt x="498" y="99"/>
                                  </a:lnTo>
                                  <a:lnTo>
                                    <a:pt x="501" y="241"/>
                                  </a:lnTo>
                                  <a:lnTo>
                                    <a:pt x="558" y="423"/>
                                  </a:lnTo>
                                  <a:lnTo>
                                    <a:pt x="649" y="582"/>
                                  </a:lnTo>
                                </a:path>
                              </a:pathLst>
                            </a:custGeom>
                            <a:solidFill>
                              <a:srgbClr val="FFF280"/>
                            </a:solidFill>
                            <a:ln>
                              <a:noFill/>
                            </a:ln>
                          </wps:spPr>
                          <wps:bodyPr anchorCtr="0" anchor="ctr" bIns="91425" lIns="91425" spcFirstLastPara="1" rIns="91425" wrap="square" tIns="91425">
                            <a:noAutofit/>
                          </wps:bodyPr>
                        </wps:wsp>
                        <wps:wsp>
                          <wps:cNvSpPr/>
                          <wps:cNvPr id="23" name="Shape 23"/>
                          <wps:spPr>
                            <a:xfrm>
                              <a:off x="9362" y="-155"/>
                              <a:ext cx="388" cy="668"/>
                            </a:xfrm>
                            <a:custGeom>
                              <a:rect b="b" l="l" r="r" t="t"/>
                              <a:pathLst>
                                <a:path extrusionOk="0" h="668" w="388">
                                  <a:moveTo>
                                    <a:pt x="163" y="211"/>
                                  </a:moveTo>
                                  <a:lnTo>
                                    <a:pt x="90" y="47"/>
                                  </a:lnTo>
                                  <a:lnTo>
                                    <a:pt x="0" y="96"/>
                                  </a:lnTo>
                                  <a:lnTo>
                                    <a:pt x="95" y="261"/>
                                  </a:lnTo>
                                  <a:lnTo>
                                    <a:pt x="163" y="211"/>
                                  </a:lnTo>
                                  <a:moveTo>
                                    <a:pt x="280" y="458"/>
                                  </a:moveTo>
                                  <a:lnTo>
                                    <a:pt x="211" y="308"/>
                                  </a:lnTo>
                                  <a:lnTo>
                                    <a:pt x="160" y="380"/>
                                  </a:lnTo>
                                  <a:lnTo>
                                    <a:pt x="236" y="480"/>
                                  </a:lnTo>
                                  <a:lnTo>
                                    <a:pt x="280" y="458"/>
                                  </a:lnTo>
                                  <a:moveTo>
                                    <a:pt x="310" y="153"/>
                                  </a:moveTo>
                                  <a:lnTo>
                                    <a:pt x="260" y="0"/>
                                  </a:lnTo>
                                  <a:lnTo>
                                    <a:pt x="174" y="42"/>
                                  </a:lnTo>
                                  <a:lnTo>
                                    <a:pt x="244" y="193"/>
                                  </a:lnTo>
                                  <a:lnTo>
                                    <a:pt x="310" y="153"/>
                                  </a:lnTo>
                                  <a:moveTo>
                                    <a:pt x="364" y="648"/>
                                  </a:moveTo>
                                  <a:lnTo>
                                    <a:pt x="320" y="561"/>
                                  </a:lnTo>
                                  <a:lnTo>
                                    <a:pt x="281" y="595"/>
                                  </a:lnTo>
                                  <a:lnTo>
                                    <a:pt x="338" y="668"/>
                                  </a:lnTo>
                                  <a:lnTo>
                                    <a:pt x="364" y="648"/>
                                  </a:lnTo>
                                  <a:moveTo>
                                    <a:pt x="388" y="399"/>
                                  </a:moveTo>
                                  <a:lnTo>
                                    <a:pt x="344" y="264"/>
                                  </a:lnTo>
                                  <a:lnTo>
                                    <a:pt x="283" y="304"/>
                                  </a:lnTo>
                                  <a:lnTo>
                                    <a:pt x="347" y="416"/>
                                  </a:lnTo>
                                  <a:lnTo>
                                    <a:pt x="388" y="399"/>
                                  </a:lnTo>
                                </a:path>
                              </a:pathLst>
                            </a:custGeom>
                            <a:solidFill>
                              <a:srgbClr val="D1FCFF"/>
                            </a:solidFill>
                            <a:ln>
                              <a:noFill/>
                            </a:ln>
                          </wps:spPr>
                          <wps:bodyPr anchorCtr="0" anchor="ctr" bIns="91425" lIns="91425" spcFirstLastPara="1" rIns="91425" wrap="square" tIns="91425">
                            <a:noAutofit/>
                          </wps:bodyPr>
                        </wps:wsp>
                        <pic:pic>
                          <pic:nvPicPr>
                            <pic:cNvPr id="24" name="Shape 24"/>
                            <pic:cNvPicPr preferRelativeResize="0"/>
                          </pic:nvPicPr>
                          <pic:blipFill rotWithShape="1">
                            <a:blip r:embed="rId32">
                              <a:alphaModFix/>
                            </a:blip>
                            <a:srcRect b="0" l="0" r="0" t="0"/>
                            <a:stretch/>
                          </pic:blipFill>
                          <pic:spPr>
                            <a:xfrm>
                              <a:off x="9753" y="524"/>
                              <a:ext cx="151" cy="146"/>
                            </a:xfrm>
                            <a:prstGeom prst="rect">
                              <a:avLst/>
                            </a:prstGeom>
                            <a:noFill/>
                            <a:ln>
                              <a:noFill/>
                            </a:ln>
                          </pic:spPr>
                        </pic:pic>
                        <wps:wsp>
                          <wps:cNvSpPr/>
                          <wps:cNvPr id="25" name="Shape 25"/>
                          <wps:spPr>
                            <a:xfrm>
                              <a:off x="9748" y="-68"/>
                              <a:ext cx="287" cy="517"/>
                            </a:xfrm>
                            <a:custGeom>
                              <a:rect b="b" l="l" r="r" t="t"/>
                              <a:pathLst>
                                <a:path extrusionOk="0" h="517" w="287">
                                  <a:moveTo>
                                    <a:pt x="94" y="504"/>
                                  </a:moveTo>
                                  <a:lnTo>
                                    <a:pt x="51" y="408"/>
                                  </a:lnTo>
                                  <a:lnTo>
                                    <a:pt x="0" y="446"/>
                                  </a:lnTo>
                                  <a:lnTo>
                                    <a:pt x="59" y="516"/>
                                  </a:lnTo>
                                  <a:lnTo>
                                    <a:pt x="94" y="504"/>
                                  </a:lnTo>
                                  <a:moveTo>
                                    <a:pt x="284" y="0"/>
                                  </a:moveTo>
                                  <a:lnTo>
                                    <a:pt x="192" y="2"/>
                                  </a:lnTo>
                                  <a:lnTo>
                                    <a:pt x="192" y="75"/>
                                  </a:lnTo>
                                  <a:lnTo>
                                    <a:pt x="278" y="84"/>
                                  </a:lnTo>
                                  <a:lnTo>
                                    <a:pt x="284" y="0"/>
                                  </a:lnTo>
                                  <a:moveTo>
                                    <a:pt x="286" y="217"/>
                                  </a:moveTo>
                                  <a:lnTo>
                                    <a:pt x="281" y="150"/>
                                  </a:lnTo>
                                  <a:lnTo>
                                    <a:pt x="202" y="147"/>
                                  </a:lnTo>
                                  <a:lnTo>
                                    <a:pt x="211" y="223"/>
                                  </a:lnTo>
                                  <a:lnTo>
                                    <a:pt x="286" y="217"/>
                                  </a:lnTo>
                                </a:path>
                              </a:pathLst>
                            </a:custGeom>
                            <a:solidFill>
                              <a:srgbClr val="D1FCFF"/>
                            </a:solidFill>
                            <a:ln>
                              <a:noFill/>
                            </a:ln>
                          </wps:spPr>
                          <wps:bodyPr anchorCtr="0" anchor="ctr" bIns="91425" lIns="91425" spcFirstLastPara="1" rIns="91425" wrap="square" tIns="91425">
                            <a:noAutofit/>
                          </wps:bodyPr>
                        </wps:wsp>
                        <wps:wsp>
                          <wps:cNvSpPr/>
                          <wps:cNvPr id="26" name="Shape 26"/>
                          <wps:spPr>
                            <a:xfrm>
                              <a:off x="9247" y="64"/>
                              <a:ext cx="441" cy="639"/>
                            </a:xfrm>
                            <a:custGeom>
                              <a:rect b="b" l="l" r="r" t="t"/>
                              <a:pathLst>
                                <a:path extrusionOk="0" h="639" w="441">
                                  <a:moveTo>
                                    <a:pt x="75" y="148"/>
                                  </a:moveTo>
                                  <a:lnTo>
                                    <a:pt x="18" y="94"/>
                                  </a:lnTo>
                                  <a:lnTo>
                                    <a:pt x="16" y="131"/>
                                  </a:lnTo>
                                  <a:lnTo>
                                    <a:pt x="45" y="157"/>
                                  </a:lnTo>
                                  <a:lnTo>
                                    <a:pt x="75" y="148"/>
                                  </a:lnTo>
                                  <a:moveTo>
                                    <a:pt x="81" y="426"/>
                                  </a:moveTo>
                                  <a:lnTo>
                                    <a:pt x="34" y="397"/>
                                  </a:lnTo>
                                  <a:lnTo>
                                    <a:pt x="0" y="535"/>
                                  </a:lnTo>
                                  <a:lnTo>
                                    <a:pt x="60" y="544"/>
                                  </a:lnTo>
                                  <a:lnTo>
                                    <a:pt x="81" y="426"/>
                                  </a:lnTo>
                                  <a:moveTo>
                                    <a:pt x="126" y="97"/>
                                  </a:moveTo>
                                  <a:lnTo>
                                    <a:pt x="46" y="0"/>
                                  </a:lnTo>
                                  <a:lnTo>
                                    <a:pt x="34" y="37"/>
                                  </a:lnTo>
                                  <a:lnTo>
                                    <a:pt x="107" y="101"/>
                                  </a:lnTo>
                                  <a:lnTo>
                                    <a:pt x="126" y="97"/>
                                  </a:lnTo>
                                  <a:moveTo>
                                    <a:pt x="193" y="292"/>
                                  </a:moveTo>
                                  <a:lnTo>
                                    <a:pt x="130" y="230"/>
                                  </a:lnTo>
                                  <a:lnTo>
                                    <a:pt x="126" y="254"/>
                                  </a:lnTo>
                                  <a:lnTo>
                                    <a:pt x="163" y="292"/>
                                  </a:lnTo>
                                  <a:lnTo>
                                    <a:pt x="193" y="292"/>
                                  </a:lnTo>
                                  <a:moveTo>
                                    <a:pt x="203" y="493"/>
                                  </a:moveTo>
                                  <a:lnTo>
                                    <a:pt x="145" y="457"/>
                                  </a:lnTo>
                                  <a:lnTo>
                                    <a:pt x="124" y="568"/>
                                  </a:lnTo>
                                  <a:lnTo>
                                    <a:pt x="183" y="593"/>
                                  </a:lnTo>
                                  <a:lnTo>
                                    <a:pt x="203" y="493"/>
                                  </a:lnTo>
                                  <a:moveTo>
                                    <a:pt x="240" y="292"/>
                                  </a:moveTo>
                                  <a:lnTo>
                                    <a:pt x="176" y="194"/>
                                  </a:lnTo>
                                  <a:lnTo>
                                    <a:pt x="173" y="234"/>
                                  </a:lnTo>
                                  <a:lnTo>
                                    <a:pt x="208" y="282"/>
                                  </a:lnTo>
                                  <a:lnTo>
                                    <a:pt x="240" y="292"/>
                                  </a:lnTo>
                                  <a:moveTo>
                                    <a:pt x="299" y="560"/>
                                  </a:moveTo>
                                  <a:lnTo>
                                    <a:pt x="259" y="527"/>
                                  </a:lnTo>
                                  <a:lnTo>
                                    <a:pt x="230" y="629"/>
                                  </a:lnTo>
                                  <a:lnTo>
                                    <a:pt x="263" y="638"/>
                                  </a:lnTo>
                                  <a:lnTo>
                                    <a:pt x="299" y="560"/>
                                  </a:lnTo>
                                  <a:moveTo>
                                    <a:pt x="332" y="461"/>
                                  </a:moveTo>
                                  <a:lnTo>
                                    <a:pt x="284" y="385"/>
                                  </a:lnTo>
                                  <a:lnTo>
                                    <a:pt x="262" y="405"/>
                                  </a:lnTo>
                                  <a:lnTo>
                                    <a:pt x="287" y="448"/>
                                  </a:lnTo>
                                  <a:lnTo>
                                    <a:pt x="332" y="461"/>
                                  </a:lnTo>
                                  <a:moveTo>
                                    <a:pt x="441" y="617"/>
                                  </a:moveTo>
                                  <a:lnTo>
                                    <a:pt x="386" y="553"/>
                                  </a:lnTo>
                                  <a:lnTo>
                                    <a:pt x="363" y="547"/>
                                  </a:lnTo>
                                  <a:lnTo>
                                    <a:pt x="402" y="599"/>
                                  </a:lnTo>
                                  <a:lnTo>
                                    <a:pt x="441" y="617"/>
                                  </a:lnTo>
                                </a:path>
                              </a:pathLst>
                            </a:custGeom>
                            <a:solidFill>
                              <a:srgbClr val="99D1E9"/>
                            </a:solidFill>
                            <a:ln>
                              <a:noFill/>
                            </a:ln>
                          </wps:spPr>
                          <wps:bodyPr anchorCtr="0" anchor="ctr" bIns="91425" lIns="91425" spcFirstLastPara="1" rIns="91425" wrap="square" tIns="91425">
                            <a:noAutofit/>
                          </wps:bodyPr>
                        </wps:wsp>
                        <wps:wsp>
                          <wps:cNvSpPr/>
                          <wps:cNvPr id="27" name="Shape 27"/>
                          <wps:spPr>
                            <a:xfrm>
                              <a:off x="9286" y="647"/>
                              <a:ext cx="279" cy="269"/>
                            </a:xfrm>
                            <a:custGeom>
                              <a:rect b="b" l="l" r="r" t="t"/>
                              <a:pathLst>
                                <a:path extrusionOk="0" h="269" w="279">
                                  <a:moveTo>
                                    <a:pt x="171" y="189"/>
                                  </a:moveTo>
                                  <a:lnTo>
                                    <a:pt x="99" y="167"/>
                                  </a:lnTo>
                                  <a:lnTo>
                                    <a:pt x="95" y="203"/>
                                  </a:lnTo>
                                  <a:lnTo>
                                    <a:pt x="160" y="269"/>
                                  </a:lnTo>
                                  <a:lnTo>
                                    <a:pt x="171" y="189"/>
                                  </a:lnTo>
                                  <a:moveTo>
                                    <a:pt x="278" y="128"/>
                                  </a:moveTo>
                                  <a:lnTo>
                                    <a:pt x="242" y="85"/>
                                  </a:lnTo>
                                  <a:lnTo>
                                    <a:pt x="49" y="0"/>
                                  </a:lnTo>
                                  <a:lnTo>
                                    <a:pt x="0" y="31"/>
                                  </a:lnTo>
                                  <a:lnTo>
                                    <a:pt x="161" y="98"/>
                                  </a:lnTo>
                                  <a:lnTo>
                                    <a:pt x="255" y="155"/>
                                  </a:lnTo>
                                  <a:lnTo>
                                    <a:pt x="278" y="128"/>
                                  </a:lnTo>
                                </a:path>
                              </a:pathLst>
                            </a:custGeom>
                            <a:solidFill>
                              <a:srgbClr val="A38C8C"/>
                            </a:solidFill>
                            <a:ln>
                              <a:noFill/>
                            </a:ln>
                          </wps:spPr>
                          <wps:bodyPr anchorCtr="0" anchor="ctr" bIns="91425" lIns="91425" spcFirstLastPara="1" rIns="91425" wrap="square" tIns="91425">
                            <a:noAutofit/>
                          </wps:bodyPr>
                        </wps:wsp>
                        <wps:wsp>
                          <wps:cNvSpPr/>
                          <wps:cNvPr id="28" name="Shape 28"/>
                          <wps:spPr>
                            <a:xfrm>
                              <a:off x="9807" y="904"/>
                              <a:ext cx="206" cy="281"/>
                            </a:xfrm>
                            <a:custGeom>
                              <a:rect b="b" l="l" r="r" t="t"/>
                              <a:pathLst>
                                <a:path extrusionOk="0" h="281" w="206">
                                  <a:moveTo>
                                    <a:pt x="40" y="281"/>
                                  </a:moveTo>
                                  <a:lnTo>
                                    <a:pt x="47" y="237"/>
                                  </a:lnTo>
                                  <a:lnTo>
                                    <a:pt x="20" y="206"/>
                                  </a:lnTo>
                                  <a:lnTo>
                                    <a:pt x="44" y="176"/>
                                  </a:lnTo>
                                  <a:lnTo>
                                    <a:pt x="0" y="152"/>
                                  </a:lnTo>
                                  <a:lnTo>
                                    <a:pt x="61" y="91"/>
                                  </a:lnTo>
                                  <a:lnTo>
                                    <a:pt x="125" y="34"/>
                                  </a:lnTo>
                                  <a:lnTo>
                                    <a:pt x="192" y="0"/>
                                  </a:lnTo>
                                  <a:lnTo>
                                    <a:pt x="206" y="24"/>
                                  </a:lnTo>
                                  <a:lnTo>
                                    <a:pt x="118" y="88"/>
                                  </a:lnTo>
                                  <a:lnTo>
                                    <a:pt x="84" y="149"/>
                                  </a:lnTo>
                                  <a:lnTo>
                                    <a:pt x="121" y="193"/>
                                  </a:lnTo>
                                  <a:lnTo>
                                    <a:pt x="40" y="281"/>
                                  </a:lnTo>
                                  <a:close/>
                                </a:path>
                              </a:pathLst>
                            </a:custGeom>
                            <a:solidFill>
                              <a:srgbClr val="99FF99"/>
                            </a:solidFill>
                            <a:ln>
                              <a:noFill/>
                            </a:ln>
                          </wps:spPr>
                          <wps:bodyPr anchorCtr="0" anchor="ctr" bIns="91425" lIns="91425" spcFirstLastPara="1" rIns="91425" wrap="square" tIns="91425">
                            <a:noAutofit/>
                          </wps:bodyPr>
                        </wps:wsp>
                        <pic:pic>
                          <pic:nvPicPr>
                            <pic:cNvPr id="29" name="Shape 29"/>
                            <pic:cNvPicPr preferRelativeResize="0"/>
                          </pic:nvPicPr>
                          <pic:blipFill rotWithShape="1">
                            <a:blip r:embed="rId33">
                              <a:alphaModFix/>
                            </a:blip>
                            <a:srcRect b="0" l="0" r="0" t="0"/>
                            <a:stretch/>
                          </pic:blipFill>
                          <pic:spPr>
                            <a:xfrm>
                              <a:off x="10103" y="630"/>
                              <a:ext cx="242" cy="362"/>
                            </a:xfrm>
                            <a:prstGeom prst="rect">
                              <a:avLst/>
                            </a:prstGeom>
                            <a:noFill/>
                            <a:ln>
                              <a:noFill/>
                            </a:ln>
                          </pic:spPr>
                        </pic:pic>
                        <wps:wsp>
                          <wps:cNvSpPr/>
                          <wps:cNvPr id="30" name="Shape 30"/>
                          <wps:spPr>
                            <a:xfrm>
                              <a:off x="9948" y="272"/>
                              <a:ext cx="1132" cy="1667"/>
                            </a:xfrm>
                            <a:custGeom>
                              <a:rect b="b" l="l" r="r" t="t"/>
                              <a:pathLst>
                                <a:path extrusionOk="0" h="1667" w="1132">
                                  <a:moveTo>
                                    <a:pt x="404" y="1552"/>
                                  </a:moveTo>
                                  <a:lnTo>
                                    <a:pt x="286" y="1484"/>
                                  </a:lnTo>
                                  <a:lnTo>
                                    <a:pt x="300" y="1464"/>
                                  </a:lnTo>
                                  <a:lnTo>
                                    <a:pt x="229" y="1440"/>
                                  </a:lnTo>
                                  <a:lnTo>
                                    <a:pt x="266" y="1319"/>
                                  </a:lnTo>
                                  <a:lnTo>
                                    <a:pt x="84" y="1237"/>
                                  </a:lnTo>
                                  <a:lnTo>
                                    <a:pt x="98" y="1200"/>
                                  </a:lnTo>
                                  <a:lnTo>
                                    <a:pt x="30" y="1170"/>
                                  </a:lnTo>
                                  <a:lnTo>
                                    <a:pt x="17" y="1135"/>
                                  </a:lnTo>
                                  <a:lnTo>
                                    <a:pt x="7" y="1173"/>
                                  </a:lnTo>
                                  <a:lnTo>
                                    <a:pt x="24" y="1210"/>
                                  </a:lnTo>
                                  <a:lnTo>
                                    <a:pt x="3" y="1227"/>
                                  </a:lnTo>
                                  <a:lnTo>
                                    <a:pt x="54" y="1261"/>
                                  </a:lnTo>
                                  <a:lnTo>
                                    <a:pt x="0" y="1277"/>
                                  </a:lnTo>
                                  <a:lnTo>
                                    <a:pt x="98" y="1339"/>
                                  </a:lnTo>
                                  <a:lnTo>
                                    <a:pt x="162" y="1376"/>
                                  </a:lnTo>
                                  <a:lnTo>
                                    <a:pt x="168" y="1413"/>
                                  </a:lnTo>
                                  <a:lnTo>
                                    <a:pt x="138" y="1440"/>
                                  </a:lnTo>
                                  <a:lnTo>
                                    <a:pt x="189" y="1474"/>
                                  </a:lnTo>
                                  <a:lnTo>
                                    <a:pt x="182" y="1515"/>
                                  </a:lnTo>
                                  <a:lnTo>
                                    <a:pt x="273" y="1535"/>
                                  </a:lnTo>
                                  <a:lnTo>
                                    <a:pt x="334" y="1552"/>
                                  </a:lnTo>
                                  <a:lnTo>
                                    <a:pt x="266" y="1596"/>
                                  </a:lnTo>
                                  <a:lnTo>
                                    <a:pt x="243" y="1612"/>
                                  </a:lnTo>
                                  <a:lnTo>
                                    <a:pt x="289" y="1636"/>
                                  </a:lnTo>
                                  <a:lnTo>
                                    <a:pt x="337" y="1667"/>
                                  </a:lnTo>
                                  <a:lnTo>
                                    <a:pt x="374" y="1639"/>
                                  </a:lnTo>
                                  <a:lnTo>
                                    <a:pt x="323" y="1593"/>
                                  </a:lnTo>
                                  <a:lnTo>
                                    <a:pt x="404" y="1552"/>
                                  </a:lnTo>
                                  <a:moveTo>
                                    <a:pt x="455" y="47"/>
                                  </a:moveTo>
                                  <a:lnTo>
                                    <a:pt x="394" y="0"/>
                                  </a:lnTo>
                                  <a:lnTo>
                                    <a:pt x="410" y="26"/>
                                  </a:lnTo>
                                  <a:lnTo>
                                    <a:pt x="374" y="50"/>
                                  </a:lnTo>
                                  <a:lnTo>
                                    <a:pt x="307" y="101"/>
                                  </a:lnTo>
                                  <a:lnTo>
                                    <a:pt x="340" y="117"/>
                                  </a:lnTo>
                                  <a:lnTo>
                                    <a:pt x="300" y="165"/>
                                  </a:lnTo>
                                  <a:lnTo>
                                    <a:pt x="337" y="182"/>
                                  </a:lnTo>
                                  <a:lnTo>
                                    <a:pt x="246" y="216"/>
                                  </a:lnTo>
                                  <a:lnTo>
                                    <a:pt x="205" y="243"/>
                                  </a:lnTo>
                                  <a:lnTo>
                                    <a:pt x="226" y="260"/>
                                  </a:lnTo>
                                  <a:lnTo>
                                    <a:pt x="168" y="291"/>
                                  </a:lnTo>
                                  <a:lnTo>
                                    <a:pt x="135" y="345"/>
                                  </a:lnTo>
                                  <a:lnTo>
                                    <a:pt x="95" y="415"/>
                                  </a:lnTo>
                                  <a:lnTo>
                                    <a:pt x="122" y="429"/>
                                  </a:lnTo>
                                  <a:lnTo>
                                    <a:pt x="205" y="324"/>
                                  </a:lnTo>
                                  <a:lnTo>
                                    <a:pt x="307" y="283"/>
                                  </a:lnTo>
                                  <a:lnTo>
                                    <a:pt x="316" y="243"/>
                                  </a:lnTo>
                                  <a:lnTo>
                                    <a:pt x="424" y="206"/>
                                  </a:lnTo>
                                  <a:lnTo>
                                    <a:pt x="442" y="189"/>
                                  </a:lnTo>
                                  <a:lnTo>
                                    <a:pt x="383" y="162"/>
                                  </a:lnTo>
                                  <a:lnTo>
                                    <a:pt x="410" y="111"/>
                                  </a:lnTo>
                                  <a:lnTo>
                                    <a:pt x="391" y="87"/>
                                  </a:lnTo>
                                  <a:lnTo>
                                    <a:pt x="455" y="47"/>
                                  </a:lnTo>
                                  <a:moveTo>
                                    <a:pt x="760" y="1315"/>
                                  </a:moveTo>
                                  <a:lnTo>
                                    <a:pt x="757" y="1271"/>
                                  </a:lnTo>
                                  <a:lnTo>
                                    <a:pt x="684" y="1332"/>
                                  </a:lnTo>
                                  <a:lnTo>
                                    <a:pt x="593" y="1352"/>
                                  </a:lnTo>
                                  <a:lnTo>
                                    <a:pt x="663" y="1366"/>
                                  </a:lnTo>
                                  <a:lnTo>
                                    <a:pt x="730" y="1349"/>
                                  </a:lnTo>
                                  <a:lnTo>
                                    <a:pt x="760" y="1315"/>
                                  </a:lnTo>
                                  <a:moveTo>
                                    <a:pt x="1118" y="851"/>
                                  </a:moveTo>
                                  <a:lnTo>
                                    <a:pt x="1050" y="974"/>
                                  </a:lnTo>
                                  <a:lnTo>
                                    <a:pt x="1037" y="966"/>
                                  </a:lnTo>
                                  <a:lnTo>
                                    <a:pt x="1020" y="956"/>
                                  </a:lnTo>
                                  <a:lnTo>
                                    <a:pt x="993" y="892"/>
                                  </a:lnTo>
                                  <a:lnTo>
                                    <a:pt x="953" y="913"/>
                                  </a:lnTo>
                                  <a:lnTo>
                                    <a:pt x="935" y="956"/>
                                  </a:lnTo>
                                  <a:lnTo>
                                    <a:pt x="879" y="966"/>
                                  </a:lnTo>
                                  <a:lnTo>
                                    <a:pt x="879" y="872"/>
                                  </a:lnTo>
                                  <a:lnTo>
                                    <a:pt x="852" y="851"/>
                                  </a:lnTo>
                                  <a:lnTo>
                                    <a:pt x="838" y="872"/>
                                  </a:lnTo>
                                  <a:lnTo>
                                    <a:pt x="828" y="923"/>
                                  </a:lnTo>
                                  <a:lnTo>
                                    <a:pt x="855" y="1014"/>
                                  </a:lnTo>
                                  <a:lnTo>
                                    <a:pt x="818" y="1068"/>
                                  </a:lnTo>
                                  <a:lnTo>
                                    <a:pt x="879" y="1055"/>
                                  </a:lnTo>
                                  <a:lnTo>
                                    <a:pt x="848" y="1139"/>
                                  </a:lnTo>
                                  <a:lnTo>
                                    <a:pt x="795" y="1261"/>
                                  </a:lnTo>
                                  <a:lnTo>
                                    <a:pt x="889" y="1227"/>
                                  </a:lnTo>
                                  <a:lnTo>
                                    <a:pt x="872" y="1285"/>
                                  </a:lnTo>
                                  <a:lnTo>
                                    <a:pt x="919" y="1304"/>
                                  </a:lnTo>
                                  <a:lnTo>
                                    <a:pt x="845" y="1332"/>
                                  </a:lnTo>
                                  <a:lnTo>
                                    <a:pt x="811" y="1366"/>
                                  </a:lnTo>
                                  <a:lnTo>
                                    <a:pt x="771" y="1416"/>
                                  </a:lnTo>
                                  <a:lnTo>
                                    <a:pt x="872" y="1362"/>
                                  </a:lnTo>
                                  <a:lnTo>
                                    <a:pt x="886" y="1424"/>
                                  </a:lnTo>
                                  <a:lnTo>
                                    <a:pt x="845" y="1474"/>
                                  </a:lnTo>
                                  <a:lnTo>
                                    <a:pt x="808" y="1525"/>
                                  </a:lnTo>
                                  <a:lnTo>
                                    <a:pt x="889" y="1481"/>
                                  </a:lnTo>
                                  <a:lnTo>
                                    <a:pt x="943" y="1376"/>
                                  </a:lnTo>
                                  <a:lnTo>
                                    <a:pt x="958" y="1362"/>
                                  </a:lnTo>
                                  <a:lnTo>
                                    <a:pt x="1000" y="1322"/>
                                  </a:lnTo>
                                  <a:lnTo>
                                    <a:pt x="1034" y="1250"/>
                                  </a:lnTo>
                                  <a:lnTo>
                                    <a:pt x="1036" y="1227"/>
                                  </a:lnTo>
                                  <a:lnTo>
                                    <a:pt x="1040" y="1183"/>
                                  </a:lnTo>
                                  <a:lnTo>
                                    <a:pt x="1114" y="1078"/>
                                  </a:lnTo>
                                  <a:lnTo>
                                    <a:pt x="1115" y="1055"/>
                                  </a:lnTo>
                                  <a:lnTo>
                                    <a:pt x="1118" y="1007"/>
                                  </a:lnTo>
                                  <a:lnTo>
                                    <a:pt x="1118" y="974"/>
                                  </a:lnTo>
                                  <a:lnTo>
                                    <a:pt x="1118" y="851"/>
                                  </a:lnTo>
                                  <a:moveTo>
                                    <a:pt x="1131" y="608"/>
                                  </a:moveTo>
                                  <a:lnTo>
                                    <a:pt x="1058" y="490"/>
                                  </a:lnTo>
                                  <a:lnTo>
                                    <a:pt x="989" y="277"/>
                                  </a:lnTo>
                                  <a:lnTo>
                                    <a:pt x="886" y="209"/>
                                  </a:lnTo>
                                  <a:lnTo>
                                    <a:pt x="778" y="121"/>
                                  </a:lnTo>
                                  <a:lnTo>
                                    <a:pt x="720" y="98"/>
                                  </a:lnTo>
                                  <a:lnTo>
                                    <a:pt x="808" y="189"/>
                                  </a:lnTo>
                                  <a:lnTo>
                                    <a:pt x="835" y="230"/>
                                  </a:lnTo>
                                  <a:lnTo>
                                    <a:pt x="905" y="291"/>
                                  </a:lnTo>
                                  <a:lnTo>
                                    <a:pt x="966" y="318"/>
                                  </a:lnTo>
                                  <a:lnTo>
                                    <a:pt x="986" y="385"/>
                                  </a:lnTo>
                                  <a:lnTo>
                                    <a:pt x="950" y="385"/>
                                  </a:lnTo>
                                  <a:lnTo>
                                    <a:pt x="953" y="436"/>
                                  </a:lnTo>
                                  <a:lnTo>
                                    <a:pt x="996" y="476"/>
                                  </a:lnTo>
                                  <a:lnTo>
                                    <a:pt x="986" y="503"/>
                                  </a:lnTo>
                                  <a:lnTo>
                                    <a:pt x="1064" y="554"/>
                                  </a:lnTo>
                                  <a:lnTo>
                                    <a:pt x="1074" y="602"/>
                                  </a:lnTo>
                                  <a:lnTo>
                                    <a:pt x="1110" y="652"/>
                                  </a:lnTo>
                                  <a:lnTo>
                                    <a:pt x="1053" y="648"/>
                                  </a:lnTo>
                                  <a:lnTo>
                                    <a:pt x="1118" y="696"/>
                                  </a:lnTo>
                                  <a:lnTo>
                                    <a:pt x="1125" y="652"/>
                                  </a:lnTo>
                                  <a:lnTo>
                                    <a:pt x="1131" y="608"/>
                                  </a:lnTo>
                                </a:path>
                              </a:pathLst>
                            </a:custGeom>
                            <a:solidFill>
                              <a:srgbClr val="99FF99"/>
                            </a:solidFill>
                            <a:ln>
                              <a:noFill/>
                            </a:ln>
                          </wps:spPr>
                          <wps:bodyPr anchorCtr="0" anchor="ctr" bIns="91425" lIns="91425" spcFirstLastPara="1" rIns="91425" wrap="square" tIns="91425">
                            <a:noAutofit/>
                          </wps:bodyPr>
                        </wps:wsp>
                        <pic:pic>
                          <pic:nvPicPr>
                            <pic:cNvPr id="31" name="Shape 31"/>
                            <pic:cNvPicPr preferRelativeResize="0"/>
                          </pic:nvPicPr>
                          <pic:blipFill rotWithShape="1">
                            <a:blip r:embed="rId34">
                              <a:alphaModFix/>
                            </a:blip>
                            <a:srcRect b="0" l="0" r="0" t="0"/>
                            <a:stretch/>
                          </pic:blipFill>
                          <pic:spPr>
                            <a:xfrm>
                              <a:off x="10554" y="750"/>
                              <a:ext cx="224" cy="239"/>
                            </a:xfrm>
                            <a:prstGeom prst="rect">
                              <a:avLst/>
                            </a:prstGeom>
                            <a:noFill/>
                            <a:ln>
                              <a:noFill/>
                            </a:ln>
                          </pic:spPr>
                        </pic:pic>
                        <pic:pic>
                          <pic:nvPicPr>
                            <pic:cNvPr id="32" name="Shape 32"/>
                            <pic:cNvPicPr preferRelativeResize="0"/>
                          </pic:nvPicPr>
                          <pic:blipFill rotWithShape="1">
                            <a:blip r:embed="rId35">
                              <a:alphaModFix/>
                            </a:blip>
                            <a:srcRect b="0" l="0" r="0" t="0"/>
                            <a:stretch/>
                          </pic:blipFill>
                          <pic:spPr>
                            <a:xfrm>
                              <a:off x="9908" y="140"/>
                              <a:ext cx="135" cy="327"/>
                            </a:xfrm>
                            <a:prstGeom prst="rect">
                              <a:avLst/>
                            </a:prstGeom>
                            <a:noFill/>
                            <a:ln>
                              <a:noFill/>
                            </a:ln>
                          </pic:spPr>
                        </pic:pic>
                        <wps:wsp>
                          <wps:cNvSpPr/>
                          <wps:cNvPr id="33" name="Shape 33"/>
                          <wps:spPr>
                            <a:xfrm>
                              <a:off x="9388" y="242"/>
                              <a:ext cx="1697" cy="1704"/>
                            </a:xfrm>
                            <a:custGeom>
                              <a:rect b="b" l="l" r="r" t="t"/>
                              <a:pathLst>
                                <a:path extrusionOk="0" h="1704" w="1697">
                                  <a:moveTo>
                                    <a:pt x="1696" y="649"/>
                                  </a:moveTo>
                                  <a:lnTo>
                                    <a:pt x="1635" y="528"/>
                                  </a:lnTo>
                                  <a:lnTo>
                                    <a:pt x="1625" y="457"/>
                                  </a:lnTo>
                                  <a:lnTo>
                                    <a:pt x="1594" y="372"/>
                                  </a:lnTo>
                                  <a:lnTo>
                                    <a:pt x="1556" y="295"/>
                                  </a:lnTo>
                                  <a:lnTo>
                                    <a:pt x="1500" y="267"/>
                                  </a:lnTo>
                                  <a:lnTo>
                                    <a:pt x="1460" y="226"/>
                                  </a:lnTo>
                                  <a:lnTo>
                                    <a:pt x="1361" y="144"/>
                                  </a:lnTo>
                                  <a:lnTo>
                                    <a:pt x="1352" y="138"/>
                                  </a:lnTo>
                                  <a:lnTo>
                                    <a:pt x="1313" y="117"/>
                                  </a:lnTo>
                                  <a:lnTo>
                                    <a:pt x="1199" y="79"/>
                                  </a:lnTo>
                                  <a:lnTo>
                                    <a:pt x="1102" y="65"/>
                                  </a:lnTo>
                                  <a:lnTo>
                                    <a:pt x="990" y="34"/>
                                  </a:lnTo>
                                  <a:lnTo>
                                    <a:pt x="982" y="25"/>
                                  </a:lnTo>
                                  <a:lnTo>
                                    <a:pt x="940" y="3"/>
                                  </a:lnTo>
                                  <a:lnTo>
                                    <a:pt x="914" y="0"/>
                                  </a:lnTo>
                                  <a:lnTo>
                                    <a:pt x="910" y="19"/>
                                  </a:lnTo>
                                  <a:lnTo>
                                    <a:pt x="941" y="19"/>
                                  </a:lnTo>
                                  <a:lnTo>
                                    <a:pt x="971" y="40"/>
                                  </a:lnTo>
                                  <a:lnTo>
                                    <a:pt x="1000" y="72"/>
                                  </a:lnTo>
                                  <a:lnTo>
                                    <a:pt x="944" y="96"/>
                                  </a:lnTo>
                                  <a:lnTo>
                                    <a:pt x="886" y="124"/>
                                  </a:lnTo>
                                  <a:lnTo>
                                    <a:pt x="930" y="137"/>
                                  </a:lnTo>
                                  <a:lnTo>
                                    <a:pt x="969" y="158"/>
                                  </a:lnTo>
                                  <a:lnTo>
                                    <a:pt x="904" y="206"/>
                                  </a:lnTo>
                                  <a:lnTo>
                                    <a:pt x="983" y="217"/>
                                  </a:lnTo>
                                  <a:lnTo>
                                    <a:pt x="935" y="241"/>
                                  </a:lnTo>
                                  <a:lnTo>
                                    <a:pt x="806" y="295"/>
                                  </a:lnTo>
                                  <a:lnTo>
                                    <a:pt x="842" y="297"/>
                                  </a:lnTo>
                                  <a:lnTo>
                                    <a:pt x="752" y="341"/>
                                  </a:lnTo>
                                  <a:lnTo>
                                    <a:pt x="731" y="375"/>
                                  </a:lnTo>
                                  <a:lnTo>
                                    <a:pt x="677" y="456"/>
                                  </a:lnTo>
                                  <a:lnTo>
                                    <a:pt x="692" y="467"/>
                                  </a:lnTo>
                                  <a:lnTo>
                                    <a:pt x="740" y="451"/>
                                  </a:lnTo>
                                  <a:lnTo>
                                    <a:pt x="811" y="421"/>
                                  </a:lnTo>
                                  <a:lnTo>
                                    <a:pt x="843" y="408"/>
                                  </a:lnTo>
                                  <a:lnTo>
                                    <a:pt x="819" y="454"/>
                                  </a:lnTo>
                                  <a:lnTo>
                                    <a:pt x="886" y="429"/>
                                  </a:lnTo>
                                  <a:lnTo>
                                    <a:pt x="920" y="408"/>
                                  </a:lnTo>
                                  <a:lnTo>
                                    <a:pt x="938" y="398"/>
                                  </a:lnTo>
                                  <a:lnTo>
                                    <a:pt x="941" y="395"/>
                                  </a:lnTo>
                                  <a:lnTo>
                                    <a:pt x="923" y="436"/>
                                  </a:lnTo>
                                  <a:lnTo>
                                    <a:pt x="842" y="493"/>
                                  </a:lnTo>
                                  <a:lnTo>
                                    <a:pt x="807" y="535"/>
                                  </a:lnTo>
                                  <a:lnTo>
                                    <a:pt x="809" y="567"/>
                                  </a:lnTo>
                                  <a:lnTo>
                                    <a:pt x="748" y="631"/>
                                  </a:lnTo>
                                  <a:lnTo>
                                    <a:pt x="781" y="651"/>
                                  </a:lnTo>
                                  <a:lnTo>
                                    <a:pt x="764" y="687"/>
                                  </a:lnTo>
                                  <a:lnTo>
                                    <a:pt x="728" y="726"/>
                                  </a:lnTo>
                                  <a:lnTo>
                                    <a:pt x="725" y="713"/>
                                  </a:lnTo>
                                  <a:lnTo>
                                    <a:pt x="719" y="695"/>
                                  </a:lnTo>
                                  <a:lnTo>
                                    <a:pt x="711" y="667"/>
                                  </a:lnTo>
                                  <a:lnTo>
                                    <a:pt x="659" y="695"/>
                                  </a:lnTo>
                                  <a:lnTo>
                                    <a:pt x="629" y="672"/>
                                  </a:lnTo>
                                  <a:lnTo>
                                    <a:pt x="581" y="693"/>
                                  </a:lnTo>
                                  <a:lnTo>
                                    <a:pt x="513" y="755"/>
                                  </a:lnTo>
                                  <a:lnTo>
                                    <a:pt x="460" y="816"/>
                                  </a:lnTo>
                                  <a:lnTo>
                                    <a:pt x="495" y="830"/>
                                  </a:lnTo>
                                  <a:lnTo>
                                    <a:pt x="478" y="857"/>
                                  </a:lnTo>
                                  <a:lnTo>
                                    <a:pt x="523" y="856"/>
                                  </a:lnTo>
                                  <a:lnTo>
                                    <a:pt x="471" y="917"/>
                                  </a:lnTo>
                                  <a:lnTo>
                                    <a:pt x="425" y="967"/>
                                  </a:lnTo>
                                  <a:lnTo>
                                    <a:pt x="426" y="953"/>
                                  </a:lnTo>
                                  <a:lnTo>
                                    <a:pt x="428" y="922"/>
                                  </a:lnTo>
                                  <a:lnTo>
                                    <a:pt x="428" y="914"/>
                                  </a:lnTo>
                                  <a:lnTo>
                                    <a:pt x="365" y="922"/>
                                  </a:lnTo>
                                  <a:lnTo>
                                    <a:pt x="346" y="867"/>
                                  </a:lnTo>
                                  <a:lnTo>
                                    <a:pt x="341" y="785"/>
                                  </a:lnTo>
                                  <a:lnTo>
                                    <a:pt x="352" y="771"/>
                                  </a:lnTo>
                                  <a:lnTo>
                                    <a:pt x="374" y="746"/>
                                  </a:lnTo>
                                  <a:lnTo>
                                    <a:pt x="413" y="699"/>
                                  </a:lnTo>
                                  <a:lnTo>
                                    <a:pt x="346" y="730"/>
                                  </a:lnTo>
                                  <a:lnTo>
                                    <a:pt x="265" y="746"/>
                                  </a:lnTo>
                                  <a:lnTo>
                                    <a:pt x="267" y="736"/>
                                  </a:lnTo>
                                  <a:lnTo>
                                    <a:pt x="267" y="730"/>
                                  </a:lnTo>
                                  <a:lnTo>
                                    <a:pt x="277" y="674"/>
                                  </a:lnTo>
                                  <a:lnTo>
                                    <a:pt x="157" y="730"/>
                                  </a:lnTo>
                                  <a:lnTo>
                                    <a:pt x="157" y="728"/>
                                  </a:lnTo>
                                  <a:lnTo>
                                    <a:pt x="156" y="686"/>
                                  </a:lnTo>
                                  <a:lnTo>
                                    <a:pt x="114" y="693"/>
                                  </a:lnTo>
                                  <a:lnTo>
                                    <a:pt x="74" y="723"/>
                                  </a:lnTo>
                                  <a:lnTo>
                                    <a:pt x="32" y="825"/>
                                  </a:lnTo>
                                  <a:lnTo>
                                    <a:pt x="28" y="732"/>
                                  </a:lnTo>
                                  <a:lnTo>
                                    <a:pt x="45" y="686"/>
                                  </a:lnTo>
                                  <a:lnTo>
                                    <a:pt x="23" y="684"/>
                                  </a:lnTo>
                                  <a:lnTo>
                                    <a:pt x="0" y="757"/>
                                  </a:lnTo>
                                  <a:lnTo>
                                    <a:pt x="0" y="816"/>
                                  </a:lnTo>
                                  <a:lnTo>
                                    <a:pt x="27" y="873"/>
                                  </a:lnTo>
                                  <a:lnTo>
                                    <a:pt x="50" y="954"/>
                                  </a:lnTo>
                                  <a:lnTo>
                                    <a:pt x="52" y="943"/>
                                  </a:lnTo>
                                  <a:lnTo>
                                    <a:pt x="55" y="994"/>
                                  </a:lnTo>
                                  <a:lnTo>
                                    <a:pt x="79" y="1103"/>
                                  </a:lnTo>
                                  <a:lnTo>
                                    <a:pt x="131" y="1247"/>
                                  </a:lnTo>
                                  <a:lnTo>
                                    <a:pt x="140" y="1309"/>
                                  </a:lnTo>
                                  <a:lnTo>
                                    <a:pt x="202" y="1403"/>
                                  </a:lnTo>
                                  <a:lnTo>
                                    <a:pt x="256" y="1458"/>
                                  </a:lnTo>
                                  <a:lnTo>
                                    <a:pt x="306" y="1497"/>
                                  </a:lnTo>
                                  <a:lnTo>
                                    <a:pt x="352" y="1521"/>
                                  </a:lnTo>
                                  <a:lnTo>
                                    <a:pt x="388" y="1538"/>
                                  </a:lnTo>
                                  <a:lnTo>
                                    <a:pt x="458" y="1598"/>
                                  </a:lnTo>
                                  <a:lnTo>
                                    <a:pt x="509" y="1611"/>
                                  </a:lnTo>
                                  <a:lnTo>
                                    <a:pt x="578" y="1642"/>
                                  </a:lnTo>
                                  <a:lnTo>
                                    <a:pt x="628" y="1680"/>
                                  </a:lnTo>
                                  <a:lnTo>
                                    <a:pt x="747" y="1679"/>
                                  </a:lnTo>
                                  <a:lnTo>
                                    <a:pt x="822" y="1702"/>
                                  </a:lnTo>
                                  <a:lnTo>
                                    <a:pt x="904" y="1703"/>
                                  </a:lnTo>
                                  <a:lnTo>
                                    <a:pt x="935" y="1680"/>
                                  </a:lnTo>
                                  <a:lnTo>
                                    <a:pt x="1113" y="1666"/>
                                  </a:lnTo>
                                  <a:lnTo>
                                    <a:pt x="1226" y="1632"/>
                                  </a:lnTo>
                                  <a:lnTo>
                                    <a:pt x="1306" y="1582"/>
                                  </a:lnTo>
                                  <a:lnTo>
                                    <a:pt x="1337" y="1555"/>
                                  </a:lnTo>
                                  <a:lnTo>
                                    <a:pt x="1336" y="1524"/>
                                  </a:lnTo>
                                  <a:lnTo>
                                    <a:pt x="1288" y="1558"/>
                                  </a:lnTo>
                                  <a:lnTo>
                                    <a:pt x="1208" y="1603"/>
                                  </a:lnTo>
                                  <a:lnTo>
                                    <a:pt x="1099" y="1645"/>
                                  </a:lnTo>
                                  <a:lnTo>
                                    <a:pt x="938" y="1658"/>
                                  </a:lnTo>
                                  <a:lnTo>
                                    <a:pt x="917" y="1651"/>
                                  </a:lnTo>
                                  <a:lnTo>
                                    <a:pt x="896" y="1628"/>
                                  </a:lnTo>
                                  <a:lnTo>
                                    <a:pt x="990" y="1603"/>
                                  </a:lnTo>
                                  <a:lnTo>
                                    <a:pt x="955" y="1562"/>
                                  </a:lnTo>
                                  <a:lnTo>
                                    <a:pt x="943" y="1557"/>
                                  </a:lnTo>
                                  <a:lnTo>
                                    <a:pt x="943" y="1592"/>
                                  </a:lnTo>
                                  <a:lnTo>
                                    <a:pt x="829" y="1622"/>
                                  </a:lnTo>
                                  <a:lnTo>
                                    <a:pt x="885" y="1664"/>
                                  </a:lnTo>
                                  <a:lnTo>
                                    <a:pt x="920" y="1667"/>
                                  </a:lnTo>
                                  <a:lnTo>
                                    <a:pt x="893" y="1680"/>
                                  </a:lnTo>
                                  <a:lnTo>
                                    <a:pt x="848" y="1679"/>
                                  </a:lnTo>
                                  <a:lnTo>
                                    <a:pt x="804" y="1678"/>
                                  </a:lnTo>
                                  <a:lnTo>
                                    <a:pt x="728" y="1651"/>
                                  </a:lnTo>
                                  <a:lnTo>
                                    <a:pt x="632" y="1651"/>
                                  </a:lnTo>
                                  <a:lnTo>
                                    <a:pt x="521" y="1591"/>
                                  </a:lnTo>
                                  <a:lnTo>
                                    <a:pt x="478" y="1574"/>
                                  </a:lnTo>
                                  <a:lnTo>
                                    <a:pt x="405" y="1533"/>
                                  </a:lnTo>
                                  <a:lnTo>
                                    <a:pt x="373" y="1495"/>
                                  </a:lnTo>
                                  <a:lnTo>
                                    <a:pt x="319" y="1479"/>
                                  </a:lnTo>
                                  <a:lnTo>
                                    <a:pt x="251" y="1418"/>
                                  </a:lnTo>
                                  <a:lnTo>
                                    <a:pt x="211" y="1365"/>
                                  </a:lnTo>
                                  <a:lnTo>
                                    <a:pt x="182" y="1334"/>
                                  </a:lnTo>
                                  <a:lnTo>
                                    <a:pt x="153" y="1266"/>
                                  </a:lnTo>
                                  <a:lnTo>
                                    <a:pt x="180" y="1272"/>
                                  </a:lnTo>
                                  <a:lnTo>
                                    <a:pt x="236" y="1340"/>
                                  </a:lnTo>
                                  <a:lnTo>
                                    <a:pt x="290" y="1395"/>
                                  </a:lnTo>
                                  <a:lnTo>
                                    <a:pt x="382" y="1423"/>
                                  </a:lnTo>
                                  <a:lnTo>
                                    <a:pt x="437" y="1463"/>
                                  </a:lnTo>
                                  <a:lnTo>
                                    <a:pt x="430" y="1421"/>
                                  </a:lnTo>
                                  <a:lnTo>
                                    <a:pt x="484" y="1434"/>
                                  </a:lnTo>
                                  <a:lnTo>
                                    <a:pt x="566" y="1498"/>
                                  </a:lnTo>
                                  <a:lnTo>
                                    <a:pt x="628" y="1505"/>
                                  </a:lnTo>
                                  <a:lnTo>
                                    <a:pt x="580" y="1447"/>
                                  </a:lnTo>
                                  <a:lnTo>
                                    <a:pt x="589" y="1419"/>
                                  </a:lnTo>
                                  <a:lnTo>
                                    <a:pt x="565" y="1369"/>
                                  </a:lnTo>
                                  <a:lnTo>
                                    <a:pt x="452" y="1314"/>
                                  </a:lnTo>
                                  <a:lnTo>
                                    <a:pt x="468" y="1293"/>
                                  </a:lnTo>
                                  <a:lnTo>
                                    <a:pt x="410" y="1243"/>
                                  </a:lnTo>
                                  <a:lnTo>
                                    <a:pt x="329" y="1200"/>
                                  </a:lnTo>
                                  <a:lnTo>
                                    <a:pt x="355" y="1196"/>
                                  </a:lnTo>
                                  <a:lnTo>
                                    <a:pt x="509" y="1224"/>
                                  </a:lnTo>
                                  <a:lnTo>
                                    <a:pt x="505" y="1196"/>
                                  </a:lnTo>
                                  <a:lnTo>
                                    <a:pt x="503" y="1184"/>
                                  </a:lnTo>
                                  <a:lnTo>
                                    <a:pt x="503" y="1180"/>
                                  </a:lnTo>
                                  <a:lnTo>
                                    <a:pt x="567" y="1178"/>
                                  </a:lnTo>
                                  <a:lnTo>
                                    <a:pt x="561" y="1205"/>
                                  </a:lnTo>
                                  <a:lnTo>
                                    <a:pt x="632" y="1233"/>
                                  </a:lnTo>
                                  <a:lnTo>
                                    <a:pt x="618" y="1260"/>
                                  </a:lnTo>
                                  <a:lnTo>
                                    <a:pt x="724" y="1331"/>
                                  </a:lnTo>
                                  <a:lnTo>
                                    <a:pt x="791" y="1349"/>
                                  </a:lnTo>
                                  <a:lnTo>
                                    <a:pt x="780" y="1382"/>
                                  </a:lnTo>
                                  <a:lnTo>
                                    <a:pt x="789" y="1445"/>
                                  </a:lnTo>
                                  <a:lnTo>
                                    <a:pt x="776" y="1474"/>
                                  </a:lnTo>
                                  <a:lnTo>
                                    <a:pt x="837" y="1506"/>
                                  </a:lnTo>
                                  <a:lnTo>
                                    <a:pt x="812" y="1526"/>
                                  </a:lnTo>
                                  <a:lnTo>
                                    <a:pt x="903" y="1556"/>
                                  </a:lnTo>
                                  <a:lnTo>
                                    <a:pt x="943" y="1592"/>
                                  </a:lnTo>
                                  <a:lnTo>
                                    <a:pt x="943" y="1557"/>
                                  </a:lnTo>
                                  <a:lnTo>
                                    <a:pt x="868" y="1521"/>
                                  </a:lnTo>
                                  <a:lnTo>
                                    <a:pt x="903" y="1496"/>
                                  </a:lnTo>
                                  <a:lnTo>
                                    <a:pt x="822" y="1476"/>
                                  </a:lnTo>
                                  <a:lnTo>
                                    <a:pt x="834" y="1429"/>
                                  </a:lnTo>
                                  <a:lnTo>
                                    <a:pt x="848" y="1395"/>
                                  </a:lnTo>
                                  <a:lnTo>
                                    <a:pt x="862" y="1344"/>
                                  </a:lnTo>
                                  <a:lnTo>
                                    <a:pt x="756" y="1307"/>
                                  </a:lnTo>
                                  <a:lnTo>
                                    <a:pt x="680" y="1265"/>
                                  </a:lnTo>
                                  <a:lnTo>
                                    <a:pt x="697" y="1230"/>
                                  </a:lnTo>
                                  <a:lnTo>
                                    <a:pt x="613" y="1195"/>
                                  </a:lnTo>
                                  <a:lnTo>
                                    <a:pt x="602" y="1178"/>
                                  </a:lnTo>
                                  <a:lnTo>
                                    <a:pt x="587" y="1157"/>
                                  </a:lnTo>
                                  <a:lnTo>
                                    <a:pt x="504" y="1149"/>
                                  </a:lnTo>
                                  <a:lnTo>
                                    <a:pt x="453" y="1156"/>
                                  </a:lnTo>
                                  <a:lnTo>
                                    <a:pt x="427" y="1184"/>
                                  </a:lnTo>
                                  <a:lnTo>
                                    <a:pt x="348" y="1163"/>
                                  </a:lnTo>
                                  <a:lnTo>
                                    <a:pt x="312" y="1169"/>
                                  </a:lnTo>
                                  <a:lnTo>
                                    <a:pt x="298" y="1202"/>
                                  </a:lnTo>
                                  <a:lnTo>
                                    <a:pt x="363" y="1249"/>
                                  </a:lnTo>
                                  <a:lnTo>
                                    <a:pt x="425" y="1290"/>
                                  </a:lnTo>
                                  <a:lnTo>
                                    <a:pt x="409" y="1328"/>
                                  </a:lnTo>
                                  <a:lnTo>
                                    <a:pt x="510" y="1370"/>
                                  </a:lnTo>
                                  <a:lnTo>
                                    <a:pt x="554" y="1411"/>
                                  </a:lnTo>
                                  <a:lnTo>
                                    <a:pt x="562" y="1446"/>
                                  </a:lnTo>
                                  <a:lnTo>
                                    <a:pt x="570" y="1467"/>
                                  </a:lnTo>
                                  <a:lnTo>
                                    <a:pt x="556" y="1457"/>
                                  </a:lnTo>
                                  <a:lnTo>
                                    <a:pt x="504" y="1421"/>
                                  </a:lnTo>
                                  <a:lnTo>
                                    <a:pt x="473" y="1399"/>
                                  </a:lnTo>
                                  <a:lnTo>
                                    <a:pt x="468" y="1398"/>
                                  </a:lnTo>
                                  <a:lnTo>
                                    <a:pt x="416" y="1389"/>
                                  </a:lnTo>
                                  <a:lnTo>
                                    <a:pt x="375" y="1398"/>
                                  </a:lnTo>
                                  <a:lnTo>
                                    <a:pt x="274" y="1356"/>
                                  </a:lnTo>
                                  <a:lnTo>
                                    <a:pt x="229" y="1273"/>
                                  </a:lnTo>
                                  <a:lnTo>
                                    <a:pt x="219" y="1266"/>
                                  </a:lnTo>
                                  <a:lnTo>
                                    <a:pt x="156" y="1228"/>
                                  </a:lnTo>
                                  <a:lnTo>
                                    <a:pt x="122" y="1166"/>
                                  </a:lnTo>
                                  <a:lnTo>
                                    <a:pt x="81" y="1022"/>
                                  </a:lnTo>
                                  <a:lnTo>
                                    <a:pt x="64" y="868"/>
                                  </a:lnTo>
                                  <a:lnTo>
                                    <a:pt x="65" y="864"/>
                                  </a:lnTo>
                                  <a:lnTo>
                                    <a:pt x="74" y="825"/>
                                  </a:lnTo>
                                  <a:lnTo>
                                    <a:pt x="85" y="775"/>
                                  </a:lnTo>
                                  <a:lnTo>
                                    <a:pt x="121" y="728"/>
                                  </a:lnTo>
                                  <a:lnTo>
                                    <a:pt x="133" y="765"/>
                                  </a:lnTo>
                                  <a:lnTo>
                                    <a:pt x="160" y="772"/>
                                  </a:lnTo>
                                  <a:lnTo>
                                    <a:pt x="229" y="736"/>
                                  </a:lnTo>
                                  <a:lnTo>
                                    <a:pt x="223" y="780"/>
                                  </a:lnTo>
                                  <a:lnTo>
                                    <a:pt x="284" y="776"/>
                                  </a:lnTo>
                                  <a:lnTo>
                                    <a:pt x="324" y="771"/>
                                  </a:lnTo>
                                  <a:lnTo>
                                    <a:pt x="309" y="829"/>
                                  </a:lnTo>
                                  <a:lnTo>
                                    <a:pt x="312" y="870"/>
                                  </a:lnTo>
                                  <a:lnTo>
                                    <a:pt x="321" y="926"/>
                                  </a:lnTo>
                                  <a:lnTo>
                                    <a:pt x="347" y="954"/>
                                  </a:lnTo>
                                  <a:lnTo>
                                    <a:pt x="402" y="953"/>
                                  </a:lnTo>
                                  <a:lnTo>
                                    <a:pt x="410" y="987"/>
                                  </a:lnTo>
                                  <a:lnTo>
                                    <a:pt x="422" y="1060"/>
                                  </a:lnTo>
                                  <a:lnTo>
                                    <a:pt x="455" y="1015"/>
                                  </a:lnTo>
                                  <a:lnTo>
                                    <a:pt x="489" y="967"/>
                                  </a:lnTo>
                                  <a:lnTo>
                                    <a:pt x="539" y="895"/>
                                  </a:lnTo>
                                  <a:lnTo>
                                    <a:pt x="551" y="856"/>
                                  </a:lnTo>
                                  <a:lnTo>
                                    <a:pt x="556" y="843"/>
                                  </a:lnTo>
                                  <a:lnTo>
                                    <a:pt x="529" y="819"/>
                                  </a:lnTo>
                                  <a:lnTo>
                                    <a:pt x="549" y="758"/>
                                  </a:lnTo>
                                  <a:lnTo>
                                    <a:pt x="603" y="719"/>
                                  </a:lnTo>
                                  <a:lnTo>
                                    <a:pt x="642" y="730"/>
                                  </a:lnTo>
                                  <a:lnTo>
                                    <a:pt x="683" y="719"/>
                                  </a:lnTo>
                                  <a:lnTo>
                                    <a:pt x="701" y="713"/>
                                  </a:lnTo>
                                  <a:lnTo>
                                    <a:pt x="711" y="761"/>
                                  </a:lnTo>
                                  <a:lnTo>
                                    <a:pt x="718" y="804"/>
                                  </a:lnTo>
                                  <a:lnTo>
                                    <a:pt x="754" y="781"/>
                                  </a:lnTo>
                                  <a:lnTo>
                                    <a:pt x="791" y="726"/>
                                  </a:lnTo>
                                  <a:lnTo>
                                    <a:pt x="795" y="720"/>
                                  </a:lnTo>
                                  <a:lnTo>
                                    <a:pt x="827" y="661"/>
                                  </a:lnTo>
                                  <a:lnTo>
                                    <a:pt x="808" y="633"/>
                                  </a:lnTo>
                                  <a:lnTo>
                                    <a:pt x="870" y="534"/>
                                  </a:lnTo>
                                  <a:lnTo>
                                    <a:pt x="908" y="483"/>
                                  </a:lnTo>
                                  <a:lnTo>
                                    <a:pt x="961" y="458"/>
                                  </a:lnTo>
                                  <a:lnTo>
                                    <a:pt x="979" y="408"/>
                                  </a:lnTo>
                                  <a:lnTo>
                                    <a:pt x="983" y="395"/>
                                  </a:lnTo>
                                  <a:lnTo>
                                    <a:pt x="992" y="365"/>
                                  </a:lnTo>
                                  <a:lnTo>
                                    <a:pt x="956" y="362"/>
                                  </a:lnTo>
                                  <a:lnTo>
                                    <a:pt x="894" y="398"/>
                                  </a:lnTo>
                                  <a:lnTo>
                                    <a:pt x="871" y="376"/>
                                  </a:lnTo>
                                  <a:lnTo>
                                    <a:pt x="753" y="421"/>
                                  </a:lnTo>
                                  <a:lnTo>
                                    <a:pt x="771" y="379"/>
                                  </a:lnTo>
                                  <a:lnTo>
                                    <a:pt x="822" y="333"/>
                                  </a:lnTo>
                                  <a:lnTo>
                                    <a:pt x="885" y="325"/>
                                  </a:lnTo>
                                  <a:lnTo>
                                    <a:pt x="879" y="292"/>
                                  </a:lnTo>
                                  <a:lnTo>
                                    <a:pt x="920" y="264"/>
                                  </a:lnTo>
                                  <a:lnTo>
                                    <a:pt x="1005" y="244"/>
                                  </a:lnTo>
                                  <a:lnTo>
                                    <a:pt x="1016" y="213"/>
                                  </a:lnTo>
                                  <a:lnTo>
                                    <a:pt x="981" y="193"/>
                                  </a:lnTo>
                                  <a:lnTo>
                                    <a:pt x="1014" y="145"/>
                                  </a:lnTo>
                                  <a:lnTo>
                                    <a:pt x="965" y="116"/>
                                  </a:lnTo>
                                  <a:lnTo>
                                    <a:pt x="1023" y="93"/>
                                  </a:lnTo>
                                  <a:lnTo>
                                    <a:pt x="1023" y="74"/>
                                  </a:lnTo>
                                  <a:lnTo>
                                    <a:pt x="1005" y="52"/>
                                  </a:lnTo>
                                  <a:lnTo>
                                    <a:pt x="1040" y="59"/>
                                  </a:lnTo>
                                  <a:lnTo>
                                    <a:pt x="1117" y="92"/>
                                  </a:lnTo>
                                  <a:lnTo>
                                    <a:pt x="1202" y="118"/>
                                  </a:lnTo>
                                  <a:lnTo>
                                    <a:pt x="1230" y="179"/>
                                  </a:lnTo>
                                  <a:lnTo>
                                    <a:pt x="1313" y="232"/>
                                  </a:lnTo>
                                  <a:lnTo>
                                    <a:pt x="1344" y="290"/>
                                  </a:lnTo>
                                  <a:lnTo>
                                    <a:pt x="1368" y="308"/>
                                  </a:lnTo>
                                  <a:lnTo>
                                    <a:pt x="1349" y="262"/>
                                  </a:lnTo>
                                  <a:lnTo>
                                    <a:pt x="1356" y="238"/>
                                  </a:lnTo>
                                  <a:lnTo>
                                    <a:pt x="1286" y="182"/>
                                  </a:lnTo>
                                  <a:lnTo>
                                    <a:pt x="1268" y="138"/>
                                  </a:lnTo>
                                  <a:lnTo>
                                    <a:pt x="1367" y="189"/>
                                  </a:lnTo>
                                  <a:lnTo>
                                    <a:pt x="1458" y="288"/>
                                  </a:lnTo>
                                  <a:lnTo>
                                    <a:pt x="1524" y="315"/>
                                  </a:lnTo>
                                  <a:lnTo>
                                    <a:pt x="1567" y="389"/>
                                  </a:lnTo>
                                  <a:lnTo>
                                    <a:pt x="1602" y="477"/>
                                  </a:lnTo>
                                  <a:lnTo>
                                    <a:pt x="1597" y="520"/>
                                  </a:lnTo>
                                  <a:lnTo>
                                    <a:pt x="1661" y="608"/>
                                  </a:lnTo>
                                  <a:lnTo>
                                    <a:pt x="1677" y="664"/>
                                  </a:lnTo>
                                  <a:lnTo>
                                    <a:pt x="1672" y="708"/>
                                  </a:lnTo>
                                  <a:lnTo>
                                    <a:pt x="1595" y="671"/>
                                  </a:lnTo>
                                  <a:lnTo>
                                    <a:pt x="1539" y="577"/>
                                  </a:lnTo>
                                  <a:lnTo>
                                    <a:pt x="1470" y="524"/>
                                  </a:lnTo>
                                  <a:lnTo>
                                    <a:pt x="1513" y="588"/>
                                  </a:lnTo>
                                  <a:lnTo>
                                    <a:pt x="1543" y="653"/>
                                  </a:lnTo>
                                  <a:lnTo>
                                    <a:pt x="1620" y="708"/>
                                  </a:lnTo>
                                  <a:lnTo>
                                    <a:pt x="1687" y="742"/>
                                  </a:lnTo>
                                  <a:lnTo>
                                    <a:pt x="1690" y="708"/>
                                  </a:lnTo>
                                  <a:lnTo>
                                    <a:pt x="1696" y="649"/>
                                  </a:lnTo>
                                </a:path>
                              </a:pathLst>
                            </a:custGeom>
                            <a:solidFill>
                              <a:srgbClr val="000000"/>
                            </a:solidFill>
                            <a:ln>
                              <a:noFill/>
                            </a:ln>
                          </wps:spPr>
                          <wps:bodyPr anchorCtr="0" anchor="ctr" bIns="91425" lIns="91425" spcFirstLastPara="1" rIns="91425" wrap="square" tIns="91425">
                            <a:noAutofit/>
                          </wps:bodyPr>
                        </wps:wsp>
                        <pic:pic>
                          <pic:nvPicPr>
                            <pic:cNvPr id="34" name="Shape 34"/>
                            <pic:cNvPicPr preferRelativeResize="0"/>
                          </pic:nvPicPr>
                          <pic:blipFill rotWithShape="1">
                            <a:blip r:embed="rId36">
                              <a:alphaModFix/>
                            </a:blip>
                            <a:srcRect b="0" l="0" r="0" t="0"/>
                            <a:stretch/>
                          </pic:blipFill>
                          <pic:spPr>
                            <a:xfrm>
                              <a:off x="10698" y="550"/>
                              <a:ext cx="196" cy="260"/>
                            </a:xfrm>
                            <a:prstGeom prst="rect">
                              <a:avLst/>
                            </a:prstGeom>
                            <a:noFill/>
                            <a:ln>
                              <a:noFill/>
                            </a:ln>
                          </pic:spPr>
                        </pic:pic>
                        <wps:wsp>
                          <wps:cNvSpPr/>
                          <wps:cNvPr id="35" name="Shape 35"/>
                          <wps:spPr>
                            <a:xfrm>
                              <a:off x="9211" y="-183"/>
                              <a:ext cx="1876" cy="1990"/>
                            </a:xfrm>
                            <a:custGeom>
                              <a:rect b="b" l="l" r="r" t="t"/>
                              <a:pathLst>
                                <a:path extrusionOk="0" h="1990" w="1876">
                                  <a:moveTo>
                                    <a:pt x="116" y="398"/>
                                  </a:moveTo>
                                  <a:lnTo>
                                    <a:pt x="80" y="357"/>
                                  </a:lnTo>
                                  <a:lnTo>
                                    <a:pt x="38" y="311"/>
                                  </a:lnTo>
                                  <a:lnTo>
                                    <a:pt x="31" y="341"/>
                                  </a:lnTo>
                                  <a:lnTo>
                                    <a:pt x="54" y="383"/>
                                  </a:lnTo>
                                  <a:lnTo>
                                    <a:pt x="61" y="357"/>
                                  </a:lnTo>
                                  <a:lnTo>
                                    <a:pt x="116" y="398"/>
                                  </a:lnTo>
                                  <a:moveTo>
                                    <a:pt x="172" y="356"/>
                                  </a:moveTo>
                                  <a:lnTo>
                                    <a:pt x="118" y="278"/>
                                  </a:lnTo>
                                  <a:lnTo>
                                    <a:pt x="66" y="202"/>
                                  </a:lnTo>
                                  <a:lnTo>
                                    <a:pt x="55" y="275"/>
                                  </a:lnTo>
                                  <a:lnTo>
                                    <a:pt x="79" y="293"/>
                                  </a:lnTo>
                                  <a:lnTo>
                                    <a:pt x="95" y="278"/>
                                  </a:lnTo>
                                  <a:lnTo>
                                    <a:pt x="172" y="356"/>
                                  </a:lnTo>
                                  <a:moveTo>
                                    <a:pt x="230" y="545"/>
                                  </a:moveTo>
                                  <a:lnTo>
                                    <a:pt x="195" y="494"/>
                                  </a:lnTo>
                                  <a:lnTo>
                                    <a:pt x="159" y="441"/>
                                  </a:lnTo>
                                  <a:lnTo>
                                    <a:pt x="144" y="479"/>
                                  </a:lnTo>
                                  <a:lnTo>
                                    <a:pt x="174" y="518"/>
                                  </a:lnTo>
                                  <a:lnTo>
                                    <a:pt x="175" y="494"/>
                                  </a:lnTo>
                                  <a:lnTo>
                                    <a:pt x="230" y="545"/>
                                  </a:lnTo>
                                  <a:moveTo>
                                    <a:pt x="280" y="535"/>
                                  </a:moveTo>
                                  <a:lnTo>
                                    <a:pt x="240" y="469"/>
                                  </a:lnTo>
                                  <a:lnTo>
                                    <a:pt x="205" y="411"/>
                                  </a:lnTo>
                                  <a:lnTo>
                                    <a:pt x="176" y="434"/>
                                  </a:lnTo>
                                  <a:lnTo>
                                    <a:pt x="206" y="481"/>
                                  </a:lnTo>
                                  <a:lnTo>
                                    <a:pt x="222" y="469"/>
                                  </a:lnTo>
                                  <a:lnTo>
                                    <a:pt x="280" y="535"/>
                                  </a:lnTo>
                                  <a:moveTo>
                                    <a:pt x="328" y="236"/>
                                  </a:moveTo>
                                  <a:lnTo>
                                    <a:pt x="270" y="93"/>
                                  </a:lnTo>
                                  <a:lnTo>
                                    <a:pt x="255" y="57"/>
                                  </a:lnTo>
                                  <a:lnTo>
                                    <a:pt x="141" y="107"/>
                                  </a:lnTo>
                                  <a:lnTo>
                                    <a:pt x="165" y="154"/>
                                  </a:lnTo>
                                  <a:lnTo>
                                    <a:pt x="236" y="93"/>
                                  </a:lnTo>
                                  <a:lnTo>
                                    <a:pt x="308" y="250"/>
                                  </a:lnTo>
                                  <a:lnTo>
                                    <a:pt x="328" y="236"/>
                                  </a:lnTo>
                                  <a:moveTo>
                                    <a:pt x="370" y="702"/>
                                  </a:moveTo>
                                  <a:lnTo>
                                    <a:pt x="341" y="652"/>
                                  </a:lnTo>
                                  <a:lnTo>
                                    <a:pt x="321" y="618"/>
                                  </a:lnTo>
                                  <a:lnTo>
                                    <a:pt x="280" y="632"/>
                                  </a:lnTo>
                                  <a:lnTo>
                                    <a:pt x="309" y="676"/>
                                  </a:lnTo>
                                  <a:lnTo>
                                    <a:pt x="319" y="652"/>
                                  </a:lnTo>
                                  <a:lnTo>
                                    <a:pt x="370" y="702"/>
                                  </a:lnTo>
                                  <a:moveTo>
                                    <a:pt x="435" y="47"/>
                                  </a:moveTo>
                                  <a:lnTo>
                                    <a:pt x="420" y="0"/>
                                  </a:lnTo>
                                  <a:lnTo>
                                    <a:pt x="305" y="47"/>
                                  </a:lnTo>
                                  <a:lnTo>
                                    <a:pt x="400" y="47"/>
                                  </a:lnTo>
                                  <a:lnTo>
                                    <a:pt x="435" y="47"/>
                                  </a:lnTo>
                                  <a:moveTo>
                                    <a:pt x="443" y="477"/>
                                  </a:moveTo>
                                  <a:lnTo>
                                    <a:pt x="388" y="365"/>
                                  </a:lnTo>
                                  <a:lnTo>
                                    <a:pt x="367" y="324"/>
                                  </a:lnTo>
                                  <a:lnTo>
                                    <a:pt x="291" y="370"/>
                                  </a:lnTo>
                                  <a:lnTo>
                                    <a:pt x="312" y="417"/>
                                  </a:lnTo>
                                  <a:lnTo>
                                    <a:pt x="364" y="365"/>
                                  </a:lnTo>
                                  <a:lnTo>
                                    <a:pt x="425" y="493"/>
                                  </a:lnTo>
                                  <a:lnTo>
                                    <a:pt x="443" y="477"/>
                                  </a:lnTo>
                                  <a:moveTo>
                                    <a:pt x="445" y="891"/>
                                  </a:moveTo>
                                  <a:lnTo>
                                    <a:pt x="442" y="878"/>
                                  </a:lnTo>
                                  <a:lnTo>
                                    <a:pt x="393" y="923"/>
                                  </a:lnTo>
                                  <a:lnTo>
                                    <a:pt x="316" y="890"/>
                                  </a:lnTo>
                                  <a:lnTo>
                                    <a:pt x="324" y="869"/>
                                  </a:lnTo>
                                  <a:lnTo>
                                    <a:pt x="349" y="810"/>
                                  </a:lnTo>
                                  <a:lnTo>
                                    <a:pt x="294" y="771"/>
                                  </a:lnTo>
                                  <a:lnTo>
                                    <a:pt x="325" y="811"/>
                                  </a:lnTo>
                                  <a:lnTo>
                                    <a:pt x="286" y="869"/>
                                  </a:lnTo>
                                  <a:lnTo>
                                    <a:pt x="233" y="843"/>
                                  </a:lnTo>
                                  <a:lnTo>
                                    <a:pt x="237" y="826"/>
                                  </a:lnTo>
                                  <a:lnTo>
                                    <a:pt x="256" y="740"/>
                                  </a:lnTo>
                                  <a:lnTo>
                                    <a:pt x="172" y="690"/>
                                  </a:lnTo>
                                  <a:lnTo>
                                    <a:pt x="228" y="747"/>
                                  </a:lnTo>
                                  <a:lnTo>
                                    <a:pt x="201" y="826"/>
                                  </a:lnTo>
                                  <a:lnTo>
                                    <a:pt x="121" y="793"/>
                                  </a:lnTo>
                                  <a:lnTo>
                                    <a:pt x="122" y="786"/>
                                  </a:lnTo>
                                  <a:lnTo>
                                    <a:pt x="132" y="664"/>
                                  </a:lnTo>
                                  <a:lnTo>
                                    <a:pt x="66" y="638"/>
                                  </a:lnTo>
                                  <a:lnTo>
                                    <a:pt x="104" y="676"/>
                                  </a:lnTo>
                                  <a:lnTo>
                                    <a:pt x="78" y="786"/>
                                  </a:lnTo>
                                  <a:lnTo>
                                    <a:pt x="23" y="768"/>
                                  </a:lnTo>
                                  <a:lnTo>
                                    <a:pt x="41" y="606"/>
                                  </a:lnTo>
                                  <a:lnTo>
                                    <a:pt x="161" y="649"/>
                                  </a:lnTo>
                                  <a:lnTo>
                                    <a:pt x="349" y="761"/>
                                  </a:lnTo>
                                  <a:lnTo>
                                    <a:pt x="270" y="671"/>
                                  </a:lnTo>
                                  <a:lnTo>
                                    <a:pt x="269" y="670"/>
                                  </a:lnTo>
                                  <a:lnTo>
                                    <a:pt x="233" y="671"/>
                                  </a:lnTo>
                                  <a:lnTo>
                                    <a:pt x="198" y="637"/>
                                  </a:lnTo>
                                  <a:lnTo>
                                    <a:pt x="231" y="632"/>
                                  </a:lnTo>
                                  <a:lnTo>
                                    <a:pt x="220" y="621"/>
                                  </a:lnTo>
                                  <a:lnTo>
                                    <a:pt x="213" y="614"/>
                                  </a:lnTo>
                                  <a:lnTo>
                                    <a:pt x="169" y="621"/>
                                  </a:lnTo>
                                  <a:lnTo>
                                    <a:pt x="129" y="606"/>
                                  </a:lnTo>
                                  <a:lnTo>
                                    <a:pt x="111" y="599"/>
                                  </a:lnTo>
                                  <a:lnTo>
                                    <a:pt x="186" y="583"/>
                                  </a:lnTo>
                                  <a:lnTo>
                                    <a:pt x="172" y="560"/>
                                  </a:lnTo>
                                  <a:lnTo>
                                    <a:pt x="17" y="591"/>
                                  </a:lnTo>
                                  <a:lnTo>
                                    <a:pt x="21" y="651"/>
                                  </a:lnTo>
                                  <a:lnTo>
                                    <a:pt x="0" y="795"/>
                                  </a:lnTo>
                                  <a:lnTo>
                                    <a:pt x="162" y="839"/>
                                  </a:lnTo>
                                  <a:lnTo>
                                    <a:pt x="343" y="922"/>
                                  </a:lnTo>
                                  <a:lnTo>
                                    <a:pt x="397" y="951"/>
                                  </a:lnTo>
                                  <a:lnTo>
                                    <a:pt x="419" y="923"/>
                                  </a:lnTo>
                                  <a:lnTo>
                                    <a:pt x="445" y="891"/>
                                  </a:lnTo>
                                  <a:moveTo>
                                    <a:pt x="472" y="863"/>
                                  </a:moveTo>
                                  <a:lnTo>
                                    <a:pt x="421" y="786"/>
                                  </a:lnTo>
                                  <a:lnTo>
                                    <a:pt x="384" y="776"/>
                                  </a:lnTo>
                                  <a:lnTo>
                                    <a:pt x="410" y="813"/>
                                  </a:lnTo>
                                  <a:lnTo>
                                    <a:pt x="424" y="813"/>
                                  </a:lnTo>
                                  <a:lnTo>
                                    <a:pt x="472" y="863"/>
                                  </a:lnTo>
                                  <a:moveTo>
                                    <a:pt x="474" y="181"/>
                                  </a:moveTo>
                                  <a:lnTo>
                                    <a:pt x="450" y="100"/>
                                  </a:lnTo>
                                  <a:lnTo>
                                    <a:pt x="419" y="100"/>
                                  </a:lnTo>
                                  <a:lnTo>
                                    <a:pt x="453" y="195"/>
                                  </a:lnTo>
                                  <a:lnTo>
                                    <a:pt x="474" y="181"/>
                                  </a:lnTo>
                                  <a:moveTo>
                                    <a:pt x="529" y="666"/>
                                  </a:moveTo>
                                  <a:lnTo>
                                    <a:pt x="498" y="595"/>
                                  </a:lnTo>
                                  <a:lnTo>
                                    <a:pt x="476" y="545"/>
                                  </a:lnTo>
                                  <a:lnTo>
                                    <a:pt x="411" y="581"/>
                                  </a:lnTo>
                                  <a:lnTo>
                                    <a:pt x="429" y="633"/>
                                  </a:lnTo>
                                  <a:lnTo>
                                    <a:pt x="472" y="595"/>
                                  </a:lnTo>
                                  <a:lnTo>
                                    <a:pt x="513" y="682"/>
                                  </a:lnTo>
                                  <a:lnTo>
                                    <a:pt x="529" y="666"/>
                                  </a:lnTo>
                                  <a:moveTo>
                                    <a:pt x="555" y="419"/>
                                  </a:moveTo>
                                  <a:lnTo>
                                    <a:pt x="523" y="312"/>
                                  </a:lnTo>
                                  <a:lnTo>
                                    <a:pt x="509" y="265"/>
                                  </a:lnTo>
                                  <a:lnTo>
                                    <a:pt x="424" y="298"/>
                                  </a:lnTo>
                                  <a:lnTo>
                                    <a:pt x="438" y="345"/>
                                  </a:lnTo>
                                  <a:lnTo>
                                    <a:pt x="494" y="312"/>
                                  </a:lnTo>
                                  <a:lnTo>
                                    <a:pt x="538" y="432"/>
                                  </a:lnTo>
                                  <a:lnTo>
                                    <a:pt x="555" y="419"/>
                                  </a:lnTo>
                                  <a:moveTo>
                                    <a:pt x="622" y="829"/>
                                  </a:moveTo>
                                  <a:lnTo>
                                    <a:pt x="594" y="780"/>
                                  </a:lnTo>
                                  <a:lnTo>
                                    <a:pt x="567" y="736"/>
                                  </a:lnTo>
                                  <a:lnTo>
                                    <a:pt x="513" y="764"/>
                                  </a:lnTo>
                                  <a:lnTo>
                                    <a:pt x="537" y="807"/>
                                  </a:lnTo>
                                  <a:lnTo>
                                    <a:pt x="570" y="780"/>
                                  </a:lnTo>
                                  <a:lnTo>
                                    <a:pt x="605" y="842"/>
                                  </a:lnTo>
                                  <a:lnTo>
                                    <a:pt x="622" y="829"/>
                                  </a:lnTo>
                                  <a:moveTo>
                                    <a:pt x="637" y="606"/>
                                  </a:moveTo>
                                  <a:lnTo>
                                    <a:pt x="604" y="537"/>
                                  </a:lnTo>
                                  <a:lnTo>
                                    <a:pt x="586" y="499"/>
                                  </a:lnTo>
                                  <a:lnTo>
                                    <a:pt x="519" y="530"/>
                                  </a:lnTo>
                                  <a:lnTo>
                                    <a:pt x="538" y="576"/>
                                  </a:lnTo>
                                  <a:lnTo>
                                    <a:pt x="576" y="537"/>
                                  </a:lnTo>
                                  <a:lnTo>
                                    <a:pt x="616" y="623"/>
                                  </a:lnTo>
                                  <a:lnTo>
                                    <a:pt x="637" y="606"/>
                                  </a:lnTo>
                                  <a:moveTo>
                                    <a:pt x="701" y="768"/>
                                  </a:moveTo>
                                  <a:lnTo>
                                    <a:pt x="680" y="717"/>
                                  </a:lnTo>
                                  <a:lnTo>
                                    <a:pt x="667" y="684"/>
                                  </a:lnTo>
                                  <a:lnTo>
                                    <a:pt x="610" y="713"/>
                                  </a:lnTo>
                                  <a:lnTo>
                                    <a:pt x="629" y="750"/>
                                  </a:lnTo>
                                  <a:lnTo>
                                    <a:pt x="655" y="717"/>
                                  </a:lnTo>
                                  <a:lnTo>
                                    <a:pt x="687" y="782"/>
                                  </a:lnTo>
                                  <a:lnTo>
                                    <a:pt x="701" y="768"/>
                                  </a:lnTo>
                                  <a:moveTo>
                                    <a:pt x="1876" y="1275"/>
                                  </a:moveTo>
                                  <a:lnTo>
                                    <a:pt x="1873" y="1205"/>
                                  </a:lnTo>
                                  <a:lnTo>
                                    <a:pt x="1857" y="1142"/>
                                  </a:lnTo>
                                  <a:lnTo>
                                    <a:pt x="1838" y="1145"/>
                                  </a:lnTo>
                                  <a:lnTo>
                                    <a:pt x="1844" y="1201"/>
                                  </a:lnTo>
                                  <a:lnTo>
                                    <a:pt x="1850" y="1267"/>
                                  </a:lnTo>
                                  <a:lnTo>
                                    <a:pt x="1838" y="1324"/>
                                  </a:lnTo>
                                  <a:lnTo>
                                    <a:pt x="1813" y="1381"/>
                                  </a:lnTo>
                                  <a:lnTo>
                                    <a:pt x="1772" y="1405"/>
                                  </a:lnTo>
                                  <a:lnTo>
                                    <a:pt x="1765" y="1385"/>
                                  </a:lnTo>
                                  <a:lnTo>
                                    <a:pt x="1752" y="1347"/>
                                  </a:lnTo>
                                  <a:lnTo>
                                    <a:pt x="1695" y="1341"/>
                                  </a:lnTo>
                                  <a:lnTo>
                                    <a:pt x="1655" y="1416"/>
                                  </a:lnTo>
                                  <a:lnTo>
                                    <a:pt x="1616" y="1411"/>
                                  </a:lnTo>
                                  <a:lnTo>
                                    <a:pt x="1628" y="1348"/>
                                  </a:lnTo>
                                  <a:lnTo>
                                    <a:pt x="1617" y="1320"/>
                                  </a:lnTo>
                                  <a:lnTo>
                                    <a:pt x="1608" y="1299"/>
                                  </a:lnTo>
                                  <a:lnTo>
                                    <a:pt x="1567" y="1275"/>
                                  </a:lnTo>
                                  <a:lnTo>
                                    <a:pt x="1537" y="1311"/>
                                  </a:lnTo>
                                  <a:lnTo>
                                    <a:pt x="1523" y="1357"/>
                                  </a:lnTo>
                                  <a:lnTo>
                                    <a:pt x="1520" y="1423"/>
                                  </a:lnTo>
                                  <a:lnTo>
                                    <a:pt x="1477" y="1475"/>
                                  </a:lnTo>
                                  <a:lnTo>
                                    <a:pt x="1412" y="1550"/>
                                  </a:lnTo>
                                  <a:lnTo>
                                    <a:pt x="1397" y="1621"/>
                                  </a:lnTo>
                                  <a:lnTo>
                                    <a:pt x="1385" y="1649"/>
                                  </a:lnTo>
                                  <a:lnTo>
                                    <a:pt x="1344" y="1697"/>
                                  </a:lnTo>
                                  <a:lnTo>
                                    <a:pt x="1287" y="1731"/>
                                  </a:lnTo>
                                  <a:lnTo>
                                    <a:pt x="1301" y="1756"/>
                                  </a:lnTo>
                                  <a:lnTo>
                                    <a:pt x="1251" y="1817"/>
                                  </a:lnTo>
                                  <a:lnTo>
                                    <a:pt x="1281" y="1842"/>
                                  </a:lnTo>
                                  <a:lnTo>
                                    <a:pt x="1326" y="1844"/>
                                  </a:lnTo>
                                  <a:lnTo>
                                    <a:pt x="1406" y="1831"/>
                                  </a:lnTo>
                                  <a:lnTo>
                                    <a:pt x="1383" y="1874"/>
                                  </a:lnTo>
                                  <a:lnTo>
                                    <a:pt x="1455" y="1879"/>
                                  </a:lnTo>
                                  <a:lnTo>
                                    <a:pt x="1508" y="1884"/>
                                  </a:lnTo>
                                  <a:lnTo>
                                    <a:pt x="1551" y="1860"/>
                                  </a:lnTo>
                                  <a:lnTo>
                                    <a:pt x="1583" y="1843"/>
                                  </a:lnTo>
                                  <a:lnTo>
                                    <a:pt x="1588" y="1871"/>
                                  </a:lnTo>
                                  <a:lnTo>
                                    <a:pt x="1563" y="1903"/>
                                  </a:lnTo>
                                  <a:lnTo>
                                    <a:pt x="1508" y="1942"/>
                                  </a:lnTo>
                                  <a:lnTo>
                                    <a:pt x="1508" y="1989"/>
                                  </a:lnTo>
                                  <a:lnTo>
                                    <a:pt x="1533" y="1945"/>
                                  </a:lnTo>
                                  <a:lnTo>
                                    <a:pt x="1599" y="1898"/>
                                  </a:lnTo>
                                  <a:lnTo>
                                    <a:pt x="1623" y="1865"/>
                                  </a:lnTo>
                                  <a:lnTo>
                                    <a:pt x="1624" y="1843"/>
                                  </a:lnTo>
                                  <a:lnTo>
                                    <a:pt x="1627" y="1794"/>
                                  </a:lnTo>
                                  <a:lnTo>
                                    <a:pt x="1562" y="1834"/>
                                  </a:lnTo>
                                  <a:lnTo>
                                    <a:pt x="1511" y="1859"/>
                                  </a:lnTo>
                                  <a:lnTo>
                                    <a:pt x="1441" y="1860"/>
                                  </a:lnTo>
                                  <a:lnTo>
                                    <a:pt x="1457" y="1831"/>
                                  </a:lnTo>
                                  <a:lnTo>
                                    <a:pt x="1468" y="1813"/>
                                  </a:lnTo>
                                  <a:lnTo>
                                    <a:pt x="1480" y="1790"/>
                                  </a:lnTo>
                                  <a:lnTo>
                                    <a:pt x="1408" y="1810"/>
                                  </a:lnTo>
                                  <a:lnTo>
                                    <a:pt x="1320" y="1813"/>
                                  </a:lnTo>
                                  <a:lnTo>
                                    <a:pt x="1296" y="1795"/>
                                  </a:lnTo>
                                  <a:lnTo>
                                    <a:pt x="1367" y="1752"/>
                                  </a:lnTo>
                                  <a:lnTo>
                                    <a:pt x="1332" y="1736"/>
                                  </a:lnTo>
                                  <a:lnTo>
                                    <a:pt x="1400" y="1701"/>
                                  </a:lnTo>
                                  <a:lnTo>
                                    <a:pt x="1439" y="1658"/>
                                  </a:lnTo>
                                  <a:lnTo>
                                    <a:pt x="1467" y="1609"/>
                                  </a:lnTo>
                                  <a:lnTo>
                                    <a:pt x="1425" y="1589"/>
                                  </a:lnTo>
                                  <a:lnTo>
                                    <a:pt x="1443" y="1544"/>
                                  </a:lnTo>
                                  <a:lnTo>
                                    <a:pt x="1484" y="1502"/>
                                  </a:lnTo>
                                  <a:lnTo>
                                    <a:pt x="1570" y="1465"/>
                                  </a:lnTo>
                                  <a:lnTo>
                                    <a:pt x="1548" y="1429"/>
                                  </a:lnTo>
                                  <a:lnTo>
                                    <a:pt x="1543" y="1364"/>
                                  </a:lnTo>
                                  <a:lnTo>
                                    <a:pt x="1565" y="1320"/>
                                  </a:lnTo>
                                  <a:lnTo>
                                    <a:pt x="1597" y="1324"/>
                                  </a:lnTo>
                                  <a:lnTo>
                                    <a:pt x="1598" y="1368"/>
                                  </a:lnTo>
                                  <a:lnTo>
                                    <a:pt x="1599" y="1445"/>
                                  </a:lnTo>
                                  <a:lnTo>
                                    <a:pt x="1643" y="1437"/>
                                  </a:lnTo>
                                  <a:lnTo>
                                    <a:pt x="1673" y="1435"/>
                                  </a:lnTo>
                                  <a:lnTo>
                                    <a:pt x="1692" y="1416"/>
                                  </a:lnTo>
                                  <a:lnTo>
                                    <a:pt x="1711" y="1395"/>
                                  </a:lnTo>
                                  <a:lnTo>
                                    <a:pt x="1751" y="1385"/>
                                  </a:lnTo>
                                  <a:lnTo>
                                    <a:pt x="1744" y="1450"/>
                                  </a:lnTo>
                                  <a:lnTo>
                                    <a:pt x="1806" y="1437"/>
                                  </a:lnTo>
                                  <a:lnTo>
                                    <a:pt x="1822" y="1405"/>
                                  </a:lnTo>
                                  <a:lnTo>
                                    <a:pt x="1836" y="1378"/>
                                  </a:lnTo>
                                  <a:lnTo>
                                    <a:pt x="1842" y="1368"/>
                                  </a:lnTo>
                                  <a:lnTo>
                                    <a:pt x="1852" y="1453"/>
                                  </a:lnTo>
                                  <a:lnTo>
                                    <a:pt x="1834" y="1532"/>
                                  </a:lnTo>
                                  <a:lnTo>
                                    <a:pt x="1789" y="1585"/>
                                  </a:lnTo>
                                  <a:lnTo>
                                    <a:pt x="1760" y="1648"/>
                                  </a:lnTo>
                                  <a:lnTo>
                                    <a:pt x="1729" y="1712"/>
                                  </a:lnTo>
                                  <a:lnTo>
                                    <a:pt x="1742" y="1733"/>
                                  </a:lnTo>
                                  <a:lnTo>
                                    <a:pt x="1721" y="1776"/>
                                  </a:lnTo>
                                  <a:lnTo>
                                    <a:pt x="1666" y="1822"/>
                                  </a:lnTo>
                                  <a:lnTo>
                                    <a:pt x="1650" y="1867"/>
                                  </a:lnTo>
                                  <a:lnTo>
                                    <a:pt x="1615" y="1921"/>
                                  </a:lnTo>
                                  <a:lnTo>
                                    <a:pt x="1568" y="1955"/>
                                  </a:lnTo>
                                  <a:lnTo>
                                    <a:pt x="1508" y="1989"/>
                                  </a:lnTo>
                                  <a:lnTo>
                                    <a:pt x="1556" y="1987"/>
                                  </a:lnTo>
                                  <a:lnTo>
                                    <a:pt x="1639" y="1938"/>
                                  </a:lnTo>
                                  <a:lnTo>
                                    <a:pt x="1650" y="1907"/>
                                  </a:lnTo>
                                  <a:lnTo>
                                    <a:pt x="1683" y="1849"/>
                                  </a:lnTo>
                                  <a:lnTo>
                                    <a:pt x="1730" y="1820"/>
                                  </a:lnTo>
                                  <a:lnTo>
                                    <a:pt x="1757" y="1788"/>
                                  </a:lnTo>
                                  <a:lnTo>
                                    <a:pt x="1779" y="1718"/>
                                  </a:lnTo>
                                  <a:lnTo>
                                    <a:pt x="1800" y="1668"/>
                                  </a:lnTo>
                                  <a:lnTo>
                                    <a:pt x="1811" y="1613"/>
                                  </a:lnTo>
                                  <a:lnTo>
                                    <a:pt x="1839" y="1574"/>
                                  </a:lnTo>
                                  <a:lnTo>
                                    <a:pt x="1869" y="1518"/>
                                  </a:lnTo>
                                  <a:lnTo>
                                    <a:pt x="1872" y="1434"/>
                                  </a:lnTo>
                                  <a:lnTo>
                                    <a:pt x="1865" y="1366"/>
                                  </a:lnTo>
                                  <a:lnTo>
                                    <a:pt x="1862" y="1326"/>
                                  </a:lnTo>
                                  <a:lnTo>
                                    <a:pt x="1876" y="1275"/>
                                  </a:lnTo>
                                </a:path>
                              </a:pathLst>
                            </a:custGeom>
                            <a:solidFill>
                              <a:srgbClr val="000000"/>
                            </a:solidFill>
                            <a:ln>
                              <a:noFill/>
                            </a:ln>
                          </wps:spPr>
                          <wps:bodyPr anchorCtr="0" anchor="ctr" bIns="91425" lIns="91425" spcFirstLastPara="1" rIns="91425" wrap="square" tIns="91425">
                            <a:noAutofit/>
                          </wps:bodyPr>
                        </wps:wsp>
                        <pic:pic>
                          <pic:nvPicPr>
                            <pic:cNvPr id="36" name="Shape 36"/>
                            <pic:cNvPicPr preferRelativeResize="0"/>
                          </pic:nvPicPr>
                          <pic:blipFill rotWithShape="1">
                            <a:blip r:embed="rId37">
                              <a:alphaModFix/>
                            </a:blip>
                            <a:srcRect b="0" l="0" r="0" t="0"/>
                            <a:stretch/>
                          </pic:blipFill>
                          <pic:spPr>
                            <a:xfrm>
                              <a:off x="9273" y="627"/>
                              <a:ext cx="310" cy="331"/>
                            </a:xfrm>
                            <a:prstGeom prst="rect">
                              <a:avLst/>
                            </a:prstGeom>
                            <a:noFill/>
                            <a:ln>
                              <a:noFill/>
                            </a:ln>
                          </pic:spPr>
                        </pic:pic>
                        <wps:wsp>
                          <wps:cNvSpPr/>
                          <wps:cNvPr id="37" name="Shape 37"/>
                          <wps:spPr>
                            <a:xfrm>
                              <a:off x="9142" y="-300"/>
                              <a:ext cx="946" cy="1166"/>
                            </a:xfrm>
                            <a:custGeom>
                              <a:rect b="b" l="l" r="r" t="t"/>
                              <a:pathLst>
                                <a:path extrusionOk="0" h="1166" w="946">
                                  <a:moveTo>
                                    <a:pt x="425" y="1078"/>
                                  </a:moveTo>
                                  <a:lnTo>
                                    <a:pt x="373" y="1145"/>
                                  </a:lnTo>
                                  <a:lnTo>
                                    <a:pt x="311" y="1132"/>
                                  </a:lnTo>
                                  <a:lnTo>
                                    <a:pt x="322" y="1147"/>
                                  </a:lnTo>
                                  <a:lnTo>
                                    <a:pt x="385" y="1165"/>
                                  </a:lnTo>
                                  <a:lnTo>
                                    <a:pt x="394" y="1145"/>
                                  </a:lnTo>
                                  <a:lnTo>
                                    <a:pt x="425" y="1078"/>
                                  </a:lnTo>
                                  <a:moveTo>
                                    <a:pt x="877" y="626"/>
                                  </a:moveTo>
                                  <a:lnTo>
                                    <a:pt x="847" y="570"/>
                                  </a:lnTo>
                                  <a:lnTo>
                                    <a:pt x="811" y="575"/>
                                  </a:lnTo>
                                  <a:lnTo>
                                    <a:pt x="827" y="651"/>
                                  </a:lnTo>
                                  <a:lnTo>
                                    <a:pt x="877" y="626"/>
                                  </a:lnTo>
                                  <a:moveTo>
                                    <a:pt x="945" y="445"/>
                                  </a:moveTo>
                                  <a:lnTo>
                                    <a:pt x="931" y="326"/>
                                  </a:lnTo>
                                  <a:lnTo>
                                    <a:pt x="932" y="190"/>
                                  </a:lnTo>
                                  <a:lnTo>
                                    <a:pt x="905" y="182"/>
                                  </a:lnTo>
                                  <a:lnTo>
                                    <a:pt x="731" y="126"/>
                                  </a:lnTo>
                                  <a:lnTo>
                                    <a:pt x="731" y="322"/>
                                  </a:lnTo>
                                  <a:lnTo>
                                    <a:pt x="671" y="367"/>
                                  </a:lnTo>
                                  <a:lnTo>
                                    <a:pt x="664" y="276"/>
                                  </a:lnTo>
                                  <a:lnTo>
                                    <a:pt x="719" y="227"/>
                                  </a:lnTo>
                                  <a:lnTo>
                                    <a:pt x="731" y="322"/>
                                  </a:lnTo>
                                  <a:lnTo>
                                    <a:pt x="731" y="126"/>
                                  </a:lnTo>
                                  <a:lnTo>
                                    <a:pt x="730" y="125"/>
                                  </a:lnTo>
                                  <a:lnTo>
                                    <a:pt x="633" y="250"/>
                                  </a:lnTo>
                                  <a:lnTo>
                                    <a:pt x="655" y="384"/>
                                  </a:lnTo>
                                  <a:lnTo>
                                    <a:pt x="645" y="356"/>
                                  </a:lnTo>
                                  <a:lnTo>
                                    <a:pt x="593" y="164"/>
                                  </a:lnTo>
                                  <a:lnTo>
                                    <a:pt x="567" y="53"/>
                                  </a:lnTo>
                                  <a:lnTo>
                                    <a:pt x="555" y="0"/>
                                  </a:lnTo>
                                  <a:lnTo>
                                    <a:pt x="82" y="163"/>
                                  </a:lnTo>
                                  <a:lnTo>
                                    <a:pt x="0" y="461"/>
                                  </a:lnTo>
                                  <a:lnTo>
                                    <a:pt x="161" y="606"/>
                                  </a:lnTo>
                                  <a:lnTo>
                                    <a:pt x="309" y="768"/>
                                  </a:lnTo>
                                  <a:lnTo>
                                    <a:pt x="522" y="1034"/>
                                  </a:lnTo>
                                  <a:lnTo>
                                    <a:pt x="692" y="1089"/>
                                  </a:lnTo>
                                  <a:lnTo>
                                    <a:pt x="660" y="1052"/>
                                  </a:lnTo>
                                  <a:lnTo>
                                    <a:pt x="568" y="949"/>
                                  </a:lnTo>
                                  <a:lnTo>
                                    <a:pt x="360" y="567"/>
                                  </a:lnTo>
                                  <a:lnTo>
                                    <a:pt x="184" y="286"/>
                                  </a:lnTo>
                                  <a:lnTo>
                                    <a:pt x="354" y="612"/>
                                  </a:lnTo>
                                  <a:lnTo>
                                    <a:pt x="556" y="970"/>
                                  </a:lnTo>
                                  <a:lnTo>
                                    <a:pt x="621" y="1052"/>
                                  </a:lnTo>
                                  <a:lnTo>
                                    <a:pt x="535" y="1011"/>
                                  </a:lnTo>
                                  <a:lnTo>
                                    <a:pt x="414" y="868"/>
                                  </a:lnTo>
                                  <a:lnTo>
                                    <a:pt x="285" y="704"/>
                                  </a:lnTo>
                                  <a:lnTo>
                                    <a:pt x="130" y="535"/>
                                  </a:lnTo>
                                  <a:lnTo>
                                    <a:pt x="41" y="436"/>
                                  </a:lnTo>
                                  <a:lnTo>
                                    <a:pt x="122" y="203"/>
                                  </a:lnTo>
                                  <a:lnTo>
                                    <a:pt x="526" y="53"/>
                                  </a:lnTo>
                                  <a:lnTo>
                                    <a:pt x="608" y="319"/>
                                  </a:lnTo>
                                  <a:lnTo>
                                    <a:pt x="715" y="608"/>
                                  </a:lnTo>
                                  <a:lnTo>
                                    <a:pt x="836" y="895"/>
                                  </a:lnTo>
                                  <a:lnTo>
                                    <a:pt x="742" y="996"/>
                                  </a:lnTo>
                                  <a:lnTo>
                                    <a:pt x="726" y="1055"/>
                                  </a:lnTo>
                                  <a:lnTo>
                                    <a:pt x="781" y="985"/>
                                  </a:lnTo>
                                  <a:lnTo>
                                    <a:pt x="862" y="890"/>
                                  </a:lnTo>
                                  <a:lnTo>
                                    <a:pt x="815" y="779"/>
                                  </a:lnTo>
                                  <a:lnTo>
                                    <a:pt x="847" y="798"/>
                                  </a:lnTo>
                                  <a:lnTo>
                                    <a:pt x="873" y="759"/>
                                  </a:lnTo>
                                  <a:lnTo>
                                    <a:pt x="898" y="723"/>
                                  </a:lnTo>
                                  <a:lnTo>
                                    <a:pt x="883" y="700"/>
                                  </a:lnTo>
                                  <a:lnTo>
                                    <a:pt x="831" y="759"/>
                                  </a:lnTo>
                                  <a:lnTo>
                                    <a:pt x="809" y="650"/>
                                  </a:lnTo>
                                  <a:lnTo>
                                    <a:pt x="799" y="599"/>
                                  </a:lnTo>
                                  <a:lnTo>
                                    <a:pt x="794" y="561"/>
                                  </a:lnTo>
                                  <a:lnTo>
                                    <a:pt x="782" y="481"/>
                                  </a:lnTo>
                                  <a:lnTo>
                                    <a:pt x="782" y="650"/>
                                  </a:lnTo>
                                  <a:lnTo>
                                    <a:pt x="758" y="647"/>
                                  </a:lnTo>
                                  <a:lnTo>
                                    <a:pt x="721" y="563"/>
                                  </a:lnTo>
                                  <a:lnTo>
                                    <a:pt x="766" y="561"/>
                                  </a:lnTo>
                                  <a:lnTo>
                                    <a:pt x="782" y="650"/>
                                  </a:lnTo>
                                  <a:lnTo>
                                    <a:pt x="782" y="481"/>
                                  </a:lnTo>
                                  <a:lnTo>
                                    <a:pt x="757" y="312"/>
                                  </a:lnTo>
                                  <a:lnTo>
                                    <a:pt x="756" y="301"/>
                                  </a:lnTo>
                                  <a:lnTo>
                                    <a:pt x="756" y="481"/>
                                  </a:lnTo>
                                  <a:lnTo>
                                    <a:pt x="698" y="500"/>
                                  </a:lnTo>
                                  <a:lnTo>
                                    <a:pt x="677" y="443"/>
                                  </a:lnTo>
                                  <a:lnTo>
                                    <a:pt x="675" y="423"/>
                                  </a:lnTo>
                                  <a:lnTo>
                                    <a:pt x="739" y="387"/>
                                  </a:lnTo>
                                  <a:lnTo>
                                    <a:pt x="739" y="383"/>
                                  </a:lnTo>
                                  <a:lnTo>
                                    <a:pt x="756" y="481"/>
                                  </a:lnTo>
                                  <a:lnTo>
                                    <a:pt x="756" y="301"/>
                                  </a:lnTo>
                                  <a:lnTo>
                                    <a:pt x="749" y="227"/>
                                  </a:lnTo>
                                  <a:lnTo>
                                    <a:pt x="744" y="182"/>
                                  </a:lnTo>
                                  <a:lnTo>
                                    <a:pt x="912" y="211"/>
                                  </a:lnTo>
                                  <a:lnTo>
                                    <a:pt x="914" y="341"/>
                                  </a:lnTo>
                                  <a:lnTo>
                                    <a:pt x="926" y="458"/>
                                  </a:lnTo>
                                  <a:lnTo>
                                    <a:pt x="945" y="445"/>
                                  </a:lnTo>
                                </a:path>
                              </a:pathLst>
                            </a:custGeom>
                            <a:solidFill>
                              <a:srgbClr val="000000"/>
                            </a:solidFill>
                            <a:ln>
                              <a:noFill/>
                            </a:ln>
                          </wps:spPr>
                          <wps:bodyPr anchorCtr="0" anchor="ctr" bIns="91425" lIns="91425" spcFirstLastPara="1" rIns="91425" wrap="square" tIns="91425">
                            <a:noAutofit/>
                          </wps:bodyPr>
                        </wps:wsp>
                        <pic:pic>
                          <pic:nvPicPr>
                            <pic:cNvPr id="38" name="Shape 38"/>
                            <pic:cNvPicPr preferRelativeResize="0"/>
                          </pic:nvPicPr>
                          <pic:blipFill rotWithShape="1">
                            <a:blip r:embed="rId38">
                              <a:alphaModFix/>
                            </a:blip>
                            <a:srcRect b="0" l="0" r="0" t="0"/>
                            <a:stretch/>
                          </pic:blipFill>
                          <pic:spPr>
                            <a:xfrm>
                              <a:off x="9920" y="-219"/>
                              <a:ext cx="423" cy="692"/>
                            </a:xfrm>
                            <a:prstGeom prst="rect">
                              <a:avLst/>
                            </a:prstGeom>
                            <a:noFill/>
                            <a:ln>
                              <a:noFill/>
                            </a:ln>
                          </pic:spPr>
                        </pic:pic>
                        <pic:pic>
                          <pic:nvPicPr>
                            <pic:cNvPr id="39" name="Shape 39"/>
                            <pic:cNvPicPr preferRelativeResize="0"/>
                          </pic:nvPicPr>
                          <pic:blipFill rotWithShape="1">
                            <a:blip r:embed="rId39">
                              <a:alphaModFix/>
                            </a:blip>
                            <a:srcRect b="0" l="0" r="0" t="0"/>
                            <a:stretch/>
                          </pic:blipFill>
                          <pic:spPr>
                            <a:xfrm>
                              <a:off x="10608" y="751"/>
                              <a:ext cx="169" cy="223"/>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5168900</wp:posOffset>
                </wp:positionH>
                <wp:positionV relativeFrom="paragraph">
                  <wp:posOffset>-190499</wp:posOffset>
                </wp:positionV>
                <wp:extent cx="1482725" cy="1557655"/>
                <wp:effectExtent b="0" l="0" r="0" t="0"/>
                <wp:wrapNone/>
                <wp:docPr id="3" name="image13.png"/>
                <a:graphic>
                  <a:graphicData uri="http://schemas.openxmlformats.org/drawingml/2006/picture">
                    <pic:pic>
                      <pic:nvPicPr>
                        <pic:cNvPr id="0" name="image13.png"/>
                        <pic:cNvPicPr preferRelativeResize="0"/>
                      </pic:nvPicPr>
                      <pic:blipFill>
                        <a:blip r:embed="rId40"/>
                        <a:srcRect/>
                        <a:stretch>
                          <a:fillRect/>
                        </a:stretch>
                      </pic:blipFill>
                      <pic:spPr>
                        <a:xfrm>
                          <a:off x="0" y="0"/>
                          <a:ext cx="1482725" cy="1557655"/>
                        </a:xfrm>
                        <a:prstGeom prst="rect"/>
                        <a:ln/>
                      </pic:spPr>
                    </pic:pic>
                  </a:graphicData>
                </a:graphic>
              </wp:anchor>
            </w:drawing>
          </mc:Fallback>
        </mc:AlternateContent>
      </w:r>
    </w:p>
    <w:p w:rsidR="00000000" w:rsidDel="00000000" w:rsidP="00000000" w:rsidRDefault="00000000" w:rsidRPr="00000000" w14:paraId="0000051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3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43.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impact that this change may have on the community of organisms living  in the area (consider productivity, complexity, stability, diversity etc. in your answer).</w:t>
      </w:r>
    </w:p>
    <w:p w:rsidR="00000000" w:rsidDel="00000000" w:rsidP="00000000" w:rsidRDefault="00000000" w:rsidRPr="00000000" w14:paraId="0000052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317"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040" w:top="1080" w:left="920" w:right="400" w:header="747" w:footer="682"/>
        </w:sectPr>
      </w:pPr>
      <w:r w:rsidDel="00000000" w:rsidR="00000000" w:rsidRPr="00000000">
        <w:rPr>
          <w:rFonts w:ascii="Calibri" w:cs="Calibri" w:eastAsia="Calibri" w:hAnsi="Calibri"/>
          <w:sz w:val="22"/>
          <w:szCs w:val="22"/>
          <w:rtl w:val="0"/>
        </w:rPr>
        <w:t xml:space="preserve">44.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is it important to have records in the form of data, maps, satellite images or photographs of areas which have yet to be influenced by any human activity? How could this information prove useful if human interference did start to occu</w:t>
      </w:r>
      <w:r w:rsidDel="00000000" w:rsidR="00000000" w:rsidRPr="00000000">
        <w:rPr>
          <w:rFonts w:ascii="Calibri" w:cs="Calibri" w:eastAsia="Calibri" w:hAnsi="Calibri"/>
          <w:sz w:val="22"/>
          <w:szCs w:val="22"/>
          <w:rtl w:val="0"/>
        </w:rPr>
        <w:t xml:space="preserve">r</w:t>
      </w: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be responsible for leaning the words and their meaning. Periodic quizzes will be given on the words. So, make your dictionary creative and you will remember the words more easily.</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TERMS</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tmosphere</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esert</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temperate grassland</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insolation</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deciduous</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arid</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permafrost</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Coriolis Effect</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z</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onation</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​tricellular model</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secondary succession</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hydrosphere</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tropical rainforest</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global location</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structure</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latitude</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semi arid</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monospecific</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​succession</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​precipitation</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​insolation</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biome shift</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​disturbance</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resilience</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temperature</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geosphere</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taiga (boreal)</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species diversity</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stratified</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ecotones</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fertile</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fragmentation</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​pioneer species</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​limiting factor</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succession</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​climax community</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biomes</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arctic tundra</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productivity</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understory</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scrub-lands</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grazing</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muskegs</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​insolation</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r-strategy</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precipitation</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​gross productivity</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​latitude</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savannah</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temperate forest</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canopy</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evergreen</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broad leaf</w:t>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browsing</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​latitude</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succession</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​k-strategy</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​temperature</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 productivity</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​climate change</w:t>
      </w:r>
    </w:p>
    <w:sectPr>
      <w:headerReference r:id="rId41" w:type="default"/>
      <w:footerReference r:id="rId42" w:type="default"/>
      <w:type w:val="nextPage"/>
      <w:pgSz w:h="16840" w:w="11910" w:orient="portrait"/>
      <w:pgMar w:bottom="851" w:top="851" w:left="851" w:right="851"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mic Sans MS"/>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397" w:before="0" w:line="240" w:lineRule="auto"/>
      <w:ind w:left="0" w:right="0" w:firstLine="0"/>
      <w:jc w:val="left"/>
      <w:rPr>
        <w:rFonts w:ascii="Cambria" w:cs="Cambria" w:eastAsia="Cambria" w:hAnsi="Cambria"/>
        <w:b w:val="0"/>
        <w:i w:val="0"/>
        <w:smallCaps w:val="0"/>
        <w:strike w:val="0"/>
        <w:color w:val="a6a6a6"/>
        <w:sz w:val="20"/>
        <w:szCs w:val="20"/>
        <w:u w:val="none"/>
        <w:shd w:fill="auto" w:val="clear"/>
        <w:vertAlign w:val="baseline"/>
      </w:rPr>
    </w:pPr>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Adaptaded from Brad Cramer</w:t>
      <w:tab/>
      <w:tab/>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http://www.mrgscience.com/</w:t>
      </w:r>
    </w:hyperlink>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2. Ecosystems and Ecology– 2.5 Investigating Ecosystems</w:t>
      <w:tab/>
      <w:tab/>
      <w:t xml:space="preserve">Name:</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312" w:hanging="360.0000000000001"/>
      </w:pPr>
      <w:rPr>
        <w:rFonts w:ascii="Noto Sans Symbols" w:cs="Noto Sans Symbols" w:eastAsia="Noto Sans Symbols" w:hAnsi="Noto Sans Symbols"/>
      </w:rPr>
    </w:lvl>
    <w:lvl w:ilvl="1">
      <w:start w:val="1"/>
      <w:numFmt w:val="bullet"/>
      <w:lvlText w:val="o"/>
      <w:lvlJc w:val="left"/>
      <w:pPr>
        <w:ind w:left="2032" w:hanging="360"/>
      </w:pPr>
      <w:rPr>
        <w:rFonts w:ascii="Courier New" w:cs="Courier New" w:eastAsia="Courier New" w:hAnsi="Courier New"/>
      </w:rPr>
    </w:lvl>
    <w:lvl w:ilvl="2">
      <w:start w:val="1"/>
      <w:numFmt w:val="bullet"/>
      <w:lvlText w:val="▪"/>
      <w:lvlJc w:val="left"/>
      <w:pPr>
        <w:ind w:left="2752" w:hanging="360"/>
      </w:pPr>
      <w:rPr>
        <w:rFonts w:ascii="Noto Sans Symbols" w:cs="Noto Sans Symbols" w:eastAsia="Noto Sans Symbols" w:hAnsi="Noto Sans Symbols"/>
      </w:rPr>
    </w:lvl>
    <w:lvl w:ilvl="3">
      <w:start w:val="1"/>
      <w:numFmt w:val="bullet"/>
      <w:lvlText w:val="●"/>
      <w:lvlJc w:val="left"/>
      <w:pPr>
        <w:ind w:left="3472" w:hanging="360"/>
      </w:pPr>
      <w:rPr>
        <w:rFonts w:ascii="Noto Sans Symbols" w:cs="Noto Sans Symbols" w:eastAsia="Noto Sans Symbols" w:hAnsi="Noto Sans Symbols"/>
      </w:rPr>
    </w:lvl>
    <w:lvl w:ilvl="4">
      <w:start w:val="1"/>
      <w:numFmt w:val="bullet"/>
      <w:lvlText w:val="o"/>
      <w:lvlJc w:val="left"/>
      <w:pPr>
        <w:ind w:left="4192" w:hanging="360"/>
      </w:pPr>
      <w:rPr>
        <w:rFonts w:ascii="Courier New" w:cs="Courier New" w:eastAsia="Courier New" w:hAnsi="Courier New"/>
      </w:rPr>
    </w:lvl>
    <w:lvl w:ilvl="5">
      <w:start w:val="1"/>
      <w:numFmt w:val="bullet"/>
      <w:lvlText w:val="▪"/>
      <w:lvlJc w:val="left"/>
      <w:pPr>
        <w:ind w:left="4912" w:hanging="360"/>
      </w:pPr>
      <w:rPr>
        <w:rFonts w:ascii="Noto Sans Symbols" w:cs="Noto Sans Symbols" w:eastAsia="Noto Sans Symbols" w:hAnsi="Noto Sans Symbols"/>
      </w:rPr>
    </w:lvl>
    <w:lvl w:ilvl="6">
      <w:start w:val="1"/>
      <w:numFmt w:val="bullet"/>
      <w:lvlText w:val="●"/>
      <w:lvlJc w:val="left"/>
      <w:pPr>
        <w:ind w:left="5632" w:hanging="360"/>
      </w:pPr>
      <w:rPr>
        <w:rFonts w:ascii="Noto Sans Symbols" w:cs="Noto Sans Symbols" w:eastAsia="Noto Sans Symbols" w:hAnsi="Noto Sans Symbols"/>
      </w:rPr>
    </w:lvl>
    <w:lvl w:ilvl="7">
      <w:start w:val="1"/>
      <w:numFmt w:val="bullet"/>
      <w:lvlText w:val="o"/>
      <w:lvlJc w:val="left"/>
      <w:pPr>
        <w:ind w:left="6352" w:hanging="360"/>
      </w:pPr>
      <w:rPr>
        <w:rFonts w:ascii="Courier New" w:cs="Courier New" w:eastAsia="Courier New" w:hAnsi="Courier New"/>
      </w:rPr>
    </w:lvl>
    <w:lvl w:ilvl="8">
      <w:start w:val="1"/>
      <w:numFmt w:val="bullet"/>
      <w:lvlText w:val="▪"/>
      <w:lvlJc w:val="left"/>
      <w:pPr>
        <w:ind w:left="7072" w:hanging="360"/>
      </w:pPr>
      <w:rPr>
        <w:rFonts w:ascii="Noto Sans Symbols" w:cs="Noto Sans Symbols" w:eastAsia="Noto Sans Symbols" w:hAnsi="Noto Sans Symbols"/>
      </w:rPr>
    </w:lvl>
  </w:abstractNum>
  <w:abstractNum w:abstractNumId="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951" w:hanging="360"/>
      </w:pPr>
      <w:rPr/>
    </w:lvl>
    <w:lvl w:ilvl="1">
      <w:start w:val="1"/>
      <w:numFmt w:val="lowerLetter"/>
      <w:lvlText w:val="%2."/>
      <w:lvlJc w:val="left"/>
      <w:pPr>
        <w:ind w:left="1671" w:hanging="360"/>
      </w:pPr>
      <w:rPr/>
    </w:lvl>
    <w:lvl w:ilvl="2">
      <w:start w:val="1"/>
      <w:numFmt w:val="lowerRoman"/>
      <w:lvlText w:val="%3."/>
      <w:lvlJc w:val="right"/>
      <w:pPr>
        <w:ind w:left="2391" w:hanging="180"/>
      </w:pPr>
      <w:rPr/>
    </w:lvl>
    <w:lvl w:ilvl="3">
      <w:start w:val="1"/>
      <w:numFmt w:val="decimal"/>
      <w:lvlText w:val="%4."/>
      <w:lvlJc w:val="left"/>
      <w:pPr>
        <w:ind w:left="3111" w:hanging="360"/>
      </w:pPr>
      <w:rPr/>
    </w:lvl>
    <w:lvl w:ilvl="4">
      <w:start w:val="1"/>
      <w:numFmt w:val="lowerLetter"/>
      <w:lvlText w:val="%5."/>
      <w:lvlJc w:val="left"/>
      <w:pPr>
        <w:ind w:left="3831" w:hanging="360"/>
      </w:pPr>
      <w:rPr/>
    </w:lvl>
    <w:lvl w:ilvl="5">
      <w:start w:val="1"/>
      <w:numFmt w:val="lowerRoman"/>
      <w:lvlText w:val="%6."/>
      <w:lvlJc w:val="right"/>
      <w:pPr>
        <w:ind w:left="4551" w:hanging="180"/>
      </w:pPr>
      <w:rPr/>
    </w:lvl>
    <w:lvl w:ilvl="6">
      <w:start w:val="1"/>
      <w:numFmt w:val="decimal"/>
      <w:lvlText w:val="%7."/>
      <w:lvlJc w:val="left"/>
      <w:pPr>
        <w:ind w:left="5271" w:hanging="360"/>
      </w:pPr>
      <w:rPr/>
    </w:lvl>
    <w:lvl w:ilvl="7">
      <w:start w:val="1"/>
      <w:numFmt w:val="lowerLetter"/>
      <w:lvlText w:val="%8."/>
      <w:lvlJc w:val="left"/>
      <w:pPr>
        <w:ind w:left="5991" w:hanging="360"/>
      </w:pPr>
      <w:rPr/>
    </w:lvl>
    <w:lvl w:ilvl="8">
      <w:start w:val="1"/>
      <w:numFmt w:val="lowerRoman"/>
      <w:lvlText w:val="%9."/>
      <w:lvlJc w:val="right"/>
      <w:pPr>
        <w:ind w:left="6711"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951" w:hanging="360"/>
      </w:pPr>
      <w:rPr/>
    </w:lvl>
    <w:lvl w:ilvl="1">
      <w:start w:val="1"/>
      <w:numFmt w:val="lowerLetter"/>
      <w:lvlText w:val="%2."/>
      <w:lvlJc w:val="left"/>
      <w:pPr>
        <w:ind w:left="1671" w:hanging="360"/>
      </w:pPr>
      <w:rPr/>
    </w:lvl>
    <w:lvl w:ilvl="2">
      <w:start w:val="1"/>
      <w:numFmt w:val="lowerRoman"/>
      <w:lvlText w:val="%3."/>
      <w:lvlJc w:val="right"/>
      <w:pPr>
        <w:ind w:left="2391" w:hanging="180"/>
      </w:pPr>
      <w:rPr/>
    </w:lvl>
    <w:lvl w:ilvl="3">
      <w:start w:val="1"/>
      <w:numFmt w:val="decimal"/>
      <w:lvlText w:val="%4."/>
      <w:lvlJc w:val="left"/>
      <w:pPr>
        <w:ind w:left="3111" w:hanging="360"/>
      </w:pPr>
      <w:rPr/>
    </w:lvl>
    <w:lvl w:ilvl="4">
      <w:start w:val="1"/>
      <w:numFmt w:val="lowerLetter"/>
      <w:lvlText w:val="%5."/>
      <w:lvlJc w:val="left"/>
      <w:pPr>
        <w:ind w:left="3831" w:hanging="360"/>
      </w:pPr>
      <w:rPr/>
    </w:lvl>
    <w:lvl w:ilvl="5">
      <w:start w:val="1"/>
      <w:numFmt w:val="lowerRoman"/>
      <w:lvlText w:val="%6."/>
      <w:lvlJc w:val="right"/>
      <w:pPr>
        <w:ind w:left="4551" w:hanging="180"/>
      </w:pPr>
      <w:rPr/>
    </w:lvl>
    <w:lvl w:ilvl="6">
      <w:start w:val="1"/>
      <w:numFmt w:val="decimal"/>
      <w:lvlText w:val="%7."/>
      <w:lvlJc w:val="left"/>
      <w:pPr>
        <w:ind w:left="5271" w:hanging="360"/>
      </w:pPr>
      <w:rPr/>
    </w:lvl>
    <w:lvl w:ilvl="7">
      <w:start w:val="1"/>
      <w:numFmt w:val="lowerLetter"/>
      <w:lvlText w:val="%8."/>
      <w:lvlJc w:val="left"/>
      <w:pPr>
        <w:ind w:left="5991" w:hanging="360"/>
      </w:pPr>
      <w:rPr/>
    </w:lvl>
    <w:lvl w:ilvl="8">
      <w:start w:val="1"/>
      <w:numFmt w:val="lowerRoman"/>
      <w:lvlText w:val="%9."/>
      <w:lvlJc w:val="right"/>
      <w:pPr>
        <w:ind w:left="6711"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Bdr>
          <w:top w:color="000000" w:space="0" w:sz="0" w:val="none"/>
          <w:left w:color="000000" w:space="0" w:sz="0" w:val="none"/>
          <w:bottom w:color="000000" w:space="0" w:sz="0" w:val="none"/>
          <w:right w:color="000000" w:space="0" w:sz="0" w:val="none"/>
          <w:between w:color="000000" w:space="0" w:sz="0" w:val="none"/>
        </w:pBd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5">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6">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7">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8">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9">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10">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11">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12">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13">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14">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15">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20" Type="http://schemas.openxmlformats.org/officeDocument/2006/relationships/header" Target="header1.xml"/><Relationship Id="rId42" Type="http://schemas.openxmlformats.org/officeDocument/2006/relationships/footer" Target="footer4.xml"/><Relationship Id="rId41" Type="http://schemas.openxmlformats.org/officeDocument/2006/relationships/header" Target="header4.xml"/><Relationship Id="rId22" Type="http://schemas.openxmlformats.org/officeDocument/2006/relationships/header" Target="header2.xml"/><Relationship Id="rId21" Type="http://schemas.openxmlformats.org/officeDocument/2006/relationships/header" Target="header3.xml"/><Relationship Id="rId24" Type="http://schemas.openxmlformats.org/officeDocument/2006/relationships/footer" Target="footer2.xml"/><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16.jpg"/><Relationship Id="rId25" Type="http://schemas.openxmlformats.org/officeDocument/2006/relationships/footer" Target="footer1.xml"/><Relationship Id="rId28" Type="http://schemas.openxmlformats.org/officeDocument/2006/relationships/hyperlink" Target="http://earthobservatory.nasa.gov/Features/Deforestation/deforestation_update4.php" TargetMode="External"/><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hyperlink" Target="https://www.youtube.com/watch?v=be9e-Q-jC-0&amp;feature=emb_logo" TargetMode="External"/><Relationship Id="rId29" Type="http://schemas.openxmlformats.org/officeDocument/2006/relationships/image" Target="media/image22.png"/><Relationship Id="rId7" Type="http://schemas.openxmlformats.org/officeDocument/2006/relationships/image" Target="media/image9.png"/><Relationship Id="rId8" Type="http://schemas.openxmlformats.org/officeDocument/2006/relationships/image" Target="media/image7.png"/><Relationship Id="rId31" Type="http://schemas.openxmlformats.org/officeDocument/2006/relationships/image" Target="media/image26.png"/><Relationship Id="rId30" Type="http://schemas.openxmlformats.org/officeDocument/2006/relationships/image" Target="media/image18.png"/><Relationship Id="rId11" Type="http://schemas.openxmlformats.org/officeDocument/2006/relationships/image" Target="media/image15.png"/><Relationship Id="rId33" Type="http://schemas.openxmlformats.org/officeDocument/2006/relationships/image" Target="media/image27.png"/><Relationship Id="rId10" Type="http://schemas.openxmlformats.org/officeDocument/2006/relationships/image" Target="media/image11.png"/><Relationship Id="rId32" Type="http://schemas.openxmlformats.org/officeDocument/2006/relationships/image" Target="media/image23.png"/><Relationship Id="rId13" Type="http://schemas.openxmlformats.org/officeDocument/2006/relationships/image" Target="media/image2.jpg"/><Relationship Id="rId35" Type="http://schemas.openxmlformats.org/officeDocument/2006/relationships/image" Target="media/image25.png"/><Relationship Id="rId12" Type="http://schemas.openxmlformats.org/officeDocument/2006/relationships/image" Target="media/image3.jpg"/><Relationship Id="rId34" Type="http://schemas.openxmlformats.org/officeDocument/2006/relationships/image" Target="media/image17.png"/><Relationship Id="rId15" Type="http://schemas.openxmlformats.org/officeDocument/2006/relationships/image" Target="media/image1.png"/><Relationship Id="rId37" Type="http://schemas.openxmlformats.org/officeDocument/2006/relationships/image" Target="media/image24.png"/><Relationship Id="rId14" Type="http://schemas.openxmlformats.org/officeDocument/2006/relationships/image" Target="media/image6.png"/><Relationship Id="rId36" Type="http://schemas.openxmlformats.org/officeDocument/2006/relationships/image" Target="media/image20.png"/><Relationship Id="rId17" Type="http://schemas.openxmlformats.org/officeDocument/2006/relationships/image" Target="media/image10.png"/><Relationship Id="rId39" Type="http://schemas.openxmlformats.org/officeDocument/2006/relationships/image" Target="media/image19.png"/><Relationship Id="rId16" Type="http://schemas.openxmlformats.org/officeDocument/2006/relationships/image" Target="media/image4.png"/><Relationship Id="rId38" Type="http://schemas.openxmlformats.org/officeDocument/2006/relationships/image" Target="media/image21.png"/><Relationship Id="rId19" Type="http://schemas.openxmlformats.org/officeDocument/2006/relationships/image" Target="media/image5.png"/><Relationship Id="rId18"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