
<file path=[Content_Types].xml><?xml version="1.0" encoding="utf-8"?>
<Types xmlns="http://schemas.openxmlformats.org/package/2006/content-types">
  <Default Extension="gif" ContentType="image/gi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ackground w:color="FFFFFF"/>
  <w:body>
    <w:p w14:paraId="7C7BE566" w14:textId="10B82BBB" w:rsidR="00C334AE" w:rsidRDefault="008C0901">
      <w:pPr>
        <w:pStyle w:val="Normal1"/>
        <w:rPr>
          <w:rFonts w:ascii="Calibri" w:eastAsia="Calibri" w:hAnsi="Calibri" w:cs="Calibri"/>
        </w:rPr>
      </w:pPr>
      <w:r>
        <w:rPr>
          <w:rFonts w:ascii="Calibri" w:eastAsia="Calibri" w:hAnsi="Calibri" w:cs="Calibri"/>
          <w:b/>
        </w:rPr>
        <w:t>Understandings, Applications and Skills</w:t>
      </w:r>
      <w:r>
        <w:rPr>
          <w:rFonts w:ascii="Calibri" w:eastAsia="Calibri" w:hAnsi="Calibri" w:cs="Calibri"/>
        </w:rPr>
        <w:t xml:space="preserve"> (This is what you </w:t>
      </w:r>
      <w:r w:rsidR="00B668F6">
        <w:rPr>
          <w:rFonts w:ascii="Calibri" w:eastAsia="Calibri" w:hAnsi="Calibri" w:cs="Calibri"/>
        </w:rPr>
        <w:t>may be</w:t>
      </w:r>
      <w:r>
        <w:rPr>
          <w:rFonts w:ascii="Calibri" w:eastAsia="Calibri" w:hAnsi="Calibri" w:cs="Calibri"/>
        </w:rPr>
        <w:t xml:space="preserve"> assessed on)</w:t>
      </w:r>
    </w:p>
    <w:p w14:paraId="2297F7E8" w14:textId="77777777" w:rsidR="00664CD6" w:rsidRDefault="00664CD6">
      <w:pPr>
        <w:pStyle w:val="Normal1"/>
        <w:rPr>
          <w:rFonts w:ascii="Calibri" w:eastAsia="Calibri" w:hAnsi="Calibri" w:cs="Calibri"/>
        </w:rPr>
      </w:pPr>
    </w:p>
    <w:p w14:paraId="3B0E4F15" w14:textId="2C29FBDE" w:rsidR="00664CD6" w:rsidRPr="00385266" w:rsidRDefault="00664CD6">
      <w:pPr>
        <w:pStyle w:val="Normal1"/>
        <w:rPr>
          <w:rFonts w:asciiTheme="majorHAnsi" w:eastAsia="Calibri" w:hAnsiTheme="majorHAnsi" w:cs="Calibri"/>
          <w:b/>
          <w:sz w:val="22"/>
          <w:szCs w:val="22"/>
        </w:rPr>
      </w:pPr>
      <w:r w:rsidRPr="00385266">
        <w:rPr>
          <w:rFonts w:asciiTheme="majorHAnsi" w:eastAsia="Calibri" w:hAnsiTheme="majorHAnsi" w:cs="Calibri"/>
          <w:b/>
          <w:sz w:val="22"/>
          <w:szCs w:val="22"/>
        </w:rPr>
        <w:t>Significant ideas</w:t>
      </w:r>
    </w:p>
    <w:p w14:paraId="2419D915" w14:textId="77777777" w:rsidR="00F73A43" w:rsidRPr="00F73A43" w:rsidRDefault="00F73A43" w:rsidP="00F73A43">
      <w:pPr>
        <w:pStyle w:val="Normal1"/>
        <w:numPr>
          <w:ilvl w:val="0"/>
          <w:numId w:val="38"/>
        </w:numPr>
        <w:rPr>
          <w:rFonts w:asciiTheme="majorHAnsi" w:eastAsia="Calibri" w:hAnsiTheme="majorHAnsi" w:cs="Calibri"/>
          <w:sz w:val="22"/>
          <w:szCs w:val="22"/>
        </w:rPr>
      </w:pPr>
      <w:r w:rsidRPr="00F73A43">
        <w:rPr>
          <w:rFonts w:asciiTheme="majorHAnsi" w:eastAsia="Calibri" w:hAnsiTheme="majorHAnsi" w:cs="Calibri"/>
          <w:sz w:val="22"/>
          <w:szCs w:val="22"/>
        </w:rPr>
        <w:t>There is a range of different energy sources available to societies that vary in their sustainability, availability, cost and socio-political implications.</w:t>
      </w:r>
    </w:p>
    <w:p w14:paraId="3893B281" w14:textId="77777777" w:rsidR="00F73A43" w:rsidRDefault="00F73A43" w:rsidP="00F73A43">
      <w:pPr>
        <w:pStyle w:val="Normal1"/>
        <w:numPr>
          <w:ilvl w:val="0"/>
          <w:numId w:val="38"/>
        </w:numPr>
        <w:rPr>
          <w:rFonts w:asciiTheme="majorHAnsi" w:eastAsia="Calibri" w:hAnsiTheme="majorHAnsi" w:cs="Calibri"/>
          <w:sz w:val="22"/>
          <w:szCs w:val="22"/>
        </w:rPr>
      </w:pPr>
      <w:r w:rsidRPr="00F73A43">
        <w:rPr>
          <w:rFonts w:asciiTheme="majorHAnsi" w:eastAsia="Calibri" w:hAnsiTheme="majorHAnsi" w:cs="Calibri"/>
          <w:sz w:val="22"/>
          <w:szCs w:val="22"/>
        </w:rPr>
        <w:t>The choice of energy sources is controversial and complex. Energy security is an important factor in making energy choices.</w:t>
      </w:r>
    </w:p>
    <w:p w14:paraId="136C5377" w14:textId="2143940E" w:rsidR="00DD2355" w:rsidRPr="0049405D" w:rsidRDefault="00DD2355" w:rsidP="00F73A43">
      <w:pPr>
        <w:pStyle w:val="Normal1"/>
        <w:rPr>
          <w:rFonts w:asciiTheme="majorHAnsi" w:eastAsia="Calibri" w:hAnsiTheme="majorHAnsi" w:cs="Calibri"/>
          <w:b/>
          <w:sz w:val="22"/>
          <w:szCs w:val="22"/>
        </w:rPr>
      </w:pPr>
      <w:r w:rsidRPr="0049405D">
        <w:rPr>
          <w:rFonts w:asciiTheme="majorHAnsi" w:eastAsia="Calibri" w:hAnsiTheme="majorHAnsi" w:cs="Calibri"/>
          <w:b/>
          <w:sz w:val="22"/>
          <w:szCs w:val="22"/>
        </w:rPr>
        <w:t>Big Questions:</w:t>
      </w:r>
    </w:p>
    <w:p w14:paraId="7B002917"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What strengths and weaknesses of the systems approach and the use of models have been revealed through this topic?</w:t>
      </w:r>
    </w:p>
    <w:p w14:paraId="5035480C"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To what extent have the solutions emerging from this topic been directed at preventing environmental impacts, limiting the extent of the environmental impacts, or restoring systems in which environmental impacts have already occurred</w:t>
      </w:r>
    </w:p>
    <w:p w14:paraId="2719D565"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What value systems can you identify at play in the causes and approaches to resolving the issues addressed this topic?</w:t>
      </w:r>
    </w:p>
    <w:p w14:paraId="251C3FC9" w14:textId="3021380D"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 xml:space="preserve">How does your own value system compare with others you have encountered in the context of issues raised in this </w:t>
      </w:r>
      <w:r w:rsidR="00B668F6" w:rsidRPr="00F73A43">
        <w:rPr>
          <w:rFonts w:asciiTheme="majorHAnsi" w:eastAsia="Calibri" w:hAnsiTheme="majorHAnsi" w:cs="Calibri"/>
          <w:sz w:val="22"/>
          <w:szCs w:val="22"/>
        </w:rPr>
        <w:t>topic?</w:t>
      </w:r>
    </w:p>
    <w:p w14:paraId="47C7CF6C"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How are the issues addressed in this topic of relevance to sustainability or sustainable development?</w:t>
      </w:r>
    </w:p>
    <w:p w14:paraId="576D2E10"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In what ways might the solutions explored in this topic alter your predictions for the state of human societies and the biosphere some decades from now?</w:t>
      </w:r>
    </w:p>
    <w:p w14:paraId="128CEEC3"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How does the systems approach help our understanding of energy choices and security?</w:t>
      </w:r>
    </w:p>
    <w:p w14:paraId="43B0653D"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Why do countries lack energy security?</w:t>
      </w:r>
    </w:p>
    <w:p w14:paraId="6128AA0D"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Why do some societies continue to use fossil fuels despite the damage they do to the environment?</w:t>
      </w:r>
    </w:p>
    <w:p w14:paraId="7010AD34"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 xml:space="preserve">How do environmental value systems affect the choice of energy </w:t>
      </w:r>
      <w:proofErr w:type="gramStart"/>
      <w:r w:rsidRPr="00F73A43">
        <w:rPr>
          <w:rFonts w:asciiTheme="majorHAnsi" w:eastAsia="Calibri" w:hAnsiTheme="majorHAnsi" w:cs="Calibri"/>
          <w:sz w:val="22"/>
          <w:szCs w:val="22"/>
        </w:rPr>
        <w:t>supply:</w:t>
      </w:r>
      <w:proofErr w:type="gramEnd"/>
    </w:p>
    <w:p w14:paraId="4AD1A717"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Compare your environmental value systems with at least two other value systems in relation to energy consumption</w:t>
      </w:r>
    </w:p>
    <w:p w14:paraId="6803F94A" w14:textId="77777777" w:rsidR="00F73A43" w:rsidRPr="00F73A4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To what extent are global energy choices sustainable?</w:t>
      </w:r>
    </w:p>
    <w:p w14:paraId="1AAAAE4E" w14:textId="66732211" w:rsidR="00D44103" w:rsidRDefault="00F73A43" w:rsidP="00F73A43">
      <w:pPr>
        <w:pStyle w:val="Normal1"/>
        <w:numPr>
          <w:ilvl w:val="0"/>
          <w:numId w:val="19"/>
        </w:numPr>
        <w:rPr>
          <w:rFonts w:asciiTheme="majorHAnsi" w:eastAsia="Calibri" w:hAnsiTheme="majorHAnsi" w:cs="Calibri"/>
          <w:sz w:val="22"/>
          <w:szCs w:val="22"/>
        </w:rPr>
      </w:pPr>
      <w:r w:rsidRPr="00F73A43">
        <w:rPr>
          <w:rFonts w:asciiTheme="majorHAnsi" w:eastAsia="Calibri" w:hAnsiTheme="majorHAnsi" w:cs="Calibri"/>
          <w:sz w:val="22"/>
          <w:szCs w:val="22"/>
        </w:rPr>
        <w:t>How might energy choices evolve in the next decade?</w:t>
      </w:r>
    </w:p>
    <w:p w14:paraId="69EEE554" w14:textId="77777777" w:rsidR="00F73A43" w:rsidRPr="00385266" w:rsidRDefault="00F73A43" w:rsidP="00F73A43">
      <w:pPr>
        <w:pStyle w:val="Normal1"/>
        <w:ind w:left="720"/>
        <w:rPr>
          <w:rFonts w:asciiTheme="majorHAnsi" w:eastAsia="Calibri" w:hAnsiTheme="majorHAnsi" w:cs="Calibri"/>
          <w:sz w:val="22"/>
          <w:szCs w:val="22"/>
        </w:rPr>
      </w:pPr>
    </w:p>
    <w:tbl>
      <w:tblPr>
        <w:tblStyle w:val="a"/>
        <w:tblW w:w="10510" w:type="dxa"/>
        <w:tblLayout w:type="fixed"/>
        <w:tblLook w:val="0400" w:firstRow="0" w:lastRow="0" w:firstColumn="0" w:lastColumn="0" w:noHBand="0" w:noVBand="1"/>
      </w:tblPr>
      <w:tblGrid>
        <w:gridCol w:w="1299"/>
        <w:gridCol w:w="5271"/>
        <w:gridCol w:w="3940"/>
      </w:tblGrid>
      <w:tr w:rsidR="00C334AE" w:rsidRPr="00385266" w14:paraId="505433D1" w14:textId="77777777">
        <w:trPr>
          <w:trHeight w:val="340"/>
        </w:trPr>
        <w:tc>
          <w:tcPr>
            <w:tcW w:w="1299" w:type="dxa"/>
            <w:tcBorders>
              <w:top w:val="nil"/>
              <w:left w:val="nil"/>
              <w:bottom w:val="single" w:sz="6" w:space="0" w:color="98B954"/>
              <w:right w:val="nil"/>
            </w:tcBorders>
            <w:tcMar>
              <w:top w:w="20" w:type="dxa"/>
              <w:left w:w="20" w:type="dxa"/>
              <w:bottom w:w="0" w:type="dxa"/>
              <w:right w:w="20" w:type="dxa"/>
            </w:tcMar>
          </w:tcPr>
          <w:p w14:paraId="354941CB" w14:textId="77777777" w:rsidR="00C334AE" w:rsidRPr="00385266" w:rsidRDefault="00C334AE">
            <w:pPr>
              <w:pStyle w:val="Normal1"/>
              <w:rPr>
                <w:rFonts w:asciiTheme="majorHAnsi" w:eastAsia="Calibri" w:hAnsiTheme="majorHAnsi" w:cs="Calibri"/>
                <w:sz w:val="22"/>
                <w:szCs w:val="22"/>
              </w:rPr>
            </w:pPr>
          </w:p>
        </w:tc>
        <w:tc>
          <w:tcPr>
            <w:tcW w:w="5271" w:type="dxa"/>
            <w:tcBorders>
              <w:top w:val="single" w:sz="6" w:space="0" w:color="98B954"/>
              <w:left w:val="nil"/>
              <w:bottom w:val="single" w:sz="6" w:space="0" w:color="98B954"/>
              <w:right w:val="nil"/>
            </w:tcBorders>
            <w:shd w:val="clear" w:color="auto" w:fill="9BBB59"/>
            <w:tcMar>
              <w:top w:w="20" w:type="dxa"/>
              <w:left w:w="20" w:type="dxa"/>
              <w:bottom w:w="0" w:type="dxa"/>
              <w:right w:w="20" w:type="dxa"/>
            </w:tcMar>
          </w:tcPr>
          <w:p w14:paraId="566DE069"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Statement</w:t>
            </w:r>
          </w:p>
        </w:tc>
        <w:tc>
          <w:tcPr>
            <w:tcW w:w="3940" w:type="dxa"/>
            <w:tcBorders>
              <w:top w:val="single" w:sz="6" w:space="0" w:color="98B954"/>
              <w:left w:val="nil"/>
              <w:bottom w:val="single" w:sz="6" w:space="0" w:color="98B954"/>
              <w:right w:val="single" w:sz="6" w:space="0" w:color="98B954"/>
            </w:tcBorders>
            <w:shd w:val="clear" w:color="auto" w:fill="9BBB59"/>
            <w:tcMar>
              <w:top w:w="20" w:type="dxa"/>
              <w:left w:w="20" w:type="dxa"/>
              <w:bottom w:w="0" w:type="dxa"/>
              <w:right w:w="20" w:type="dxa"/>
            </w:tcMar>
          </w:tcPr>
          <w:p w14:paraId="504709EA" w14:textId="77777777" w:rsidR="00C334AE" w:rsidRPr="00385266" w:rsidRDefault="008C0901">
            <w:pPr>
              <w:pStyle w:val="Normal1"/>
              <w:rPr>
                <w:rFonts w:asciiTheme="majorHAnsi" w:eastAsia="Calibri" w:hAnsiTheme="majorHAnsi" w:cs="Calibri"/>
                <w:sz w:val="22"/>
                <w:szCs w:val="22"/>
              </w:rPr>
            </w:pPr>
            <w:r w:rsidRPr="00385266">
              <w:rPr>
                <w:rFonts w:asciiTheme="majorHAnsi" w:eastAsia="Calibri" w:hAnsiTheme="majorHAnsi" w:cs="Calibri"/>
                <w:b/>
                <w:sz w:val="22"/>
                <w:szCs w:val="22"/>
              </w:rPr>
              <w:t>Guidance</w:t>
            </w:r>
          </w:p>
        </w:tc>
      </w:tr>
      <w:tr w:rsidR="0094229F" w:rsidRPr="00385266" w14:paraId="333C446A"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954C2A6" w14:textId="6098D58E" w:rsidR="0094229F" w:rsidRPr="00385266"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w:t>
            </w:r>
            <w:r w:rsidR="0094229F">
              <w:rPr>
                <w:rFonts w:asciiTheme="majorHAnsi" w:eastAsia="Calibri" w:hAnsiTheme="majorHAnsi" w:cs="Calibri"/>
                <w:sz w:val="22"/>
                <w:szCs w:val="22"/>
              </w:rPr>
              <w:t>.</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3BC3F75" w14:textId="535BB95B" w:rsidR="0094229F" w:rsidRPr="00385266" w:rsidRDefault="00F73A43" w:rsidP="0094229F">
            <w:pPr>
              <w:pStyle w:val="Normal1"/>
              <w:rPr>
                <w:rFonts w:asciiTheme="majorHAnsi" w:eastAsia="Calibri" w:hAnsiTheme="majorHAnsi" w:cs="Calibri"/>
                <w:bCs/>
                <w:sz w:val="22"/>
                <w:szCs w:val="22"/>
                <w:lang w:val="en-US"/>
              </w:rPr>
            </w:pPr>
            <w:r w:rsidRPr="00F73A43">
              <w:rPr>
                <w:rFonts w:asciiTheme="majorHAnsi" w:eastAsia="Calibri" w:hAnsiTheme="majorHAnsi" w:cs="Calibri"/>
                <w:bCs/>
                <w:sz w:val="22"/>
                <w:szCs w:val="22"/>
                <w:lang w:val="en-US"/>
              </w:rPr>
              <w:t>Fossil fuels contribute to the majority of humankind’s energy supply, and they vary widely in the impacts of their production and their emissions; their use is expected to increase to meet global energy demand.</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97AB6DF" w14:textId="77777777" w:rsidR="0097711C" w:rsidRPr="0097711C" w:rsidRDefault="0094229F" w:rsidP="0097711C">
            <w:pPr>
              <w:pStyle w:val="Normal1"/>
              <w:rPr>
                <w:rFonts w:asciiTheme="majorHAnsi" w:eastAsia="Calibri" w:hAnsiTheme="majorHAnsi" w:cs="Calibri"/>
                <w:sz w:val="22"/>
                <w:szCs w:val="22"/>
              </w:rPr>
            </w:pPr>
            <w:r>
              <w:rPr>
                <w:rFonts w:asciiTheme="majorHAnsi" w:eastAsia="Calibri" w:hAnsiTheme="majorHAnsi" w:cs="Calibri"/>
                <w:sz w:val="22"/>
                <w:szCs w:val="22"/>
              </w:rPr>
              <w:t xml:space="preserve"> </w:t>
            </w:r>
            <w:r w:rsidR="0097711C" w:rsidRPr="0097711C">
              <w:rPr>
                <w:rFonts w:asciiTheme="majorHAnsi" w:eastAsia="Calibri" w:hAnsiTheme="majorHAnsi" w:cs="Calibri"/>
                <w:sz w:val="22"/>
                <w:szCs w:val="22"/>
              </w:rPr>
              <w:t>Strengths and weaknesses of the use of a fossil fuel, of a renewable source of</w:t>
            </w:r>
          </w:p>
          <w:p w14:paraId="77DB4D95" w14:textId="43C638AB" w:rsidR="0094229F" w:rsidRPr="00385266" w:rsidRDefault="0097711C" w:rsidP="0097711C">
            <w:pPr>
              <w:pStyle w:val="Normal1"/>
              <w:rPr>
                <w:rFonts w:asciiTheme="majorHAnsi" w:eastAsia="Calibri" w:hAnsiTheme="majorHAnsi" w:cs="Calibri"/>
                <w:sz w:val="22"/>
                <w:szCs w:val="22"/>
              </w:rPr>
            </w:pPr>
            <w:r w:rsidRPr="0097711C">
              <w:rPr>
                <w:rFonts w:asciiTheme="majorHAnsi" w:eastAsia="Calibri" w:hAnsiTheme="majorHAnsi" w:cs="Calibri"/>
                <w:sz w:val="22"/>
                <w:szCs w:val="22"/>
              </w:rPr>
              <w:t>energy, and of nuclear power should be considered.</w:t>
            </w:r>
          </w:p>
        </w:tc>
      </w:tr>
      <w:tr w:rsidR="0094229F" w:rsidRPr="00385266" w14:paraId="7008872E" w14:textId="77777777" w:rsidTr="001A483E">
        <w:trPr>
          <w:trHeight w:val="623"/>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2A1976F1" w14:textId="494C2B29" w:rsidR="0094229F" w:rsidRPr="00385266"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w:t>
            </w:r>
            <w:r w:rsidR="0094229F" w:rsidRPr="00385266">
              <w:rPr>
                <w:rFonts w:asciiTheme="majorHAnsi" w:eastAsia="Calibri" w:hAnsiTheme="majorHAnsi" w:cs="Calibri"/>
                <w:sz w:val="22"/>
                <w:szCs w:val="22"/>
              </w:rPr>
              <w:t>.U2</w:t>
            </w:r>
            <w:proofErr w:type="gramEnd"/>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DF4CCA0" w14:textId="03E9AC07" w:rsidR="0094229F" w:rsidRPr="00385266" w:rsidRDefault="00F73A43" w:rsidP="00F73A43">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Sources of energy with lower carbon dioxide emissions than fossil fuels include renewable energy (solar, biomass, hydropower, wind, wave, tidal and geothermal) and their use is expected to increase. Nuclear power is a low carbon low-emission non-renewable resource but is controversial due to the radioactive waste it produces and the potential scale of any accident.</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35ADE22" w14:textId="2C466D6A" w:rsidR="0094229F" w:rsidRPr="00385266" w:rsidRDefault="0094229F" w:rsidP="0094229F">
            <w:pPr>
              <w:pStyle w:val="Normal1"/>
              <w:rPr>
                <w:rFonts w:asciiTheme="majorHAnsi" w:eastAsia="Calibri" w:hAnsiTheme="majorHAnsi" w:cs="Calibri"/>
                <w:sz w:val="22"/>
                <w:szCs w:val="22"/>
              </w:rPr>
            </w:pPr>
          </w:p>
        </w:tc>
      </w:tr>
      <w:tr w:rsidR="0094229F" w:rsidRPr="00385266" w14:paraId="50DBB6D4" w14:textId="77777777">
        <w:trPr>
          <w:trHeight w:val="34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236DED5" w14:textId="751265BD" w:rsidR="0094229F" w:rsidRPr="00385266"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E0F533D" w14:textId="28203384" w:rsidR="0094229F" w:rsidRPr="00385266" w:rsidRDefault="00F73A43" w:rsidP="0094229F">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Energy security depends on adequate, reliable and affordable supply of energy that provides a degree of independence. An inequitable availability and uneven distributions of energy sources may lead to conflict.</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CF93E67" w14:textId="6B35341C" w:rsidR="0094229F" w:rsidRPr="00385266" w:rsidRDefault="0094229F" w:rsidP="0094229F">
            <w:pPr>
              <w:pStyle w:val="Normal1"/>
              <w:rPr>
                <w:rFonts w:asciiTheme="majorHAnsi" w:eastAsia="Calibri" w:hAnsiTheme="majorHAnsi" w:cs="Calibri"/>
                <w:sz w:val="22"/>
                <w:szCs w:val="22"/>
              </w:rPr>
            </w:pPr>
          </w:p>
        </w:tc>
      </w:tr>
      <w:tr w:rsidR="0094229F" w:rsidRPr="00385266" w14:paraId="5C99CF49"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801D2D0" w14:textId="72AF59BC" w:rsidR="0094229F" w:rsidRPr="00385266"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lastRenderedPageBreak/>
              <w:t>7.</w:t>
            </w:r>
            <w:proofErr w:type="gramStart"/>
            <w:r>
              <w:rPr>
                <w:rFonts w:asciiTheme="majorHAnsi" w:eastAsia="Calibri" w:hAnsiTheme="majorHAnsi" w:cs="Calibri"/>
                <w:sz w:val="22"/>
                <w:szCs w:val="22"/>
              </w:rPr>
              <w:t>1</w:t>
            </w:r>
            <w:r w:rsidR="0094229F" w:rsidRPr="00385266">
              <w:rPr>
                <w:rFonts w:asciiTheme="majorHAnsi" w:eastAsia="Calibri" w:hAnsiTheme="majorHAnsi" w:cs="Calibri"/>
                <w:sz w:val="22"/>
                <w:szCs w:val="22"/>
              </w:rPr>
              <w:t>.U</w:t>
            </w:r>
            <w:proofErr w:type="gramEnd"/>
            <w:r w:rsidR="0094229F" w:rsidRPr="00385266">
              <w:rPr>
                <w:rFonts w:asciiTheme="majorHAnsi" w:eastAsia="Calibri" w:hAnsiTheme="majorHAnsi" w:cs="Calibri"/>
                <w:sz w:val="22"/>
                <w:szCs w:val="22"/>
              </w:rPr>
              <w:t>4</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19012957" w14:textId="707453CB" w:rsidR="0094229F" w:rsidRPr="00385266" w:rsidRDefault="00F73A43" w:rsidP="00F73A43">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The energy choices adopted by a society may be influenced by availability; sustainability; scientific and technological developments; cultural attitudes; and political, economic and environmental factors. These in turn affect energy security and independence.</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5C9BB5C9" w14:textId="131CB6D6" w:rsidR="0094229F" w:rsidRPr="00385266" w:rsidRDefault="0094229F" w:rsidP="0094229F">
            <w:pPr>
              <w:pStyle w:val="Normal1"/>
              <w:rPr>
                <w:rFonts w:asciiTheme="majorHAnsi" w:eastAsia="Calibri" w:hAnsiTheme="majorHAnsi" w:cs="Calibri"/>
                <w:sz w:val="22"/>
                <w:szCs w:val="22"/>
              </w:rPr>
            </w:pPr>
          </w:p>
        </w:tc>
      </w:tr>
      <w:tr w:rsidR="00F73A43" w:rsidRPr="00385266" w14:paraId="26498A22" w14:textId="77777777">
        <w:trPr>
          <w:trHeight w:val="520"/>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66F34A5B" w14:textId="1D042464" w:rsidR="00F73A43"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1.U</w:t>
            </w:r>
            <w:proofErr w:type="gramEnd"/>
            <w:r>
              <w:rPr>
                <w:rFonts w:asciiTheme="majorHAnsi" w:eastAsia="Calibri" w:hAnsiTheme="majorHAnsi" w:cs="Calibri"/>
                <w:sz w:val="22"/>
                <w:szCs w:val="22"/>
              </w:rPr>
              <w:t>5</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1E787E83" w14:textId="32A695DF" w:rsidR="00F73A43" w:rsidRPr="00F73A43" w:rsidRDefault="00F73A43" w:rsidP="00F73A43">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Improvements in energy efficiencies and energy conservation can limit growth in energy demand and contribute to energy security.</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0F9A1CA4" w14:textId="77777777" w:rsidR="00F73A43" w:rsidRPr="00385266" w:rsidRDefault="00F73A43" w:rsidP="0094229F">
            <w:pPr>
              <w:pStyle w:val="Normal1"/>
              <w:rPr>
                <w:rFonts w:asciiTheme="majorHAnsi" w:eastAsia="Calibri" w:hAnsiTheme="majorHAnsi" w:cs="Calibri"/>
                <w:sz w:val="22"/>
                <w:szCs w:val="22"/>
              </w:rPr>
            </w:pPr>
          </w:p>
        </w:tc>
      </w:tr>
      <w:tr w:rsidR="0094229F" w:rsidRPr="00385266" w14:paraId="33D2960A"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062DED0A" w14:textId="6EDE4CE5" w:rsidR="0094229F"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w:t>
            </w:r>
            <w:r w:rsidR="0094229F">
              <w:rPr>
                <w:rFonts w:asciiTheme="majorHAnsi" w:eastAsia="Calibri" w:hAnsiTheme="majorHAnsi" w:cs="Calibri"/>
                <w:sz w:val="22"/>
                <w:szCs w:val="22"/>
              </w:rPr>
              <w:t>.A</w:t>
            </w:r>
            <w:proofErr w:type="gramEnd"/>
            <w:r w:rsidR="0094229F">
              <w:rPr>
                <w:rFonts w:asciiTheme="majorHAnsi" w:eastAsia="Calibri" w:hAnsiTheme="majorHAnsi" w:cs="Calibri"/>
                <w:sz w:val="22"/>
                <w:szCs w:val="22"/>
              </w:rPr>
              <w:t>1</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2AEB460B" w14:textId="1107C7E7" w:rsidR="0094229F" w:rsidRPr="0094229F" w:rsidRDefault="00F73A43" w:rsidP="0094229F">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Evaluate the advantages and disadvantages of different energy sources.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1EEAE151" w14:textId="6E5B89B4" w:rsidR="0094229F" w:rsidRDefault="0094229F" w:rsidP="0094229F">
            <w:pPr>
              <w:pStyle w:val="Normal1"/>
              <w:rPr>
                <w:rFonts w:asciiTheme="majorHAnsi" w:eastAsia="Calibri" w:hAnsiTheme="majorHAnsi" w:cs="Calibri"/>
                <w:sz w:val="22"/>
                <w:szCs w:val="22"/>
              </w:rPr>
            </w:pPr>
          </w:p>
        </w:tc>
      </w:tr>
      <w:tr w:rsidR="00F73A43" w:rsidRPr="00385266" w14:paraId="6ADA6AF9"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1B5F8EAB" w14:textId="346F594F" w:rsidR="00F73A43"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1.A</w:t>
            </w:r>
            <w:proofErr w:type="gramEnd"/>
            <w:r>
              <w:rPr>
                <w:rFonts w:asciiTheme="majorHAnsi" w:eastAsia="Calibri" w:hAnsiTheme="majorHAnsi" w:cs="Calibri"/>
                <w:sz w:val="22"/>
                <w:szCs w:val="22"/>
              </w:rPr>
              <w:t>2</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3BF0F1D7" w14:textId="444B0513" w:rsidR="00F73A43" w:rsidRPr="001765FC" w:rsidRDefault="00F73A43" w:rsidP="0094229F">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Discuss the factors that affect the choice of energy sources adopted by different societies.</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57A9608" w14:textId="15BF06FC" w:rsidR="00F73A43" w:rsidRPr="001765FC" w:rsidRDefault="00646720" w:rsidP="0094229F">
            <w:pPr>
              <w:pStyle w:val="Normal1"/>
              <w:rPr>
                <w:rFonts w:asciiTheme="majorHAnsi" w:eastAsia="Calibri" w:hAnsiTheme="majorHAnsi" w:cs="Calibri"/>
                <w:sz w:val="22"/>
                <w:szCs w:val="22"/>
              </w:rPr>
            </w:pPr>
            <w:r w:rsidRPr="00646720">
              <w:rPr>
                <w:rFonts w:asciiTheme="majorHAnsi" w:eastAsia="Calibri" w:hAnsiTheme="majorHAnsi" w:cs="Calibri"/>
                <w:sz w:val="22"/>
                <w:szCs w:val="22"/>
              </w:rPr>
              <w:t>Use case studies to highlight the energy choices of different countries</w:t>
            </w:r>
          </w:p>
        </w:tc>
      </w:tr>
      <w:tr w:rsidR="00F73A43" w:rsidRPr="00385266" w14:paraId="477716CA"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4C1A8CF5" w14:textId="0A07F556" w:rsidR="00F73A43"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1.A</w:t>
            </w:r>
            <w:proofErr w:type="gramEnd"/>
            <w:r>
              <w:rPr>
                <w:rFonts w:asciiTheme="majorHAnsi" w:eastAsia="Calibri" w:hAnsiTheme="majorHAnsi" w:cs="Calibri"/>
                <w:sz w:val="22"/>
                <w:szCs w:val="22"/>
              </w:rPr>
              <w:t>3</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319E7BE8" w14:textId="25309A1A" w:rsidR="00F73A43" w:rsidRPr="001765FC" w:rsidRDefault="00F73A43" w:rsidP="0094229F">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Discuss the factors which affect energy security.</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28044927" w14:textId="77777777" w:rsidR="00F73A43" w:rsidRPr="001765FC" w:rsidRDefault="00F73A43" w:rsidP="0094229F">
            <w:pPr>
              <w:pStyle w:val="Normal1"/>
              <w:rPr>
                <w:rFonts w:asciiTheme="majorHAnsi" w:eastAsia="Calibri" w:hAnsiTheme="majorHAnsi" w:cs="Calibri"/>
                <w:sz w:val="22"/>
                <w:szCs w:val="22"/>
              </w:rPr>
            </w:pPr>
          </w:p>
        </w:tc>
      </w:tr>
      <w:tr w:rsidR="00F73A43" w:rsidRPr="00385266" w14:paraId="3F5CD9A3" w14:textId="77777777" w:rsidTr="008C6BA4">
        <w:trPr>
          <w:trHeight w:val="406"/>
        </w:trPr>
        <w:tc>
          <w:tcPr>
            <w:tcW w:w="1299" w:type="dxa"/>
            <w:tcBorders>
              <w:top w:val="single" w:sz="6" w:space="0" w:color="98B954"/>
              <w:left w:val="single" w:sz="6" w:space="0" w:color="98B954"/>
              <w:bottom w:val="single" w:sz="6" w:space="0" w:color="98B954"/>
              <w:right w:val="nil"/>
            </w:tcBorders>
            <w:shd w:val="clear" w:color="auto" w:fill="FFFFFF"/>
            <w:tcMar>
              <w:top w:w="20" w:type="dxa"/>
              <w:left w:w="20" w:type="dxa"/>
              <w:bottom w:w="0" w:type="dxa"/>
              <w:right w:w="20" w:type="dxa"/>
            </w:tcMar>
          </w:tcPr>
          <w:p w14:paraId="5EE044A9" w14:textId="4A03ACC6" w:rsidR="00F73A43" w:rsidRDefault="00F73A43" w:rsidP="0094229F">
            <w:pPr>
              <w:pStyle w:val="Normal1"/>
              <w:jc w:val="center"/>
              <w:rPr>
                <w:rFonts w:asciiTheme="majorHAnsi" w:eastAsia="Calibri" w:hAnsiTheme="majorHAnsi" w:cs="Calibri"/>
                <w:sz w:val="22"/>
                <w:szCs w:val="22"/>
              </w:rPr>
            </w:pPr>
            <w:r>
              <w:rPr>
                <w:rFonts w:asciiTheme="majorHAnsi" w:eastAsia="Calibri" w:hAnsiTheme="majorHAnsi" w:cs="Calibri"/>
                <w:sz w:val="22"/>
                <w:szCs w:val="22"/>
              </w:rPr>
              <w:t>7.</w:t>
            </w:r>
            <w:proofErr w:type="gramStart"/>
            <w:r>
              <w:rPr>
                <w:rFonts w:asciiTheme="majorHAnsi" w:eastAsia="Calibri" w:hAnsiTheme="majorHAnsi" w:cs="Calibri"/>
                <w:sz w:val="22"/>
                <w:szCs w:val="22"/>
              </w:rPr>
              <w:t>1.A</w:t>
            </w:r>
            <w:proofErr w:type="gramEnd"/>
            <w:r>
              <w:rPr>
                <w:rFonts w:asciiTheme="majorHAnsi" w:eastAsia="Calibri" w:hAnsiTheme="majorHAnsi" w:cs="Calibri"/>
                <w:sz w:val="22"/>
                <w:szCs w:val="22"/>
              </w:rPr>
              <w:t>4</w:t>
            </w:r>
          </w:p>
        </w:tc>
        <w:tc>
          <w:tcPr>
            <w:tcW w:w="5271" w:type="dxa"/>
            <w:tcBorders>
              <w:top w:val="single" w:sz="6" w:space="0" w:color="98B954"/>
              <w:left w:val="nil"/>
              <w:bottom w:val="single" w:sz="6" w:space="0" w:color="98B954"/>
              <w:right w:val="nil"/>
            </w:tcBorders>
            <w:shd w:val="clear" w:color="auto" w:fill="FFFFFF"/>
            <w:tcMar>
              <w:top w:w="20" w:type="dxa"/>
              <w:left w:w="20" w:type="dxa"/>
              <w:bottom w:w="0" w:type="dxa"/>
              <w:right w:w="20" w:type="dxa"/>
            </w:tcMar>
          </w:tcPr>
          <w:p w14:paraId="5CB6F816" w14:textId="2D4CD28D" w:rsidR="00F73A43" w:rsidRPr="001765FC" w:rsidRDefault="00F73A43" w:rsidP="0094229F">
            <w:pPr>
              <w:pStyle w:val="Normal1"/>
              <w:rPr>
                <w:rFonts w:asciiTheme="majorHAnsi" w:eastAsia="Calibri" w:hAnsiTheme="majorHAnsi" w:cs="Calibri"/>
                <w:sz w:val="22"/>
                <w:szCs w:val="22"/>
              </w:rPr>
            </w:pPr>
            <w:r w:rsidRPr="00F73A43">
              <w:rPr>
                <w:rFonts w:asciiTheme="majorHAnsi" w:eastAsia="Calibri" w:hAnsiTheme="majorHAnsi" w:cs="Calibri"/>
                <w:sz w:val="22"/>
                <w:szCs w:val="22"/>
              </w:rPr>
              <w:t>Evaluate the energy strategy of a given society.</w:t>
            </w:r>
          </w:p>
        </w:tc>
        <w:tc>
          <w:tcPr>
            <w:tcW w:w="3940" w:type="dxa"/>
            <w:tcBorders>
              <w:top w:val="single" w:sz="6" w:space="0" w:color="98B954"/>
              <w:left w:val="nil"/>
              <w:bottom w:val="single" w:sz="6" w:space="0" w:color="98B954"/>
              <w:right w:val="single" w:sz="6" w:space="0" w:color="98B954"/>
            </w:tcBorders>
            <w:shd w:val="clear" w:color="auto" w:fill="FFFFFF"/>
            <w:tcMar>
              <w:top w:w="20" w:type="dxa"/>
              <w:left w:w="20" w:type="dxa"/>
              <w:bottom w:w="0" w:type="dxa"/>
              <w:right w:w="20" w:type="dxa"/>
            </w:tcMar>
          </w:tcPr>
          <w:p w14:paraId="72584506" w14:textId="3EF55325" w:rsidR="00F73A43" w:rsidRPr="001765FC" w:rsidRDefault="00F73A43" w:rsidP="0094229F">
            <w:pPr>
              <w:pStyle w:val="Normal1"/>
              <w:rPr>
                <w:rFonts w:asciiTheme="majorHAnsi" w:eastAsia="Calibri" w:hAnsiTheme="majorHAnsi" w:cs="Calibri"/>
                <w:sz w:val="22"/>
                <w:szCs w:val="22"/>
              </w:rPr>
            </w:pPr>
          </w:p>
        </w:tc>
      </w:tr>
    </w:tbl>
    <w:p w14:paraId="713ECA1D" w14:textId="601818F0" w:rsidR="002B0AB9" w:rsidRDefault="002B0AB9" w:rsidP="0066442C">
      <w:pPr>
        <w:pStyle w:val="Normal1"/>
        <w:spacing w:after="200" w:line="276" w:lineRule="auto"/>
        <w:rPr>
          <w:rFonts w:ascii="Calibri" w:eastAsia="Calibri" w:hAnsi="Calibri" w:cs="Calibri"/>
          <w:sz w:val="22"/>
          <w:szCs w:val="22"/>
          <w:lang w:val="en-US"/>
        </w:rPr>
      </w:pPr>
    </w:p>
    <w:p w14:paraId="1781862F" w14:textId="3AFDD110" w:rsidR="00F955B0" w:rsidRDefault="00F955B0" w:rsidP="0066442C">
      <w:pPr>
        <w:pStyle w:val="Normal1"/>
        <w:spacing w:after="200" w:line="276" w:lineRule="auto"/>
        <w:rPr>
          <w:rFonts w:ascii="Calibri" w:eastAsia="Calibri" w:hAnsi="Calibri" w:cs="Calibri"/>
          <w:sz w:val="22"/>
          <w:szCs w:val="22"/>
          <w:u w:val="single"/>
          <w:lang w:val="en-US"/>
        </w:rPr>
      </w:pPr>
      <w:r>
        <w:rPr>
          <w:rFonts w:ascii="Calibri" w:eastAsia="Calibri" w:hAnsi="Calibri" w:cs="Calibri"/>
          <w:sz w:val="22"/>
          <w:szCs w:val="22"/>
          <w:u w:val="single"/>
          <w:lang w:val="en-US"/>
        </w:rPr>
        <w:t>T</w:t>
      </w:r>
      <w:r w:rsidRPr="00F955B0">
        <w:rPr>
          <w:rFonts w:ascii="Calibri" w:eastAsia="Calibri" w:hAnsi="Calibri" w:cs="Calibri"/>
          <w:sz w:val="22"/>
          <w:szCs w:val="22"/>
          <w:u w:val="single"/>
          <w:lang w:val="en-US"/>
        </w:rPr>
        <w:t xml:space="preserve">here is a range of different energy sources available to societies that vary in their sustainability, </w:t>
      </w:r>
      <w:r w:rsidR="00B668F6" w:rsidRPr="00F955B0">
        <w:rPr>
          <w:rFonts w:ascii="Calibri" w:eastAsia="Calibri" w:hAnsi="Calibri" w:cs="Calibri"/>
          <w:sz w:val="22"/>
          <w:szCs w:val="22"/>
          <w:u w:val="single"/>
          <w:lang w:val="en-US"/>
        </w:rPr>
        <w:t>availability,</w:t>
      </w:r>
      <w:r w:rsidRPr="00F955B0">
        <w:rPr>
          <w:rFonts w:ascii="Calibri" w:eastAsia="Calibri" w:hAnsi="Calibri" w:cs="Calibri"/>
          <w:sz w:val="22"/>
          <w:szCs w:val="22"/>
          <w:u w:val="single"/>
          <w:lang w:val="en-US"/>
        </w:rPr>
        <w:t xml:space="preserve"> cost and socio-political implications</w:t>
      </w:r>
    </w:p>
    <w:p w14:paraId="23C64BF9" w14:textId="2868718A" w:rsidR="00F955B0" w:rsidRPr="00F955B0" w:rsidRDefault="00F955B0" w:rsidP="0066442C">
      <w:pPr>
        <w:pStyle w:val="Normal1"/>
        <w:spacing w:after="200" w:line="276" w:lineRule="auto"/>
        <w:rPr>
          <w:rFonts w:ascii="Calibri" w:eastAsia="Calibri" w:hAnsi="Calibri" w:cs="Calibri"/>
          <w:sz w:val="22"/>
          <w:szCs w:val="22"/>
          <w:u w:val="single"/>
          <w:lang w:val="en-US"/>
        </w:rPr>
      </w:pPr>
      <w:r w:rsidRPr="00F955B0">
        <w:rPr>
          <w:rFonts w:ascii="Calibri" w:eastAsia="Calibri" w:hAnsi="Calibri" w:cs="Calibri"/>
          <w:sz w:val="22"/>
          <w:szCs w:val="22"/>
          <w:u w:val="single"/>
          <w:lang w:val="en-US"/>
        </w:rPr>
        <w:t>The choice of energy sources is controversial and complex. Energy security is an important factor in making energy choices</w:t>
      </w:r>
    </w:p>
    <w:p w14:paraId="531F4FF9" w14:textId="0D8E543E" w:rsidR="00F955B0" w:rsidRPr="00F955B0" w:rsidRDefault="00F955B0" w:rsidP="00F955B0">
      <w:pPr>
        <w:pStyle w:val="Normal1"/>
        <w:numPr>
          <w:ilvl w:val="0"/>
          <w:numId w:val="40"/>
        </w:numPr>
        <w:spacing w:after="200" w:line="276" w:lineRule="auto"/>
        <w:rPr>
          <w:rFonts w:ascii="Calibri" w:eastAsia="Calibri" w:hAnsi="Calibri" w:cs="Calibri"/>
          <w:sz w:val="22"/>
          <w:szCs w:val="22"/>
          <w:lang w:val="en-US"/>
        </w:rPr>
      </w:pPr>
      <w:r w:rsidRPr="00F955B0">
        <w:rPr>
          <w:rFonts w:ascii="Calibri" w:eastAsia="Calibri" w:hAnsi="Calibri" w:cs="Calibri"/>
          <w:sz w:val="22"/>
          <w:szCs w:val="22"/>
          <w:lang w:val="en-US"/>
        </w:rPr>
        <w:t>What do you think is meant by “energy security”?</w:t>
      </w:r>
    </w:p>
    <w:p w14:paraId="1DB199C1" w14:textId="77777777" w:rsidR="00F955B0" w:rsidRDefault="00F955B0" w:rsidP="00F955B0">
      <w:pPr>
        <w:pStyle w:val="Normal1"/>
        <w:spacing w:after="200" w:line="276" w:lineRule="auto"/>
        <w:rPr>
          <w:rFonts w:ascii="Calibri" w:eastAsia="Calibri" w:hAnsi="Calibri" w:cs="Calibri"/>
          <w:sz w:val="22"/>
          <w:szCs w:val="22"/>
          <w:lang w:val="en-US"/>
        </w:rPr>
      </w:pPr>
    </w:p>
    <w:p w14:paraId="734BF86B" w14:textId="5C3BB9D4" w:rsidR="00F955B0" w:rsidRPr="00F955B0" w:rsidRDefault="00F955B0" w:rsidP="00F955B0">
      <w:pPr>
        <w:pStyle w:val="Normal1"/>
        <w:numPr>
          <w:ilvl w:val="0"/>
          <w:numId w:val="40"/>
        </w:numPr>
        <w:spacing w:after="200" w:line="276" w:lineRule="auto"/>
        <w:rPr>
          <w:rFonts w:ascii="Calibri" w:eastAsia="Calibri" w:hAnsi="Calibri" w:cs="Calibri"/>
          <w:sz w:val="22"/>
          <w:szCs w:val="22"/>
          <w:lang w:val="en-US"/>
        </w:rPr>
      </w:pPr>
      <w:r w:rsidRPr="00F955B0">
        <w:rPr>
          <w:rFonts w:ascii="Calibri" w:eastAsia="Calibri" w:hAnsi="Calibri" w:cs="Calibri"/>
          <w:sz w:val="22"/>
          <w:szCs w:val="22"/>
          <w:lang w:val="en-US"/>
        </w:rPr>
        <w:t>Is energy security a concern for the US? Explain your response</w:t>
      </w:r>
    </w:p>
    <w:p w14:paraId="2791B938" w14:textId="77777777" w:rsidR="00F955B0" w:rsidRDefault="00F955B0" w:rsidP="00F955B0">
      <w:pPr>
        <w:pStyle w:val="Normal1"/>
        <w:spacing w:after="200" w:line="276" w:lineRule="auto"/>
        <w:rPr>
          <w:rFonts w:ascii="Calibri" w:eastAsia="Calibri" w:hAnsi="Calibri" w:cs="Calibri"/>
          <w:sz w:val="22"/>
          <w:szCs w:val="22"/>
          <w:lang w:val="en-US"/>
        </w:rPr>
      </w:pPr>
    </w:p>
    <w:p w14:paraId="42D71399" w14:textId="77777777" w:rsidR="00F955B0" w:rsidRDefault="00F955B0" w:rsidP="00F955B0">
      <w:pPr>
        <w:pStyle w:val="Normal1"/>
        <w:spacing w:after="200" w:line="276" w:lineRule="auto"/>
        <w:rPr>
          <w:rFonts w:ascii="Calibri" w:eastAsia="Calibri" w:hAnsi="Calibri" w:cs="Calibri"/>
          <w:sz w:val="22"/>
          <w:szCs w:val="22"/>
          <w:lang w:val="en-US"/>
        </w:rPr>
      </w:pPr>
    </w:p>
    <w:p w14:paraId="14EC053A" w14:textId="4AA75C9D" w:rsidR="00F955B0" w:rsidRDefault="00F955B0" w:rsidP="00F955B0">
      <w:pPr>
        <w:pStyle w:val="Normal1"/>
        <w:numPr>
          <w:ilvl w:val="0"/>
          <w:numId w:val="40"/>
        </w:numPr>
        <w:spacing w:after="200" w:line="276" w:lineRule="auto"/>
        <w:rPr>
          <w:rFonts w:ascii="Calibri" w:eastAsia="Calibri" w:hAnsi="Calibri" w:cs="Calibri"/>
          <w:sz w:val="22"/>
          <w:szCs w:val="22"/>
          <w:lang w:val="en-US"/>
        </w:rPr>
      </w:pPr>
      <w:r w:rsidRPr="00F955B0">
        <w:rPr>
          <w:rFonts w:ascii="Calibri" w:eastAsia="Calibri" w:hAnsi="Calibri" w:cs="Calibri"/>
          <w:sz w:val="22"/>
          <w:szCs w:val="22"/>
          <w:lang w:val="en-US"/>
        </w:rPr>
        <w:t xml:space="preserve">What is </w:t>
      </w:r>
      <w:r>
        <w:rPr>
          <w:rFonts w:ascii="Calibri" w:eastAsia="Calibri" w:hAnsi="Calibri" w:cs="Calibri"/>
          <w:sz w:val="22"/>
          <w:szCs w:val="22"/>
          <w:lang w:val="en-US"/>
        </w:rPr>
        <w:t>“</w:t>
      </w:r>
      <w:r w:rsidRPr="00F955B0">
        <w:rPr>
          <w:rFonts w:ascii="Calibri" w:eastAsia="Calibri" w:hAnsi="Calibri" w:cs="Calibri"/>
          <w:sz w:val="22"/>
          <w:szCs w:val="22"/>
          <w:lang w:val="en-US"/>
        </w:rPr>
        <w:t>energy poverty” and how might it be linked to energy security?</w:t>
      </w:r>
    </w:p>
    <w:p w14:paraId="081BDDE3" w14:textId="1198D20C" w:rsidR="00F955B0" w:rsidRDefault="00F955B0" w:rsidP="00F73A43">
      <w:pPr>
        <w:pStyle w:val="Normal1"/>
        <w:spacing w:after="200" w:line="276" w:lineRule="auto"/>
        <w:rPr>
          <w:rFonts w:ascii="Calibri" w:eastAsia="Calibri" w:hAnsi="Calibri" w:cs="Calibri"/>
          <w:sz w:val="22"/>
          <w:szCs w:val="22"/>
          <w:lang w:val="en-US"/>
        </w:rPr>
      </w:pPr>
    </w:p>
    <w:p w14:paraId="2EBED620" w14:textId="6A295334" w:rsidR="00F955B0" w:rsidRDefault="00F955B0" w:rsidP="00F73A43">
      <w:pPr>
        <w:pStyle w:val="Normal1"/>
        <w:spacing w:after="200" w:line="276" w:lineRule="auto"/>
        <w:rPr>
          <w:rFonts w:ascii="Calibri" w:eastAsia="Calibri" w:hAnsi="Calibri" w:cs="Calibri"/>
          <w:sz w:val="22"/>
          <w:szCs w:val="22"/>
          <w:lang w:val="en-US"/>
        </w:rPr>
      </w:pPr>
    </w:p>
    <w:p w14:paraId="4E69D9F7" w14:textId="4DDBBE08" w:rsidR="00F955B0" w:rsidRDefault="00F955B0" w:rsidP="00F73A43">
      <w:pPr>
        <w:pStyle w:val="Normal1"/>
        <w:spacing w:after="200" w:line="276" w:lineRule="auto"/>
        <w:rPr>
          <w:rFonts w:ascii="Calibri" w:eastAsia="Calibri" w:hAnsi="Calibri" w:cs="Calibri"/>
          <w:sz w:val="22"/>
          <w:szCs w:val="22"/>
          <w:lang w:val="en-US"/>
        </w:rPr>
      </w:pPr>
    </w:p>
    <w:p w14:paraId="021628EE" w14:textId="272CD4C8" w:rsidR="00F955B0" w:rsidRDefault="00F955B0" w:rsidP="00F73A43">
      <w:pPr>
        <w:pStyle w:val="Normal1"/>
        <w:spacing w:after="200" w:line="276" w:lineRule="auto"/>
        <w:rPr>
          <w:rFonts w:ascii="Calibri" w:eastAsia="Calibri" w:hAnsi="Calibri" w:cs="Calibri"/>
          <w:sz w:val="22"/>
          <w:szCs w:val="22"/>
          <w:lang w:val="en-US"/>
        </w:rPr>
      </w:pPr>
    </w:p>
    <w:p w14:paraId="7DEBB779" w14:textId="56EAA45A" w:rsidR="00F955B0" w:rsidRDefault="00F955B0" w:rsidP="00F73A43">
      <w:pPr>
        <w:pStyle w:val="Normal1"/>
        <w:spacing w:after="200" w:line="276" w:lineRule="auto"/>
        <w:rPr>
          <w:rFonts w:ascii="Calibri" w:eastAsia="Calibri" w:hAnsi="Calibri" w:cs="Calibri"/>
          <w:sz w:val="22"/>
          <w:szCs w:val="22"/>
          <w:lang w:val="en-US"/>
        </w:rPr>
      </w:pPr>
    </w:p>
    <w:p w14:paraId="02AFF33B" w14:textId="77777777" w:rsidR="00F955B0" w:rsidRDefault="00F955B0" w:rsidP="00F73A43">
      <w:pPr>
        <w:pStyle w:val="Normal1"/>
        <w:spacing w:after="200" w:line="276" w:lineRule="auto"/>
        <w:rPr>
          <w:rFonts w:ascii="Calibri" w:eastAsia="Calibri" w:hAnsi="Calibri" w:cs="Calibri"/>
          <w:sz w:val="22"/>
          <w:szCs w:val="22"/>
          <w:lang w:val="en-US"/>
        </w:rPr>
      </w:pPr>
    </w:p>
    <w:p w14:paraId="3C869834" w14:textId="3D913E9D" w:rsidR="00F73A43" w:rsidRDefault="00F73A43" w:rsidP="00F73A43">
      <w:pPr>
        <w:pStyle w:val="Normal1"/>
        <w:spacing w:after="200" w:line="276" w:lineRule="auto"/>
        <w:rPr>
          <w:rFonts w:ascii="Calibri" w:eastAsia="Calibri" w:hAnsi="Calibri" w:cs="Calibri"/>
          <w:sz w:val="22"/>
          <w:szCs w:val="22"/>
          <w:lang w:val="en-US"/>
        </w:rPr>
      </w:pPr>
      <w:r w:rsidRPr="00F73A43">
        <w:rPr>
          <w:rFonts w:ascii="Calibri" w:eastAsia="Calibri" w:hAnsi="Calibri" w:cs="Calibri"/>
          <w:sz w:val="22"/>
          <w:szCs w:val="22"/>
          <w:lang w:val="en-US"/>
        </w:rPr>
        <w:lastRenderedPageBreak/>
        <w:t>7.</w:t>
      </w:r>
      <w:proofErr w:type="gramStart"/>
      <w:r w:rsidRPr="00F73A43">
        <w:rPr>
          <w:rFonts w:ascii="Calibri" w:eastAsia="Calibri" w:hAnsi="Calibri" w:cs="Calibri"/>
          <w:sz w:val="22"/>
          <w:szCs w:val="22"/>
          <w:lang w:val="en-US"/>
        </w:rPr>
        <w:t>1.U</w:t>
      </w:r>
      <w:proofErr w:type="gramEnd"/>
      <w:r w:rsidRPr="00F73A43">
        <w:rPr>
          <w:rFonts w:ascii="Calibri" w:eastAsia="Calibri" w:hAnsi="Calibri" w:cs="Calibri"/>
          <w:sz w:val="22"/>
          <w:szCs w:val="22"/>
          <w:lang w:val="en-US"/>
        </w:rPr>
        <w:t>1</w:t>
      </w:r>
      <w:r w:rsidRPr="00F73A43">
        <w:rPr>
          <w:rFonts w:ascii="Calibri" w:eastAsia="Calibri" w:hAnsi="Calibri" w:cs="Calibri"/>
          <w:sz w:val="22"/>
          <w:szCs w:val="22"/>
          <w:lang w:val="en-US"/>
        </w:rPr>
        <w:tab/>
        <w:t>Fossil fuels contribute to the majority of humankind’s energy supply, and they vary widely in the impacts of their production and their emissions; their use is expected to increase to meet global energy demand.</w:t>
      </w:r>
    </w:p>
    <w:p w14:paraId="569B1C8A" w14:textId="77777777" w:rsidR="00F955B0" w:rsidRDefault="00F955B0" w:rsidP="00F73A43">
      <w:pPr>
        <w:rPr>
          <w:rFonts w:asciiTheme="majorHAnsi" w:hAnsiTheme="majorHAnsi" w:cstheme="majorHAnsi"/>
          <w:sz w:val="22"/>
          <w:szCs w:val="22"/>
        </w:rPr>
      </w:pPr>
    </w:p>
    <w:p w14:paraId="568BF863" w14:textId="6FF13701" w:rsidR="00F955B0" w:rsidRPr="00F955B0" w:rsidRDefault="00F955B0" w:rsidP="00F955B0">
      <w:pPr>
        <w:pStyle w:val="ListParagraph"/>
        <w:numPr>
          <w:ilvl w:val="0"/>
          <w:numId w:val="40"/>
        </w:numPr>
        <w:rPr>
          <w:rFonts w:asciiTheme="majorHAnsi" w:hAnsiTheme="majorHAnsi" w:cstheme="majorHAnsi"/>
        </w:rPr>
      </w:pPr>
      <w:r>
        <w:rPr>
          <w:rFonts w:asciiTheme="majorHAnsi" w:hAnsiTheme="majorHAnsi" w:cstheme="majorHAnsi"/>
        </w:rPr>
        <w:t xml:space="preserve">Which country accounts for the world’s increase in energy consumption? </w:t>
      </w:r>
      <w:r w:rsidR="00B4486B">
        <w:rPr>
          <w:rFonts w:asciiTheme="majorHAnsi" w:hAnsiTheme="majorHAnsi" w:cstheme="majorHAnsi"/>
        </w:rPr>
        <w:t>Justify your answer</w:t>
      </w:r>
    </w:p>
    <w:p w14:paraId="66034F89" w14:textId="77777777" w:rsidR="00F955B0" w:rsidRDefault="00F955B0" w:rsidP="00F73A43">
      <w:pPr>
        <w:rPr>
          <w:rFonts w:asciiTheme="majorHAnsi" w:hAnsiTheme="majorHAnsi" w:cstheme="majorHAnsi"/>
          <w:sz w:val="22"/>
          <w:szCs w:val="22"/>
        </w:rPr>
      </w:pPr>
    </w:p>
    <w:p w14:paraId="68429790" w14:textId="77777777" w:rsidR="00F955B0" w:rsidRDefault="00F955B0" w:rsidP="00F73A43">
      <w:pPr>
        <w:rPr>
          <w:rFonts w:asciiTheme="majorHAnsi" w:hAnsiTheme="majorHAnsi" w:cstheme="majorHAnsi"/>
          <w:sz w:val="22"/>
          <w:szCs w:val="22"/>
        </w:rPr>
      </w:pPr>
    </w:p>
    <w:p w14:paraId="441912E8" w14:textId="13D80AB7" w:rsidR="00F955B0" w:rsidRDefault="00F955B0" w:rsidP="00F73A43">
      <w:pPr>
        <w:rPr>
          <w:rFonts w:asciiTheme="majorHAnsi" w:hAnsiTheme="majorHAnsi" w:cstheme="majorHAnsi"/>
          <w:sz w:val="22"/>
          <w:szCs w:val="22"/>
        </w:rPr>
      </w:pPr>
    </w:p>
    <w:p w14:paraId="621FD0F1" w14:textId="0B55BE98" w:rsidR="00B4486B" w:rsidRDefault="00B4486B" w:rsidP="00B4486B">
      <w:pPr>
        <w:pStyle w:val="ListParagraph"/>
        <w:numPr>
          <w:ilvl w:val="0"/>
          <w:numId w:val="40"/>
        </w:numPr>
        <w:rPr>
          <w:rFonts w:asciiTheme="majorHAnsi" w:hAnsiTheme="majorHAnsi" w:cstheme="majorHAnsi"/>
        </w:rPr>
      </w:pPr>
      <w:r>
        <w:rPr>
          <w:rFonts w:asciiTheme="majorHAnsi" w:hAnsiTheme="majorHAnsi" w:cstheme="majorHAnsi"/>
        </w:rPr>
        <w:t>Compare the per capita energy use between MEDCs and LEDCs</w:t>
      </w:r>
    </w:p>
    <w:p w14:paraId="3B4E7B10" w14:textId="2A365C80" w:rsidR="00B4486B" w:rsidRDefault="00B4486B" w:rsidP="00B4486B">
      <w:pPr>
        <w:rPr>
          <w:rFonts w:asciiTheme="majorHAnsi" w:hAnsiTheme="majorHAnsi" w:cstheme="majorHAnsi"/>
        </w:rPr>
      </w:pPr>
    </w:p>
    <w:p w14:paraId="028770AC" w14:textId="20FA259E" w:rsidR="00B4486B" w:rsidRDefault="00B4486B" w:rsidP="00B4486B">
      <w:pPr>
        <w:rPr>
          <w:rFonts w:asciiTheme="majorHAnsi" w:hAnsiTheme="majorHAnsi" w:cstheme="majorHAnsi"/>
        </w:rPr>
      </w:pPr>
    </w:p>
    <w:p w14:paraId="3781DB8B" w14:textId="0BD0365F" w:rsidR="00B4486B" w:rsidRDefault="00B4486B" w:rsidP="00B4486B">
      <w:pPr>
        <w:rPr>
          <w:rFonts w:asciiTheme="majorHAnsi" w:hAnsiTheme="majorHAnsi" w:cstheme="majorHAnsi"/>
        </w:rPr>
      </w:pPr>
    </w:p>
    <w:p w14:paraId="4DC289F1" w14:textId="77777777" w:rsidR="00B4486B" w:rsidRPr="00B4486B" w:rsidRDefault="00B4486B" w:rsidP="00B4486B">
      <w:pPr>
        <w:rPr>
          <w:rFonts w:asciiTheme="majorHAnsi" w:hAnsiTheme="majorHAnsi" w:cstheme="majorHAnsi"/>
        </w:rPr>
      </w:pPr>
    </w:p>
    <w:p w14:paraId="738ECD28" w14:textId="77777777" w:rsidR="00F955B0" w:rsidRDefault="00F955B0" w:rsidP="00F73A43">
      <w:pPr>
        <w:rPr>
          <w:rFonts w:asciiTheme="majorHAnsi" w:hAnsiTheme="majorHAnsi" w:cstheme="majorHAnsi"/>
          <w:sz w:val="22"/>
          <w:szCs w:val="22"/>
        </w:rPr>
      </w:pPr>
    </w:p>
    <w:p w14:paraId="7B95F3F0" w14:textId="10F71FE2" w:rsidR="00F73A43" w:rsidRPr="00F955B0" w:rsidRDefault="00F73A43" w:rsidP="00F73A43">
      <w:pPr>
        <w:rPr>
          <w:rFonts w:asciiTheme="majorHAnsi" w:hAnsiTheme="majorHAnsi" w:cstheme="majorHAnsi"/>
          <w:sz w:val="22"/>
          <w:szCs w:val="22"/>
        </w:rPr>
      </w:pPr>
      <w:r w:rsidRPr="00F955B0">
        <w:rPr>
          <w:rFonts w:asciiTheme="majorHAnsi" w:hAnsiTheme="majorHAnsi" w:cstheme="majorHAnsi"/>
          <w:sz w:val="22"/>
          <w:szCs w:val="22"/>
        </w:rPr>
        <w:t xml:space="preserve">Watch the video at </w:t>
      </w:r>
      <w:hyperlink r:id="rId8" w:history="1">
        <w:r w:rsidRPr="00F955B0">
          <w:rPr>
            <w:rStyle w:val="Hyperlink"/>
            <w:rFonts w:asciiTheme="majorHAnsi" w:hAnsiTheme="majorHAnsi" w:cstheme="majorHAnsi"/>
            <w:sz w:val="22"/>
            <w:szCs w:val="22"/>
          </w:rPr>
          <w:t>http://www.abc.net.au/btn/story/s4252941.htm</w:t>
        </w:r>
      </w:hyperlink>
      <w:r w:rsidRPr="00F955B0">
        <w:rPr>
          <w:rFonts w:asciiTheme="majorHAnsi" w:hAnsiTheme="majorHAnsi" w:cstheme="majorHAnsi"/>
          <w:sz w:val="22"/>
          <w:szCs w:val="22"/>
        </w:rPr>
        <w:t xml:space="preserve"> and answer the questions below:</w:t>
      </w:r>
    </w:p>
    <w:p w14:paraId="42BC3912" w14:textId="77777777" w:rsidR="00F73A43" w:rsidRPr="00F955B0" w:rsidRDefault="00F73A43" w:rsidP="00F73A43">
      <w:pPr>
        <w:rPr>
          <w:rFonts w:asciiTheme="majorHAnsi" w:hAnsiTheme="majorHAnsi" w:cstheme="majorHAnsi"/>
          <w:sz w:val="22"/>
          <w:szCs w:val="22"/>
        </w:rPr>
      </w:pPr>
    </w:p>
    <w:p w14:paraId="49E63D2F" w14:textId="0A87A336" w:rsidR="00F73A43" w:rsidRPr="00F955B0" w:rsidRDefault="00F73A43" w:rsidP="00F955B0">
      <w:pPr>
        <w:pStyle w:val="ListParagraph"/>
        <w:numPr>
          <w:ilvl w:val="0"/>
          <w:numId w:val="40"/>
        </w:numPr>
        <w:rPr>
          <w:rFonts w:ascii="Calibri" w:hAnsi="Calibri"/>
        </w:rPr>
      </w:pPr>
      <w:r w:rsidRPr="00F955B0">
        <w:rPr>
          <w:rFonts w:ascii="Calibri" w:hAnsi="Calibri"/>
        </w:rPr>
        <w:t xml:space="preserve">Give examples of fossil fuels. </w:t>
      </w:r>
    </w:p>
    <w:p w14:paraId="20C5FF28" w14:textId="152731CF" w:rsidR="00F73A43" w:rsidRDefault="00F73A43" w:rsidP="00F73A43">
      <w:pPr>
        <w:rPr>
          <w:rFonts w:ascii="Calibri" w:hAnsi="Calibri"/>
        </w:rPr>
      </w:pPr>
    </w:p>
    <w:p w14:paraId="1BAE8202" w14:textId="10BE35DC" w:rsidR="00F955B0" w:rsidRDefault="00F955B0" w:rsidP="00F73A43">
      <w:pPr>
        <w:rPr>
          <w:rFonts w:ascii="Calibri" w:hAnsi="Calibri"/>
        </w:rPr>
      </w:pPr>
    </w:p>
    <w:p w14:paraId="6C24F610" w14:textId="77777777" w:rsidR="00F955B0" w:rsidRPr="006A5C1E" w:rsidRDefault="00F955B0" w:rsidP="00F73A43">
      <w:pPr>
        <w:rPr>
          <w:rFonts w:ascii="Calibri" w:hAnsi="Calibri"/>
        </w:rPr>
      </w:pPr>
    </w:p>
    <w:p w14:paraId="66DA5528" w14:textId="18295016" w:rsidR="00F73A43" w:rsidRPr="00F955B0" w:rsidRDefault="00F73A43" w:rsidP="00F955B0">
      <w:pPr>
        <w:pStyle w:val="ListParagraph"/>
        <w:numPr>
          <w:ilvl w:val="0"/>
          <w:numId w:val="40"/>
        </w:numPr>
        <w:rPr>
          <w:rFonts w:ascii="Calibri" w:hAnsi="Calibri"/>
        </w:rPr>
      </w:pPr>
      <w:r w:rsidRPr="00F955B0">
        <w:rPr>
          <w:rFonts w:ascii="Calibri" w:hAnsi="Calibri"/>
        </w:rPr>
        <w:t xml:space="preserve">How do living things turn into fossil fuels? </w:t>
      </w:r>
    </w:p>
    <w:p w14:paraId="6101BF23" w14:textId="77777777" w:rsidR="00F73A43" w:rsidRPr="006A5C1E" w:rsidRDefault="00F73A43" w:rsidP="00F73A43">
      <w:pPr>
        <w:rPr>
          <w:rFonts w:ascii="Calibri" w:hAnsi="Calibri"/>
        </w:rPr>
      </w:pPr>
    </w:p>
    <w:p w14:paraId="3AE32928" w14:textId="77777777" w:rsidR="00F955B0" w:rsidRDefault="00F955B0" w:rsidP="00F73A43">
      <w:pPr>
        <w:rPr>
          <w:rFonts w:ascii="Calibri" w:hAnsi="Calibri"/>
        </w:rPr>
      </w:pPr>
    </w:p>
    <w:p w14:paraId="1B0E993A" w14:textId="1AFC8126" w:rsidR="00F73A43" w:rsidRPr="00F955B0" w:rsidRDefault="00F73A43" w:rsidP="00F955B0">
      <w:pPr>
        <w:pStyle w:val="ListParagraph"/>
        <w:numPr>
          <w:ilvl w:val="0"/>
          <w:numId w:val="40"/>
        </w:numPr>
        <w:rPr>
          <w:rFonts w:ascii="Calibri" w:hAnsi="Calibri"/>
        </w:rPr>
      </w:pPr>
      <w:r w:rsidRPr="00F955B0">
        <w:rPr>
          <w:rFonts w:ascii="Calibri" w:hAnsi="Calibri"/>
        </w:rPr>
        <w:t xml:space="preserve">Which substance is one of the main ingredients in fossil fuels? </w:t>
      </w:r>
    </w:p>
    <w:p w14:paraId="1A19150C" w14:textId="77777777" w:rsidR="00F73A43" w:rsidRPr="006A5C1E" w:rsidRDefault="00F73A43" w:rsidP="00F73A43">
      <w:pPr>
        <w:rPr>
          <w:rFonts w:ascii="Calibri" w:hAnsi="Calibri"/>
        </w:rPr>
      </w:pPr>
    </w:p>
    <w:p w14:paraId="496E60C9" w14:textId="77777777" w:rsidR="00F955B0" w:rsidRDefault="00F955B0" w:rsidP="00F73A43">
      <w:pPr>
        <w:rPr>
          <w:rFonts w:ascii="Calibri" w:hAnsi="Calibri"/>
        </w:rPr>
      </w:pPr>
    </w:p>
    <w:p w14:paraId="4F493211" w14:textId="3593CFCA" w:rsidR="00F73A43" w:rsidRPr="00F955B0" w:rsidRDefault="00F73A43" w:rsidP="00F955B0">
      <w:pPr>
        <w:pStyle w:val="ListParagraph"/>
        <w:numPr>
          <w:ilvl w:val="0"/>
          <w:numId w:val="40"/>
        </w:numPr>
        <w:rPr>
          <w:rFonts w:ascii="Calibri" w:hAnsi="Calibri"/>
        </w:rPr>
      </w:pPr>
      <w:r w:rsidRPr="00F955B0">
        <w:rPr>
          <w:rFonts w:ascii="Calibri" w:hAnsi="Calibri"/>
        </w:rPr>
        <w:t xml:space="preserve">What three things are needed to create fossil fuels? </w:t>
      </w:r>
    </w:p>
    <w:p w14:paraId="4612A5AB" w14:textId="77777777" w:rsidR="00F73A43" w:rsidRPr="006A5C1E" w:rsidRDefault="00F73A43" w:rsidP="00F73A43">
      <w:pPr>
        <w:rPr>
          <w:rFonts w:ascii="Calibri" w:hAnsi="Calibri"/>
        </w:rPr>
      </w:pPr>
    </w:p>
    <w:p w14:paraId="10656009" w14:textId="77777777" w:rsidR="00F955B0" w:rsidRDefault="00F955B0" w:rsidP="00F73A43">
      <w:pPr>
        <w:rPr>
          <w:rFonts w:ascii="Calibri" w:hAnsi="Calibri"/>
        </w:rPr>
      </w:pPr>
    </w:p>
    <w:p w14:paraId="546A75C0" w14:textId="6DBD4194" w:rsidR="00F73A43" w:rsidRPr="00F955B0" w:rsidRDefault="00F73A43" w:rsidP="00F955B0">
      <w:pPr>
        <w:pStyle w:val="ListParagraph"/>
        <w:numPr>
          <w:ilvl w:val="0"/>
          <w:numId w:val="40"/>
        </w:numPr>
        <w:rPr>
          <w:rFonts w:ascii="Calibri" w:hAnsi="Calibri"/>
        </w:rPr>
      </w:pPr>
      <w:r w:rsidRPr="00F955B0">
        <w:rPr>
          <w:rFonts w:ascii="Calibri" w:hAnsi="Calibri"/>
        </w:rPr>
        <w:t xml:space="preserve">What is meant by the following statement: Changing the recipe a little can change the fossil fuel you produce at the end. </w:t>
      </w:r>
    </w:p>
    <w:p w14:paraId="13341E6B" w14:textId="77777777" w:rsidR="00F73A43" w:rsidRPr="006A5C1E" w:rsidRDefault="00F73A43" w:rsidP="00F73A43">
      <w:pPr>
        <w:rPr>
          <w:rFonts w:ascii="Calibri" w:hAnsi="Calibri"/>
        </w:rPr>
      </w:pPr>
    </w:p>
    <w:p w14:paraId="517FB647" w14:textId="06C7B285" w:rsidR="00F73A43" w:rsidRPr="00F955B0" w:rsidRDefault="00F73A43" w:rsidP="00F955B0">
      <w:pPr>
        <w:pStyle w:val="ListParagraph"/>
        <w:numPr>
          <w:ilvl w:val="0"/>
          <w:numId w:val="40"/>
        </w:numPr>
        <w:rPr>
          <w:rFonts w:ascii="Calibri" w:hAnsi="Calibri"/>
        </w:rPr>
      </w:pPr>
      <w:r w:rsidRPr="00F955B0">
        <w:rPr>
          <w:rFonts w:ascii="Calibri" w:hAnsi="Calibri"/>
        </w:rPr>
        <w:t xml:space="preserve">Fossil fuels are a renewable resource. True or false? </w:t>
      </w:r>
    </w:p>
    <w:p w14:paraId="2B809F9B" w14:textId="77777777" w:rsidR="00F73A43" w:rsidRPr="006A5C1E" w:rsidRDefault="00F73A43" w:rsidP="00F73A43">
      <w:pPr>
        <w:rPr>
          <w:rFonts w:ascii="Calibri" w:hAnsi="Calibri"/>
        </w:rPr>
      </w:pPr>
    </w:p>
    <w:p w14:paraId="69B94EAB" w14:textId="77777777" w:rsidR="00F955B0" w:rsidRDefault="00F955B0" w:rsidP="00F73A43">
      <w:pPr>
        <w:rPr>
          <w:rFonts w:ascii="Calibri" w:hAnsi="Calibri"/>
        </w:rPr>
      </w:pPr>
    </w:p>
    <w:p w14:paraId="0077C0AC" w14:textId="4E9F1504" w:rsidR="00F73A43" w:rsidRPr="00F955B0" w:rsidRDefault="00F73A43" w:rsidP="00F955B0">
      <w:pPr>
        <w:pStyle w:val="ListParagraph"/>
        <w:numPr>
          <w:ilvl w:val="0"/>
          <w:numId w:val="40"/>
        </w:numPr>
        <w:rPr>
          <w:rFonts w:ascii="Calibri" w:hAnsi="Calibri"/>
        </w:rPr>
      </w:pPr>
      <w:r w:rsidRPr="00F955B0">
        <w:rPr>
          <w:rFonts w:ascii="Calibri" w:hAnsi="Calibri"/>
        </w:rPr>
        <w:t xml:space="preserve">What are the disadvantages of burning fossil fuels? </w:t>
      </w:r>
    </w:p>
    <w:p w14:paraId="0D274547" w14:textId="77777777" w:rsidR="00F73A43" w:rsidRPr="006A5C1E" w:rsidRDefault="00F73A43" w:rsidP="00F73A43">
      <w:pPr>
        <w:rPr>
          <w:rFonts w:ascii="Calibri" w:hAnsi="Calibri"/>
        </w:rPr>
      </w:pPr>
    </w:p>
    <w:p w14:paraId="39396EA1" w14:textId="77777777" w:rsidR="00F955B0" w:rsidRDefault="00F955B0" w:rsidP="00F73A43">
      <w:pPr>
        <w:rPr>
          <w:rFonts w:ascii="Calibri" w:hAnsi="Calibri"/>
        </w:rPr>
      </w:pPr>
    </w:p>
    <w:p w14:paraId="5B1136C3" w14:textId="77777777" w:rsidR="00F955B0" w:rsidRDefault="00F955B0" w:rsidP="00F73A43">
      <w:pPr>
        <w:rPr>
          <w:rFonts w:ascii="Calibri" w:hAnsi="Calibri"/>
        </w:rPr>
      </w:pPr>
    </w:p>
    <w:p w14:paraId="36997083" w14:textId="16A4D985" w:rsidR="00F73A43" w:rsidRPr="00F955B0" w:rsidRDefault="00F73A43" w:rsidP="00F955B0">
      <w:pPr>
        <w:pStyle w:val="ListParagraph"/>
        <w:numPr>
          <w:ilvl w:val="0"/>
          <w:numId w:val="40"/>
        </w:numPr>
        <w:rPr>
          <w:rFonts w:ascii="Calibri" w:hAnsi="Calibri"/>
        </w:rPr>
      </w:pPr>
      <w:r w:rsidRPr="00F955B0">
        <w:rPr>
          <w:rFonts w:ascii="Calibri" w:hAnsi="Calibri"/>
        </w:rPr>
        <w:t xml:space="preserve">What have seven of the wealthiest nations decided about using fossils fuels in the future? </w:t>
      </w:r>
    </w:p>
    <w:p w14:paraId="377E2E04" w14:textId="77777777" w:rsidR="00F73A43" w:rsidRPr="006A5C1E" w:rsidRDefault="00F73A43" w:rsidP="00F73A43">
      <w:pPr>
        <w:rPr>
          <w:rFonts w:ascii="Calibri" w:hAnsi="Calibri"/>
        </w:rPr>
      </w:pPr>
    </w:p>
    <w:p w14:paraId="765C696C" w14:textId="77777777" w:rsidR="00F955B0" w:rsidRDefault="00F955B0" w:rsidP="00F73A43">
      <w:pPr>
        <w:rPr>
          <w:rFonts w:ascii="Calibri" w:hAnsi="Calibri"/>
        </w:rPr>
      </w:pPr>
    </w:p>
    <w:p w14:paraId="48270579" w14:textId="77777777" w:rsidR="00F955B0" w:rsidRDefault="00F955B0" w:rsidP="00F73A43">
      <w:pPr>
        <w:rPr>
          <w:rFonts w:ascii="Calibri" w:hAnsi="Calibri"/>
        </w:rPr>
      </w:pPr>
    </w:p>
    <w:p w14:paraId="7EB81821" w14:textId="35EDFEB0" w:rsidR="00F73A43" w:rsidRPr="00F955B0" w:rsidRDefault="00F73A43" w:rsidP="00F955B0">
      <w:pPr>
        <w:pStyle w:val="ListParagraph"/>
        <w:numPr>
          <w:ilvl w:val="0"/>
          <w:numId w:val="40"/>
        </w:numPr>
        <w:rPr>
          <w:rFonts w:ascii="Calibri" w:hAnsi="Calibri"/>
        </w:rPr>
      </w:pPr>
      <w:r w:rsidRPr="00F955B0">
        <w:rPr>
          <w:rFonts w:ascii="Calibri" w:hAnsi="Calibri"/>
        </w:rPr>
        <w:t xml:space="preserve">What are some other energy options that could be used instead of fossil fuels? </w:t>
      </w:r>
    </w:p>
    <w:p w14:paraId="7782B188" w14:textId="77777777" w:rsidR="00F73A43" w:rsidRPr="006A5C1E" w:rsidRDefault="00F73A43" w:rsidP="00F73A43">
      <w:pPr>
        <w:rPr>
          <w:rFonts w:ascii="Calibri" w:hAnsi="Calibri"/>
        </w:rPr>
      </w:pPr>
    </w:p>
    <w:p w14:paraId="2FE1B6AF" w14:textId="77777777" w:rsidR="00F955B0" w:rsidRDefault="00F955B0" w:rsidP="00F73A43">
      <w:pPr>
        <w:rPr>
          <w:rFonts w:ascii="Calibri" w:hAnsi="Calibri"/>
        </w:rPr>
      </w:pPr>
    </w:p>
    <w:p w14:paraId="4B8E177B" w14:textId="77777777" w:rsidR="00F955B0" w:rsidRDefault="00F955B0" w:rsidP="00F73A43">
      <w:pPr>
        <w:rPr>
          <w:rFonts w:ascii="Calibri" w:hAnsi="Calibri"/>
        </w:rPr>
      </w:pPr>
    </w:p>
    <w:p w14:paraId="7C548D57" w14:textId="77777777" w:rsidR="00F955B0" w:rsidRDefault="00F955B0" w:rsidP="00F73A43">
      <w:pPr>
        <w:rPr>
          <w:rFonts w:ascii="Calibri" w:hAnsi="Calibri"/>
        </w:rPr>
      </w:pPr>
    </w:p>
    <w:p w14:paraId="6BE19EDF" w14:textId="32C0E7D1" w:rsidR="00F73A43" w:rsidRPr="00F955B0" w:rsidRDefault="00F73A43" w:rsidP="00F955B0">
      <w:pPr>
        <w:pStyle w:val="ListParagraph"/>
        <w:numPr>
          <w:ilvl w:val="0"/>
          <w:numId w:val="40"/>
        </w:numPr>
        <w:rPr>
          <w:rFonts w:ascii="Calibri" w:hAnsi="Calibri"/>
        </w:rPr>
      </w:pPr>
      <w:r w:rsidRPr="00F955B0">
        <w:rPr>
          <w:rFonts w:ascii="Calibri" w:hAnsi="Calibri"/>
        </w:rPr>
        <w:t>Do you think it’s a good idea for countries to stop using fossil fuels by the end of the century? Explain your answer.</w:t>
      </w:r>
    </w:p>
    <w:p w14:paraId="4998C394" w14:textId="77777777" w:rsidR="00F73A43" w:rsidRDefault="00F73A43" w:rsidP="00F73A43">
      <w:pPr>
        <w:rPr>
          <w:rFonts w:ascii="Calibri" w:hAnsi="Calibri"/>
        </w:rPr>
      </w:pPr>
    </w:p>
    <w:p w14:paraId="43F6AEA9" w14:textId="55D37D66" w:rsidR="00F73A43" w:rsidRPr="00B4486B" w:rsidRDefault="00F73A43" w:rsidP="00B4486B">
      <w:pPr>
        <w:rPr>
          <w:rFonts w:asciiTheme="majorHAnsi" w:hAnsiTheme="majorHAnsi" w:cstheme="majorHAnsi"/>
        </w:rPr>
      </w:pPr>
      <w:r w:rsidRPr="00B4486B">
        <w:rPr>
          <w:rFonts w:asciiTheme="majorHAnsi" w:hAnsiTheme="majorHAnsi" w:cstheme="majorHAnsi"/>
        </w:rPr>
        <w:t xml:space="preserve">Go to </w:t>
      </w:r>
      <w:hyperlink r:id="rId9" w:history="1">
        <w:r w:rsidRPr="00B4486B">
          <w:rPr>
            <w:rStyle w:val="Hyperlink"/>
            <w:rFonts w:asciiTheme="majorHAnsi" w:hAnsiTheme="majorHAnsi" w:cstheme="majorHAnsi"/>
          </w:rPr>
          <w:t>http://data.worldbank.org/indicator/EG.USE.COMM.FO.ZS</w:t>
        </w:r>
      </w:hyperlink>
      <w:r w:rsidRPr="00B4486B">
        <w:rPr>
          <w:rFonts w:asciiTheme="majorHAnsi" w:hAnsiTheme="majorHAnsi" w:cstheme="majorHAnsi"/>
        </w:rPr>
        <w:t xml:space="preserve"> </w:t>
      </w:r>
      <w:r w:rsidR="00B4486B">
        <w:rPr>
          <w:rFonts w:asciiTheme="majorHAnsi" w:hAnsiTheme="majorHAnsi" w:cstheme="majorHAnsi"/>
        </w:rPr>
        <w:t xml:space="preserve">. </w:t>
      </w:r>
      <w:r w:rsidRPr="00B4486B">
        <w:rPr>
          <w:rFonts w:asciiTheme="majorHAnsi" w:hAnsiTheme="majorHAnsi" w:cstheme="majorHAnsi"/>
        </w:rPr>
        <w:t>Make sure it is showing the global consumption of fossil fuel energy (in %)</w:t>
      </w:r>
    </w:p>
    <w:p w14:paraId="699770A5" w14:textId="77777777" w:rsidR="00F73A43" w:rsidRPr="00B4486B" w:rsidRDefault="00F73A43" w:rsidP="00F73A43">
      <w:pPr>
        <w:rPr>
          <w:rFonts w:asciiTheme="majorHAnsi" w:hAnsiTheme="majorHAnsi" w:cstheme="majorHAnsi"/>
        </w:rPr>
      </w:pPr>
    </w:p>
    <w:p w14:paraId="71C94F51" w14:textId="72925841" w:rsidR="00F73A43" w:rsidRPr="00B4486B" w:rsidRDefault="00F73A43" w:rsidP="00B4486B">
      <w:pPr>
        <w:pStyle w:val="ListParagraph"/>
        <w:numPr>
          <w:ilvl w:val="0"/>
          <w:numId w:val="40"/>
        </w:numPr>
        <w:rPr>
          <w:rFonts w:asciiTheme="majorHAnsi" w:hAnsiTheme="majorHAnsi" w:cstheme="majorHAnsi"/>
        </w:rPr>
      </w:pPr>
      <w:r w:rsidRPr="00B4486B">
        <w:rPr>
          <w:rFonts w:asciiTheme="majorHAnsi" w:hAnsiTheme="majorHAnsi" w:cstheme="majorHAnsi"/>
        </w:rPr>
        <w:t>Describe the trend in global fuel consumption between 1960 and 2013.</w:t>
      </w:r>
    </w:p>
    <w:p w14:paraId="52F4CD69" w14:textId="00843CD2" w:rsidR="00F73A43" w:rsidRDefault="00F73A43" w:rsidP="00F73A43">
      <w:pPr>
        <w:rPr>
          <w:rFonts w:asciiTheme="majorHAnsi" w:hAnsiTheme="majorHAnsi" w:cstheme="majorHAnsi"/>
        </w:rPr>
      </w:pPr>
    </w:p>
    <w:p w14:paraId="6C1DFF2E" w14:textId="55D37F12" w:rsidR="00B4486B" w:rsidRDefault="00B4486B" w:rsidP="00F73A43">
      <w:pPr>
        <w:rPr>
          <w:rFonts w:asciiTheme="majorHAnsi" w:hAnsiTheme="majorHAnsi" w:cstheme="majorHAnsi"/>
        </w:rPr>
      </w:pPr>
    </w:p>
    <w:p w14:paraId="2DBEC88E" w14:textId="0B20C276" w:rsidR="00B4486B" w:rsidRDefault="00B4486B" w:rsidP="00F73A43">
      <w:pPr>
        <w:rPr>
          <w:rFonts w:asciiTheme="majorHAnsi" w:hAnsiTheme="majorHAnsi" w:cstheme="majorHAnsi"/>
        </w:rPr>
      </w:pPr>
    </w:p>
    <w:p w14:paraId="02D0D84D" w14:textId="2106B4A0" w:rsidR="00B4486B" w:rsidRDefault="00B4486B" w:rsidP="00F73A43">
      <w:pPr>
        <w:rPr>
          <w:rFonts w:asciiTheme="majorHAnsi" w:hAnsiTheme="majorHAnsi" w:cstheme="majorHAnsi"/>
        </w:rPr>
      </w:pPr>
    </w:p>
    <w:p w14:paraId="194C2FE0" w14:textId="1AD57560" w:rsidR="00B4486B" w:rsidRDefault="00B4486B" w:rsidP="00F73A43">
      <w:pPr>
        <w:rPr>
          <w:rFonts w:asciiTheme="majorHAnsi" w:hAnsiTheme="majorHAnsi" w:cstheme="majorHAnsi"/>
        </w:rPr>
      </w:pPr>
    </w:p>
    <w:p w14:paraId="0A04A4EB" w14:textId="77777777" w:rsidR="00B4486B" w:rsidRPr="00B4486B" w:rsidRDefault="00B4486B" w:rsidP="00F73A43">
      <w:pPr>
        <w:rPr>
          <w:rFonts w:asciiTheme="majorHAnsi" w:hAnsiTheme="majorHAnsi" w:cstheme="majorHAnsi"/>
        </w:rPr>
      </w:pPr>
    </w:p>
    <w:p w14:paraId="14792012" w14:textId="02D494A0" w:rsidR="00F73A43" w:rsidRPr="00B4486B" w:rsidRDefault="00F73A43" w:rsidP="00B4486B">
      <w:pPr>
        <w:pStyle w:val="ListParagraph"/>
        <w:numPr>
          <w:ilvl w:val="0"/>
          <w:numId w:val="40"/>
        </w:numPr>
        <w:rPr>
          <w:rFonts w:asciiTheme="majorHAnsi" w:hAnsiTheme="majorHAnsi" w:cstheme="majorHAnsi"/>
        </w:rPr>
      </w:pPr>
      <w:r w:rsidRPr="00B4486B">
        <w:rPr>
          <w:rFonts w:asciiTheme="majorHAnsi" w:hAnsiTheme="majorHAnsi" w:cstheme="majorHAnsi"/>
        </w:rPr>
        <w:t xml:space="preserve">What happened to the fossil fuel consumption between 1970 and 1985 – why do you think this is? (hint: click on the alternative and nuclear energy use graph button on the </w:t>
      </w:r>
      <w:r w:rsidR="00B4486B" w:rsidRPr="00B4486B">
        <w:rPr>
          <w:rFonts w:asciiTheme="majorHAnsi" w:hAnsiTheme="majorHAnsi" w:cstheme="majorHAnsi"/>
        </w:rPr>
        <w:t>right-hand</w:t>
      </w:r>
      <w:r w:rsidRPr="00B4486B">
        <w:rPr>
          <w:rFonts w:asciiTheme="majorHAnsi" w:hAnsiTheme="majorHAnsi" w:cstheme="majorHAnsi"/>
        </w:rPr>
        <w:t xml:space="preserve"> side)</w:t>
      </w:r>
    </w:p>
    <w:p w14:paraId="05D00DBC" w14:textId="77777777" w:rsidR="00F73A43" w:rsidRPr="00B4486B" w:rsidRDefault="00F73A43" w:rsidP="00F73A43">
      <w:pPr>
        <w:rPr>
          <w:rFonts w:asciiTheme="majorHAnsi" w:hAnsiTheme="majorHAnsi" w:cstheme="majorHAnsi"/>
        </w:rPr>
      </w:pPr>
    </w:p>
    <w:p w14:paraId="7C9F11A8" w14:textId="77777777" w:rsidR="00B4486B" w:rsidRDefault="00B4486B" w:rsidP="00F73A43">
      <w:pPr>
        <w:rPr>
          <w:rFonts w:asciiTheme="majorHAnsi" w:hAnsiTheme="majorHAnsi" w:cstheme="majorHAnsi"/>
        </w:rPr>
      </w:pPr>
    </w:p>
    <w:p w14:paraId="16730B3E" w14:textId="77777777" w:rsidR="00B4486B" w:rsidRDefault="00B4486B" w:rsidP="00F73A43">
      <w:pPr>
        <w:rPr>
          <w:rFonts w:asciiTheme="majorHAnsi" w:hAnsiTheme="majorHAnsi" w:cstheme="majorHAnsi"/>
        </w:rPr>
      </w:pPr>
    </w:p>
    <w:p w14:paraId="7E248D25" w14:textId="77777777" w:rsidR="00B4486B" w:rsidRDefault="00B4486B" w:rsidP="00F73A43">
      <w:pPr>
        <w:rPr>
          <w:rFonts w:asciiTheme="majorHAnsi" w:hAnsiTheme="majorHAnsi" w:cstheme="majorHAnsi"/>
        </w:rPr>
      </w:pPr>
    </w:p>
    <w:p w14:paraId="6C52740C" w14:textId="77777777" w:rsidR="00B4486B" w:rsidRDefault="00B4486B" w:rsidP="00F73A43">
      <w:pPr>
        <w:rPr>
          <w:rFonts w:asciiTheme="majorHAnsi" w:hAnsiTheme="majorHAnsi" w:cstheme="majorHAnsi"/>
        </w:rPr>
      </w:pPr>
    </w:p>
    <w:p w14:paraId="174E96F7" w14:textId="77777777" w:rsidR="00B4486B" w:rsidRDefault="00B4486B" w:rsidP="00F73A43">
      <w:pPr>
        <w:rPr>
          <w:rFonts w:asciiTheme="majorHAnsi" w:hAnsiTheme="majorHAnsi" w:cstheme="majorHAnsi"/>
        </w:rPr>
      </w:pPr>
    </w:p>
    <w:p w14:paraId="1AF08AB6" w14:textId="77777777" w:rsidR="00B4486B" w:rsidRDefault="00B4486B" w:rsidP="00F73A43">
      <w:pPr>
        <w:rPr>
          <w:rFonts w:asciiTheme="majorHAnsi" w:hAnsiTheme="majorHAnsi" w:cstheme="majorHAnsi"/>
        </w:rPr>
      </w:pPr>
    </w:p>
    <w:p w14:paraId="19ABABCF" w14:textId="0D9CA88B" w:rsidR="00F73A43" w:rsidRPr="00B4486B" w:rsidRDefault="00F73A43" w:rsidP="00B4486B">
      <w:pPr>
        <w:pStyle w:val="ListParagraph"/>
        <w:numPr>
          <w:ilvl w:val="0"/>
          <w:numId w:val="40"/>
        </w:numPr>
        <w:rPr>
          <w:rFonts w:asciiTheme="majorHAnsi" w:hAnsiTheme="majorHAnsi" w:cstheme="majorHAnsi"/>
        </w:rPr>
      </w:pPr>
      <w:r w:rsidRPr="00B4486B">
        <w:rPr>
          <w:rFonts w:asciiTheme="majorHAnsi" w:hAnsiTheme="majorHAnsi" w:cstheme="majorHAnsi"/>
        </w:rPr>
        <w:t>Scroll down the page to look at Turkey’s fossil fuel use in 1960 and compare it to its fossil fuel use in 2013.  How has it changed?</w:t>
      </w:r>
    </w:p>
    <w:p w14:paraId="78B31698" w14:textId="0976B910" w:rsidR="00F73A43" w:rsidRPr="00B4486B" w:rsidRDefault="00F73A43" w:rsidP="00F73A43">
      <w:pPr>
        <w:pStyle w:val="Normal1"/>
        <w:spacing w:after="200" w:line="276" w:lineRule="auto"/>
        <w:rPr>
          <w:rFonts w:asciiTheme="majorHAnsi" w:eastAsia="Calibri" w:hAnsiTheme="majorHAnsi" w:cstheme="majorHAnsi"/>
          <w:sz w:val="22"/>
          <w:szCs w:val="22"/>
          <w:lang w:val="en-US"/>
        </w:rPr>
      </w:pPr>
    </w:p>
    <w:p w14:paraId="2AA64765" w14:textId="77777777" w:rsidR="00F73A43" w:rsidRPr="00F73A43" w:rsidRDefault="00F73A43" w:rsidP="00F73A43">
      <w:pPr>
        <w:pStyle w:val="Normal1"/>
        <w:spacing w:after="200" w:line="276" w:lineRule="auto"/>
        <w:rPr>
          <w:rFonts w:ascii="Calibri" w:eastAsia="Calibri" w:hAnsi="Calibri" w:cs="Calibri"/>
          <w:sz w:val="22"/>
          <w:szCs w:val="22"/>
          <w:lang w:val="en-US"/>
        </w:rPr>
      </w:pPr>
    </w:p>
    <w:p w14:paraId="196F92D3" w14:textId="77777777" w:rsidR="00B4486B" w:rsidRDefault="00B4486B" w:rsidP="00F73A43">
      <w:pPr>
        <w:pStyle w:val="Normal1"/>
        <w:spacing w:after="200" w:line="276" w:lineRule="auto"/>
        <w:rPr>
          <w:rFonts w:ascii="Calibri" w:eastAsia="Calibri" w:hAnsi="Calibri" w:cs="Calibri"/>
          <w:sz w:val="22"/>
          <w:szCs w:val="22"/>
          <w:lang w:val="en-US"/>
        </w:rPr>
      </w:pPr>
    </w:p>
    <w:p w14:paraId="12A46796" w14:textId="77777777" w:rsidR="00B4486B" w:rsidRPr="00B4486B" w:rsidRDefault="00B4486B" w:rsidP="00B4486B">
      <w:pPr>
        <w:pStyle w:val="Normal1"/>
        <w:spacing w:after="200" w:line="276" w:lineRule="auto"/>
        <w:rPr>
          <w:rFonts w:ascii="Calibri" w:eastAsia="Calibri" w:hAnsi="Calibri" w:cs="Calibri"/>
          <w:sz w:val="22"/>
          <w:szCs w:val="22"/>
          <w:u w:val="single"/>
          <w:lang w:val="en-US"/>
        </w:rPr>
      </w:pPr>
      <w:r w:rsidRPr="00B4486B">
        <w:rPr>
          <w:rFonts w:ascii="Calibri" w:eastAsia="Calibri" w:hAnsi="Calibri" w:cs="Calibri"/>
          <w:sz w:val="22"/>
          <w:szCs w:val="22"/>
          <w:u w:val="single"/>
          <w:lang w:val="en-US"/>
        </w:rPr>
        <w:lastRenderedPageBreak/>
        <w:t>7.</w:t>
      </w:r>
      <w:proofErr w:type="gramStart"/>
      <w:r w:rsidRPr="00B4486B">
        <w:rPr>
          <w:rFonts w:ascii="Calibri" w:eastAsia="Calibri" w:hAnsi="Calibri" w:cs="Calibri"/>
          <w:sz w:val="22"/>
          <w:szCs w:val="22"/>
          <w:u w:val="single"/>
          <w:lang w:val="en-US"/>
        </w:rPr>
        <w:t>1.A</w:t>
      </w:r>
      <w:proofErr w:type="gramEnd"/>
      <w:r w:rsidRPr="00B4486B">
        <w:rPr>
          <w:rFonts w:ascii="Calibri" w:eastAsia="Calibri" w:hAnsi="Calibri" w:cs="Calibri"/>
          <w:sz w:val="22"/>
          <w:szCs w:val="22"/>
          <w:u w:val="single"/>
          <w:lang w:val="en-US"/>
        </w:rPr>
        <w:t>1</w:t>
      </w:r>
      <w:r w:rsidRPr="00B4486B">
        <w:rPr>
          <w:rFonts w:ascii="Calibri" w:eastAsia="Calibri" w:hAnsi="Calibri" w:cs="Calibri"/>
          <w:sz w:val="22"/>
          <w:szCs w:val="22"/>
          <w:u w:val="single"/>
          <w:lang w:val="en-US"/>
        </w:rPr>
        <w:tab/>
        <w:t>Evaluate the advantages and disadvantages of different energy sources.</w:t>
      </w:r>
    </w:p>
    <w:p w14:paraId="2E35F802" w14:textId="31A5087D" w:rsidR="00B4486B" w:rsidRDefault="00B668F6" w:rsidP="001A4D8D">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Use the table below to evaluate fossil fuels as an energy source</w:t>
      </w:r>
    </w:p>
    <w:tbl>
      <w:tblPr>
        <w:tblStyle w:val="TableGrid"/>
        <w:tblW w:w="0" w:type="auto"/>
        <w:tblLook w:val="04A0" w:firstRow="1" w:lastRow="0" w:firstColumn="1" w:lastColumn="0" w:noHBand="0" w:noVBand="1"/>
      </w:tblPr>
      <w:tblGrid>
        <w:gridCol w:w="5392"/>
        <w:gridCol w:w="5398"/>
      </w:tblGrid>
      <w:tr w:rsidR="00B668F6" w14:paraId="5DDBAE7C" w14:textId="77777777" w:rsidTr="00B668F6">
        <w:tc>
          <w:tcPr>
            <w:tcW w:w="5508" w:type="dxa"/>
          </w:tcPr>
          <w:p w14:paraId="71960EF9" w14:textId="0CD82E2D" w:rsidR="00B668F6" w:rsidRDefault="00B668F6" w:rsidP="00B668F6">
            <w:pPr>
              <w:pStyle w:val="Normal1"/>
              <w:spacing w:after="200" w:line="276" w:lineRule="auto"/>
              <w:jc w:val="center"/>
              <w:rPr>
                <w:rFonts w:ascii="Calibri" w:eastAsia="Calibri" w:hAnsi="Calibri" w:cs="Calibri"/>
                <w:sz w:val="22"/>
                <w:szCs w:val="22"/>
              </w:rPr>
            </w:pPr>
            <w:r>
              <w:rPr>
                <w:rFonts w:ascii="Calibri" w:eastAsia="Calibri" w:hAnsi="Calibri" w:cs="Calibri"/>
                <w:sz w:val="22"/>
                <w:szCs w:val="22"/>
              </w:rPr>
              <w:t>Advantages</w:t>
            </w:r>
          </w:p>
        </w:tc>
        <w:tc>
          <w:tcPr>
            <w:tcW w:w="5508" w:type="dxa"/>
          </w:tcPr>
          <w:p w14:paraId="24C9695C" w14:textId="2E55F5F8" w:rsidR="00B668F6" w:rsidRDefault="00B668F6" w:rsidP="00B668F6">
            <w:pPr>
              <w:pStyle w:val="Normal1"/>
              <w:spacing w:after="200" w:line="276" w:lineRule="auto"/>
              <w:jc w:val="center"/>
              <w:rPr>
                <w:rFonts w:ascii="Calibri" w:eastAsia="Calibri" w:hAnsi="Calibri" w:cs="Calibri"/>
                <w:sz w:val="22"/>
                <w:szCs w:val="22"/>
              </w:rPr>
            </w:pPr>
            <w:r>
              <w:rPr>
                <w:rFonts w:ascii="Calibri" w:eastAsia="Calibri" w:hAnsi="Calibri" w:cs="Calibri"/>
                <w:sz w:val="22"/>
                <w:szCs w:val="22"/>
              </w:rPr>
              <w:t>Disadvantages</w:t>
            </w:r>
          </w:p>
        </w:tc>
      </w:tr>
      <w:tr w:rsidR="00B668F6" w14:paraId="2499B729" w14:textId="77777777" w:rsidTr="00B668F6">
        <w:tc>
          <w:tcPr>
            <w:tcW w:w="5508" w:type="dxa"/>
          </w:tcPr>
          <w:p w14:paraId="4FC1B080"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549CF617" w14:textId="77777777" w:rsidR="00B668F6" w:rsidRDefault="00B668F6" w:rsidP="00F73A43">
            <w:pPr>
              <w:pStyle w:val="Normal1"/>
              <w:spacing w:after="200" w:line="276" w:lineRule="auto"/>
              <w:rPr>
                <w:rFonts w:ascii="Calibri" w:eastAsia="Calibri" w:hAnsi="Calibri" w:cs="Calibri"/>
                <w:sz w:val="22"/>
                <w:szCs w:val="22"/>
              </w:rPr>
            </w:pPr>
          </w:p>
        </w:tc>
      </w:tr>
      <w:tr w:rsidR="00B668F6" w14:paraId="73ECD1A7" w14:textId="77777777" w:rsidTr="00B668F6">
        <w:tc>
          <w:tcPr>
            <w:tcW w:w="5508" w:type="dxa"/>
          </w:tcPr>
          <w:p w14:paraId="38145B77"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0005A738" w14:textId="77777777" w:rsidR="00B668F6" w:rsidRDefault="00B668F6" w:rsidP="00F73A43">
            <w:pPr>
              <w:pStyle w:val="Normal1"/>
              <w:spacing w:after="200" w:line="276" w:lineRule="auto"/>
              <w:rPr>
                <w:rFonts w:ascii="Calibri" w:eastAsia="Calibri" w:hAnsi="Calibri" w:cs="Calibri"/>
                <w:sz w:val="22"/>
                <w:szCs w:val="22"/>
              </w:rPr>
            </w:pPr>
          </w:p>
        </w:tc>
      </w:tr>
      <w:tr w:rsidR="00B668F6" w14:paraId="0C33C9CC" w14:textId="77777777" w:rsidTr="00B668F6">
        <w:tc>
          <w:tcPr>
            <w:tcW w:w="5508" w:type="dxa"/>
          </w:tcPr>
          <w:p w14:paraId="5F33EA5B"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65B2820B" w14:textId="77777777" w:rsidR="00B668F6" w:rsidRDefault="00B668F6" w:rsidP="00F73A43">
            <w:pPr>
              <w:pStyle w:val="Normal1"/>
              <w:spacing w:after="200" w:line="276" w:lineRule="auto"/>
              <w:rPr>
                <w:rFonts w:ascii="Calibri" w:eastAsia="Calibri" w:hAnsi="Calibri" w:cs="Calibri"/>
                <w:sz w:val="22"/>
                <w:szCs w:val="22"/>
              </w:rPr>
            </w:pPr>
          </w:p>
        </w:tc>
      </w:tr>
      <w:tr w:rsidR="00B668F6" w14:paraId="6E3FC7F7" w14:textId="77777777" w:rsidTr="00B668F6">
        <w:tc>
          <w:tcPr>
            <w:tcW w:w="5508" w:type="dxa"/>
          </w:tcPr>
          <w:p w14:paraId="39D15CDE"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2FE48E9C" w14:textId="77777777" w:rsidR="00B668F6" w:rsidRDefault="00B668F6" w:rsidP="00F73A43">
            <w:pPr>
              <w:pStyle w:val="Normal1"/>
              <w:spacing w:after="200" w:line="276" w:lineRule="auto"/>
              <w:rPr>
                <w:rFonts w:ascii="Calibri" w:eastAsia="Calibri" w:hAnsi="Calibri" w:cs="Calibri"/>
                <w:sz w:val="22"/>
                <w:szCs w:val="22"/>
              </w:rPr>
            </w:pPr>
          </w:p>
        </w:tc>
      </w:tr>
    </w:tbl>
    <w:p w14:paraId="35AFDDD1" w14:textId="36DD6C86" w:rsidR="001A4D8D" w:rsidRDefault="001A4D8D" w:rsidP="00F73A43">
      <w:pPr>
        <w:pStyle w:val="Normal1"/>
        <w:spacing w:after="200" w:line="276" w:lineRule="auto"/>
        <w:rPr>
          <w:rFonts w:ascii="Calibri" w:eastAsia="Calibri" w:hAnsi="Calibri" w:cs="Calibri"/>
          <w:sz w:val="22"/>
          <w:szCs w:val="22"/>
          <w:lang w:val="en-US"/>
        </w:rPr>
      </w:pPr>
    </w:p>
    <w:p w14:paraId="6E1BA6BA" w14:textId="77777777" w:rsidR="001A4D8D" w:rsidRDefault="001A4D8D" w:rsidP="00F73A43">
      <w:pPr>
        <w:pStyle w:val="Normal1"/>
        <w:spacing w:after="200" w:line="276" w:lineRule="auto"/>
        <w:rPr>
          <w:rFonts w:ascii="Calibri" w:eastAsia="Calibri" w:hAnsi="Calibri" w:cs="Calibri"/>
          <w:sz w:val="22"/>
          <w:szCs w:val="22"/>
          <w:lang w:val="en-US"/>
        </w:rPr>
      </w:pPr>
    </w:p>
    <w:p w14:paraId="1289E0A1" w14:textId="6778271C" w:rsidR="00F73A43" w:rsidRPr="001A4D8D" w:rsidRDefault="00F73A43" w:rsidP="00F73A43">
      <w:pPr>
        <w:pStyle w:val="Normal1"/>
        <w:spacing w:after="200" w:line="276" w:lineRule="auto"/>
        <w:rPr>
          <w:rFonts w:ascii="Calibri" w:eastAsia="Calibri" w:hAnsi="Calibri" w:cs="Calibri"/>
          <w:sz w:val="22"/>
          <w:szCs w:val="22"/>
          <w:u w:val="single"/>
          <w:lang w:val="en-US"/>
        </w:rPr>
      </w:pPr>
      <w:r w:rsidRPr="001A4D8D">
        <w:rPr>
          <w:rFonts w:ascii="Calibri" w:eastAsia="Calibri" w:hAnsi="Calibri" w:cs="Calibri"/>
          <w:sz w:val="22"/>
          <w:szCs w:val="22"/>
          <w:u w:val="single"/>
          <w:lang w:val="en-US"/>
        </w:rPr>
        <w:t>7.</w:t>
      </w:r>
      <w:proofErr w:type="gramStart"/>
      <w:r w:rsidRPr="001A4D8D">
        <w:rPr>
          <w:rFonts w:ascii="Calibri" w:eastAsia="Calibri" w:hAnsi="Calibri" w:cs="Calibri"/>
          <w:sz w:val="22"/>
          <w:szCs w:val="22"/>
          <w:u w:val="single"/>
          <w:lang w:val="en-US"/>
        </w:rPr>
        <w:t>1.U2</w:t>
      </w:r>
      <w:proofErr w:type="gramEnd"/>
      <w:r w:rsidRPr="001A4D8D">
        <w:rPr>
          <w:rFonts w:ascii="Calibri" w:eastAsia="Calibri" w:hAnsi="Calibri" w:cs="Calibri"/>
          <w:sz w:val="22"/>
          <w:szCs w:val="22"/>
          <w:u w:val="single"/>
          <w:lang w:val="en-US"/>
        </w:rPr>
        <w:tab/>
        <w:t>Sources of energy with lower carbon dioxide emissions than fossil fuels include renewable energy (solar, biomass, hydropower, wind, wave, tidal and geothermal) and their use is expected to increase. Nuclear power is a low carbon low-emission non-renewable resource but is controversial due to the radioactive waste it produces and the potential scale of any accident.</w:t>
      </w:r>
    </w:p>
    <w:p w14:paraId="0937D958" w14:textId="7933F874" w:rsidR="003E79AC" w:rsidRDefault="001A4D8D" w:rsidP="001A4D8D">
      <w:pPr>
        <w:pStyle w:val="Normal1"/>
        <w:numPr>
          <w:ilvl w:val="0"/>
          <w:numId w:val="40"/>
        </w:numPr>
        <w:spacing w:after="200" w:line="276" w:lineRule="auto"/>
        <w:rPr>
          <w:rFonts w:ascii="Calibri" w:eastAsia="Calibri" w:hAnsi="Calibri" w:cs="Calibri"/>
          <w:sz w:val="22"/>
          <w:szCs w:val="22"/>
          <w:lang w:val="en-US"/>
        </w:rPr>
      </w:pPr>
      <w:r w:rsidRPr="001A4D8D">
        <w:rPr>
          <w:rFonts w:ascii="Calibri" w:eastAsia="Calibri" w:hAnsi="Calibri" w:cs="Calibri"/>
          <w:noProof/>
          <w:sz w:val="22"/>
          <w:szCs w:val="22"/>
          <w:lang w:val="en-US"/>
        </w:rPr>
        <w:drawing>
          <wp:anchor distT="0" distB="0" distL="114300" distR="114300" simplePos="0" relativeHeight="251658240" behindDoc="1" locked="0" layoutInCell="1" allowOverlap="1" wp14:anchorId="4E6569A6" wp14:editId="6FE9D4BA">
            <wp:simplePos x="0" y="0"/>
            <wp:positionH relativeFrom="column">
              <wp:posOffset>0</wp:posOffset>
            </wp:positionH>
            <wp:positionV relativeFrom="paragraph">
              <wp:posOffset>1905</wp:posOffset>
            </wp:positionV>
            <wp:extent cx="3514725" cy="2204085"/>
            <wp:effectExtent l="0" t="0" r="3175" b="5715"/>
            <wp:wrapTight wrapText="bothSides">
              <wp:wrapPolygon edited="0">
                <wp:start x="0" y="0"/>
                <wp:lineTo x="0" y="21532"/>
                <wp:lineTo x="21541" y="21532"/>
                <wp:lineTo x="21541"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3514725" cy="2204085"/>
                    </a:xfrm>
                    <a:prstGeom prst="rect">
                      <a:avLst/>
                    </a:prstGeom>
                  </pic:spPr>
                </pic:pic>
              </a:graphicData>
            </a:graphic>
            <wp14:sizeRelH relativeFrom="page">
              <wp14:pctWidth>0</wp14:pctWidth>
            </wp14:sizeRelH>
            <wp14:sizeRelV relativeFrom="page">
              <wp14:pctHeight>0</wp14:pctHeight>
            </wp14:sizeRelV>
          </wp:anchor>
        </w:drawing>
      </w:r>
      <w:r w:rsidRPr="001A4D8D">
        <w:rPr>
          <w:rFonts w:ascii="Calibri" w:eastAsia="Calibri" w:hAnsi="Calibri" w:cs="Calibri"/>
          <w:sz w:val="22"/>
          <w:szCs w:val="22"/>
          <w:lang w:val="en-US"/>
        </w:rPr>
        <w:t>Identify the energy sector which shows the most growth between 1990 and 2040. suggest reasons for this growth. Which sector shows the greatest decline? Explain why.</w:t>
      </w:r>
    </w:p>
    <w:p w14:paraId="74746DDA" w14:textId="77777777" w:rsidR="001A4D8D" w:rsidRDefault="001A4D8D" w:rsidP="001A4D8D">
      <w:pPr>
        <w:pStyle w:val="Normal1"/>
        <w:spacing w:after="200" w:line="276" w:lineRule="auto"/>
        <w:rPr>
          <w:rFonts w:ascii="Calibri" w:eastAsia="Calibri" w:hAnsi="Calibri" w:cs="Calibri"/>
          <w:sz w:val="22"/>
          <w:szCs w:val="22"/>
          <w:lang w:val="en-US"/>
        </w:rPr>
      </w:pPr>
    </w:p>
    <w:p w14:paraId="2D425CB0" w14:textId="7892D9CE" w:rsidR="003E79AC" w:rsidRDefault="003E79AC" w:rsidP="00F73A43">
      <w:pPr>
        <w:pStyle w:val="Normal1"/>
        <w:spacing w:after="200" w:line="276" w:lineRule="auto"/>
        <w:rPr>
          <w:rFonts w:ascii="Calibri" w:eastAsia="Calibri" w:hAnsi="Calibri" w:cs="Calibri"/>
          <w:sz w:val="22"/>
          <w:szCs w:val="22"/>
          <w:lang w:val="en-US"/>
        </w:rPr>
      </w:pPr>
    </w:p>
    <w:p w14:paraId="34BAA5F4" w14:textId="52A37993" w:rsidR="001A4D8D" w:rsidRDefault="001A4D8D" w:rsidP="00F73A43">
      <w:pPr>
        <w:pStyle w:val="Normal1"/>
        <w:spacing w:after="200" w:line="276" w:lineRule="auto"/>
        <w:rPr>
          <w:rFonts w:ascii="Calibri" w:eastAsia="Calibri" w:hAnsi="Calibri" w:cs="Calibri"/>
          <w:sz w:val="22"/>
          <w:szCs w:val="22"/>
          <w:lang w:val="en-US"/>
        </w:rPr>
      </w:pPr>
    </w:p>
    <w:p w14:paraId="647BDF88" w14:textId="7F3B4A28" w:rsidR="001A4D8D" w:rsidRDefault="001A4D8D" w:rsidP="00F73A43">
      <w:pPr>
        <w:pStyle w:val="Normal1"/>
        <w:spacing w:after="200" w:line="276" w:lineRule="auto"/>
        <w:rPr>
          <w:rFonts w:ascii="Calibri" w:eastAsia="Calibri" w:hAnsi="Calibri" w:cs="Calibri"/>
          <w:sz w:val="22"/>
          <w:szCs w:val="22"/>
          <w:lang w:val="en-US"/>
        </w:rPr>
      </w:pPr>
    </w:p>
    <w:p w14:paraId="2098D3FF" w14:textId="32CA0143" w:rsidR="001A4D8D" w:rsidRDefault="001A4D8D" w:rsidP="00F73A43">
      <w:pPr>
        <w:pStyle w:val="Normal1"/>
        <w:spacing w:after="200" w:line="276" w:lineRule="auto"/>
        <w:rPr>
          <w:rFonts w:ascii="Calibri" w:eastAsia="Calibri" w:hAnsi="Calibri" w:cs="Calibri"/>
          <w:sz w:val="22"/>
          <w:szCs w:val="22"/>
          <w:lang w:val="en-US"/>
        </w:rPr>
      </w:pPr>
    </w:p>
    <w:p w14:paraId="0A9F3CD6" w14:textId="19ED9AE3" w:rsidR="00B668F6" w:rsidRDefault="00B668F6" w:rsidP="00F73A43">
      <w:pPr>
        <w:pStyle w:val="Normal1"/>
        <w:spacing w:after="200" w:line="276" w:lineRule="auto"/>
        <w:rPr>
          <w:rFonts w:ascii="Calibri" w:eastAsia="Calibri" w:hAnsi="Calibri" w:cs="Calibri"/>
          <w:sz w:val="22"/>
          <w:szCs w:val="22"/>
          <w:lang w:val="en-US"/>
        </w:rPr>
      </w:pPr>
    </w:p>
    <w:p w14:paraId="4B5BB255" w14:textId="17D545BE" w:rsidR="00B668F6" w:rsidRDefault="00B668F6" w:rsidP="00F73A43">
      <w:pPr>
        <w:pStyle w:val="Normal1"/>
        <w:spacing w:after="200" w:line="276" w:lineRule="auto"/>
        <w:rPr>
          <w:rFonts w:ascii="Calibri" w:eastAsia="Calibri" w:hAnsi="Calibri" w:cs="Calibri"/>
          <w:sz w:val="22"/>
          <w:szCs w:val="22"/>
          <w:lang w:val="en-US"/>
        </w:rPr>
      </w:pPr>
    </w:p>
    <w:p w14:paraId="6BE13BD9" w14:textId="3AC1EC05" w:rsidR="00B668F6" w:rsidRDefault="00B668F6" w:rsidP="00F73A43">
      <w:pPr>
        <w:pStyle w:val="Normal1"/>
        <w:spacing w:after="200" w:line="276" w:lineRule="auto"/>
        <w:rPr>
          <w:rFonts w:ascii="Calibri" w:eastAsia="Calibri" w:hAnsi="Calibri" w:cs="Calibri"/>
          <w:sz w:val="22"/>
          <w:szCs w:val="22"/>
          <w:lang w:val="en-US"/>
        </w:rPr>
      </w:pPr>
    </w:p>
    <w:p w14:paraId="3C883CC8" w14:textId="51908AA3" w:rsidR="00B668F6" w:rsidRDefault="00B668F6" w:rsidP="00F73A43">
      <w:pPr>
        <w:pStyle w:val="Normal1"/>
        <w:spacing w:after="200" w:line="276" w:lineRule="auto"/>
        <w:rPr>
          <w:rFonts w:ascii="Calibri" w:eastAsia="Calibri" w:hAnsi="Calibri" w:cs="Calibri"/>
          <w:sz w:val="22"/>
          <w:szCs w:val="22"/>
          <w:lang w:val="en-US"/>
        </w:rPr>
      </w:pPr>
    </w:p>
    <w:p w14:paraId="31238215" w14:textId="3A422490" w:rsidR="00B668F6" w:rsidRDefault="00B668F6" w:rsidP="00F73A43">
      <w:pPr>
        <w:pStyle w:val="Normal1"/>
        <w:spacing w:after="200" w:line="276" w:lineRule="auto"/>
        <w:rPr>
          <w:rFonts w:ascii="Calibri" w:eastAsia="Calibri" w:hAnsi="Calibri" w:cs="Calibri"/>
          <w:sz w:val="22"/>
          <w:szCs w:val="22"/>
          <w:lang w:val="en-US"/>
        </w:rPr>
      </w:pPr>
    </w:p>
    <w:p w14:paraId="1681865A" w14:textId="020BDC9A" w:rsidR="00B668F6" w:rsidRDefault="00B668F6" w:rsidP="00F73A43">
      <w:pPr>
        <w:pStyle w:val="Normal1"/>
        <w:spacing w:after="200" w:line="276" w:lineRule="auto"/>
        <w:rPr>
          <w:rFonts w:ascii="Calibri" w:eastAsia="Calibri" w:hAnsi="Calibri" w:cs="Calibri"/>
          <w:sz w:val="22"/>
          <w:szCs w:val="22"/>
          <w:lang w:val="en-US"/>
        </w:rPr>
      </w:pPr>
    </w:p>
    <w:p w14:paraId="1C1AB260" w14:textId="353C167D" w:rsidR="00B668F6" w:rsidRDefault="00B668F6" w:rsidP="00B668F6">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Which countries get more of their energy from low-carbon sources than the global average. Explain why</w:t>
      </w:r>
    </w:p>
    <w:p w14:paraId="0EFC7535" w14:textId="68A96623" w:rsidR="00B668F6" w:rsidRDefault="00B668F6" w:rsidP="00F73A43">
      <w:pPr>
        <w:pStyle w:val="Normal1"/>
        <w:spacing w:after="200" w:line="276" w:lineRule="auto"/>
        <w:rPr>
          <w:rFonts w:ascii="Calibri" w:eastAsia="Calibri" w:hAnsi="Calibri" w:cs="Calibri"/>
          <w:sz w:val="22"/>
          <w:szCs w:val="22"/>
          <w:lang w:val="en-US"/>
        </w:rPr>
      </w:pPr>
      <w:r w:rsidRPr="00B668F6">
        <w:rPr>
          <w:rFonts w:ascii="Calibri" w:eastAsia="Calibri" w:hAnsi="Calibri" w:cs="Calibri"/>
          <w:sz w:val="22"/>
          <w:szCs w:val="22"/>
          <w:lang w:val="en-US"/>
        </w:rPr>
        <w:drawing>
          <wp:inline distT="0" distB="0" distL="0" distR="0" wp14:anchorId="45C03B3C" wp14:editId="68732480">
            <wp:extent cx="4176762" cy="3067169"/>
            <wp:effectExtent l="0" t="0" r="190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179425" cy="3069125"/>
                    </a:xfrm>
                    <a:prstGeom prst="rect">
                      <a:avLst/>
                    </a:prstGeom>
                  </pic:spPr>
                </pic:pic>
              </a:graphicData>
            </a:graphic>
          </wp:inline>
        </w:drawing>
      </w:r>
    </w:p>
    <w:p w14:paraId="75767322" w14:textId="5C2BE58C" w:rsidR="00B668F6" w:rsidRDefault="00B668F6" w:rsidP="00F73A43">
      <w:pPr>
        <w:pStyle w:val="Normal1"/>
        <w:spacing w:after="200" w:line="276" w:lineRule="auto"/>
        <w:rPr>
          <w:rFonts w:ascii="Calibri" w:eastAsia="Calibri" w:hAnsi="Calibri" w:cs="Calibri"/>
          <w:sz w:val="22"/>
          <w:szCs w:val="22"/>
          <w:lang w:val="en-US"/>
        </w:rPr>
      </w:pPr>
    </w:p>
    <w:p w14:paraId="1B1211FD" w14:textId="1F48E07E" w:rsidR="00B668F6" w:rsidRDefault="00B668F6" w:rsidP="00F73A43">
      <w:pPr>
        <w:pStyle w:val="Normal1"/>
        <w:spacing w:after="200" w:line="276" w:lineRule="auto"/>
        <w:rPr>
          <w:rFonts w:ascii="Calibri" w:eastAsia="Calibri" w:hAnsi="Calibri" w:cs="Calibri"/>
          <w:sz w:val="22"/>
          <w:szCs w:val="22"/>
          <w:lang w:val="en-US"/>
        </w:rPr>
      </w:pPr>
    </w:p>
    <w:p w14:paraId="49D9037C" w14:textId="77777777" w:rsidR="00B668F6" w:rsidRDefault="00B668F6" w:rsidP="00F73A43">
      <w:pPr>
        <w:pStyle w:val="Normal1"/>
        <w:spacing w:after="200" w:line="276" w:lineRule="auto"/>
        <w:rPr>
          <w:rFonts w:ascii="Calibri" w:eastAsia="Calibri" w:hAnsi="Calibri" w:cs="Calibri"/>
          <w:sz w:val="22"/>
          <w:szCs w:val="22"/>
          <w:lang w:val="en-US"/>
        </w:rPr>
      </w:pPr>
    </w:p>
    <w:p w14:paraId="60AEBEF5" w14:textId="4CC6F252" w:rsidR="00B668F6" w:rsidRDefault="00B668F6" w:rsidP="00B668F6">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 xml:space="preserve">Watch this video clip on the use of nuclear power. </w:t>
      </w:r>
      <w:hyperlink r:id="rId12" w:history="1">
        <w:r w:rsidRPr="00764220">
          <w:rPr>
            <w:rStyle w:val="Hyperlink"/>
            <w:rFonts w:ascii="Calibri" w:eastAsia="Calibri" w:hAnsi="Calibri" w:cs="Calibri"/>
            <w:sz w:val="22"/>
            <w:szCs w:val="22"/>
            <w:lang w:val="en-US"/>
          </w:rPr>
          <w:t>https://www.youtube.com/watch?v=rcOFV4y5z8c</w:t>
        </w:r>
      </w:hyperlink>
      <w:r>
        <w:rPr>
          <w:rFonts w:ascii="Calibri" w:eastAsia="Calibri" w:hAnsi="Calibri" w:cs="Calibri"/>
          <w:sz w:val="22"/>
          <w:szCs w:val="22"/>
          <w:lang w:val="en-US"/>
        </w:rPr>
        <w:t>. Use the table below to evaluate nuclear power as an energy source</w:t>
      </w:r>
    </w:p>
    <w:tbl>
      <w:tblPr>
        <w:tblStyle w:val="TableGrid"/>
        <w:tblW w:w="0" w:type="auto"/>
        <w:tblLook w:val="04A0" w:firstRow="1" w:lastRow="0" w:firstColumn="1" w:lastColumn="0" w:noHBand="0" w:noVBand="1"/>
      </w:tblPr>
      <w:tblGrid>
        <w:gridCol w:w="5392"/>
        <w:gridCol w:w="5398"/>
      </w:tblGrid>
      <w:tr w:rsidR="00B668F6" w14:paraId="15C5EB6C" w14:textId="77777777" w:rsidTr="00B668F6">
        <w:tc>
          <w:tcPr>
            <w:tcW w:w="5508" w:type="dxa"/>
          </w:tcPr>
          <w:p w14:paraId="11139285" w14:textId="42626D67" w:rsidR="00B668F6" w:rsidRDefault="00B668F6" w:rsidP="00B668F6">
            <w:pPr>
              <w:pStyle w:val="Normal1"/>
              <w:spacing w:after="200" w:line="276" w:lineRule="auto"/>
              <w:jc w:val="center"/>
              <w:rPr>
                <w:rFonts w:ascii="Calibri" w:eastAsia="Calibri" w:hAnsi="Calibri" w:cs="Calibri"/>
                <w:sz w:val="22"/>
                <w:szCs w:val="22"/>
              </w:rPr>
            </w:pPr>
            <w:r>
              <w:rPr>
                <w:rFonts w:ascii="Calibri" w:eastAsia="Calibri" w:hAnsi="Calibri" w:cs="Calibri"/>
                <w:sz w:val="22"/>
                <w:szCs w:val="22"/>
              </w:rPr>
              <w:t>Advantages</w:t>
            </w:r>
          </w:p>
        </w:tc>
        <w:tc>
          <w:tcPr>
            <w:tcW w:w="5508" w:type="dxa"/>
          </w:tcPr>
          <w:p w14:paraId="36E8A31A" w14:textId="7A76181C" w:rsidR="00B668F6" w:rsidRDefault="00B668F6" w:rsidP="00B668F6">
            <w:pPr>
              <w:pStyle w:val="Normal1"/>
              <w:spacing w:after="200" w:line="276" w:lineRule="auto"/>
              <w:jc w:val="center"/>
              <w:rPr>
                <w:rFonts w:ascii="Calibri" w:eastAsia="Calibri" w:hAnsi="Calibri" w:cs="Calibri"/>
                <w:sz w:val="22"/>
                <w:szCs w:val="22"/>
              </w:rPr>
            </w:pPr>
            <w:r>
              <w:rPr>
                <w:rFonts w:ascii="Calibri" w:eastAsia="Calibri" w:hAnsi="Calibri" w:cs="Calibri"/>
                <w:sz w:val="22"/>
                <w:szCs w:val="22"/>
              </w:rPr>
              <w:t>Disadvantages</w:t>
            </w:r>
          </w:p>
        </w:tc>
      </w:tr>
      <w:tr w:rsidR="00B668F6" w14:paraId="7765A59F" w14:textId="77777777" w:rsidTr="00B668F6">
        <w:tc>
          <w:tcPr>
            <w:tcW w:w="5508" w:type="dxa"/>
          </w:tcPr>
          <w:p w14:paraId="64E552F1"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4CABD70B" w14:textId="77777777" w:rsidR="00B668F6" w:rsidRDefault="00B668F6" w:rsidP="00F73A43">
            <w:pPr>
              <w:pStyle w:val="Normal1"/>
              <w:spacing w:after="200" w:line="276" w:lineRule="auto"/>
              <w:rPr>
                <w:rFonts w:ascii="Calibri" w:eastAsia="Calibri" w:hAnsi="Calibri" w:cs="Calibri"/>
                <w:sz w:val="22"/>
                <w:szCs w:val="22"/>
              </w:rPr>
            </w:pPr>
          </w:p>
        </w:tc>
      </w:tr>
      <w:tr w:rsidR="00B668F6" w14:paraId="0D754EB9" w14:textId="77777777" w:rsidTr="00B668F6">
        <w:tc>
          <w:tcPr>
            <w:tcW w:w="5508" w:type="dxa"/>
          </w:tcPr>
          <w:p w14:paraId="118FC2CB"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5330AD4D" w14:textId="77777777" w:rsidR="00B668F6" w:rsidRDefault="00B668F6" w:rsidP="00F73A43">
            <w:pPr>
              <w:pStyle w:val="Normal1"/>
              <w:spacing w:after="200" w:line="276" w:lineRule="auto"/>
              <w:rPr>
                <w:rFonts w:ascii="Calibri" w:eastAsia="Calibri" w:hAnsi="Calibri" w:cs="Calibri"/>
                <w:sz w:val="22"/>
                <w:szCs w:val="22"/>
              </w:rPr>
            </w:pPr>
          </w:p>
        </w:tc>
      </w:tr>
      <w:tr w:rsidR="00B668F6" w14:paraId="24A8CC20" w14:textId="77777777" w:rsidTr="00B668F6">
        <w:tc>
          <w:tcPr>
            <w:tcW w:w="5508" w:type="dxa"/>
          </w:tcPr>
          <w:p w14:paraId="6859CA53"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57B3B80E" w14:textId="77777777" w:rsidR="00B668F6" w:rsidRDefault="00B668F6" w:rsidP="00F73A43">
            <w:pPr>
              <w:pStyle w:val="Normal1"/>
              <w:spacing w:after="200" w:line="276" w:lineRule="auto"/>
              <w:rPr>
                <w:rFonts w:ascii="Calibri" w:eastAsia="Calibri" w:hAnsi="Calibri" w:cs="Calibri"/>
                <w:sz w:val="22"/>
                <w:szCs w:val="22"/>
              </w:rPr>
            </w:pPr>
          </w:p>
        </w:tc>
      </w:tr>
      <w:tr w:rsidR="00B668F6" w14:paraId="7E1E5D8B" w14:textId="77777777" w:rsidTr="00B668F6">
        <w:tc>
          <w:tcPr>
            <w:tcW w:w="5508" w:type="dxa"/>
          </w:tcPr>
          <w:p w14:paraId="7AABB5B2" w14:textId="77777777" w:rsidR="00B668F6" w:rsidRDefault="00B668F6" w:rsidP="00F73A43">
            <w:pPr>
              <w:pStyle w:val="Normal1"/>
              <w:spacing w:after="200" w:line="276" w:lineRule="auto"/>
              <w:rPr>
                <w:rFonts w:ascii="Calibri" w:eastAsia="Calibri" w:hAnsi="Calibri" w:cs="Calibri"/>
                <w:sz w:val="22"/>
                <w:szCs w:val="22"/>
              </w:rPr>
            </w:pPr>
          </w:p>
        </w:tc>
        <w:tc>
          <w:tcPr>
            <w:tcW w:w="5508" w:type="dxa"/>
          </w:tcPr>
          <w:p w14:paraId="28667835" w14:textId="77777777" w:rsidR="00B668F6" w:rsidRDefault="00B668F6" w:rsidP="00F73A43">
            <w:pPr>
              <w:pStyle w:val="Normal1"/>
              <w:spacing w:after="200" w:line="276" w:lineRule="auto"/>
              <w:rPr>
                <w:rFonts w:ascii="Calibri" w:eastAsia="Calibri" w:hAnsi="Calibri" w:cs="Calibri"/>
                <w:sz w:val="22"/>
                <w:szCs w:val="22"/>
              </w:rPr>
            </w:pPr>
          </w:p>
        </w:tc>
      </w:tr>
    </w:tbl>
    <w:p w14:paraId="694C5AF0" w14:textId="3149A6B2" w:rsidR="001A4D8D" w:rsidRDefault="001A4D8D" w:rsidP="00F73A43">
      <w:pPr>
        <w:pStyle w:val="Normal1"/>
        <w:spacing w:after="200" w:line="276" w:lineRule="auto"/>
        <w:rPr>
          <w:rFonts w:ascii="Calibri" w:eastAsia="Calibri" w:hAnsi="Calibri" w:cs="Calibri"/>
          <w:sz w:val="22"/>
          <w:szCs w:val="22"/>
          <w:lang w:val="en-US"/>
        </w:rPr>
      </w:pPr>
    </w:p>
    <w:p w14:paraId="718CB7A7" w14:textId="3E6E7C53" w:rsidR="001A4D8D" w:rsidRDefault="001A4D8D" w:rsidP="00F73A43">
      <w:pPr>
        <w:pStyle w:val="Normal1"/>
        <w:spacing w:after="200" w:line="276" w:lineRule="auto"/>
        <w:rPr>
          <w:rFonts w:ascii="Calibri" w:eastAsia="Calibri" w:hAnsi="Calibri" w:cs="Calibri"/>
          <w:sz w:val="22"/>
          <w:szCs w:val="22"/>
          <w:lang w:val="en-US"/>
        </w:rPr>
      </w:pPr>
    </w:p>
    <w:p w14:paraId="2FA46354" w14:textId="50836BED" w:rsidR="001A4D8D" w:rsidRDefault="001A4D8D" w:rsidP="00F73A43">
      <w:pPr>
        <w:pStyle w:val="Normal1"/>
        <w:spacing w:after="200" w:line="276" w:lineRule="auto"/>
        <w:rPr>
          <w:rFonts w:ascii="Calibri" w:eastAsia="Calibri" w:hAnsi="Calibri" w:cs="Calibri"/>
          <w:sz w:val="22"/>
          <w:szCs w:val="22"/>
          <w:lang w:val="en-US"/>
        </w:rPr>
      </w:pPr>
    </w:p>
    <w:p w14:paraId="5CD037D7" w14:textId="038808DC" w:rsidR="001A4D8D" w:rsidRDefault="001A4D8D" w:rsidP="00F73A43">
      <w:pPr>
        <w:pStyle w:val="Normal1"/>
        <w:spacing w:after="200" w:line="276" w:lineRule="auto"/>
        <w:rPr>
          <w:rFonts w:ascii="Calibri" w:eastAsia="Calibri" w:hAnsi="Calibri" w:cs="Calibri"/>
          <w:sz w:val="22"/>
          <w:szCs w:val="22"/>
          <w:u w:val="single"/>
          <w:lang w:val="en-US"/>
        </w:rPr>
      </w:pPr>
    </w:p>
    <w:p w14:paraId="14C883BE" w14:textId="6B72BCC1" w:rsidR="00B668F6" w:rsidRDefault="00B668F6" w:rsidP="00F73A43">
      <w:pPr>
        <w:pStyle w:val="Normal1"/>
        <w:spacing w:after="200" w:line="276" w:lineRule="auto"/>
        <w:rPr>
          <w:rFonts w:ascii="Calibri" w:eastAsia="Calibri" w:hAnsi="Calibri" w:cs="Calibri"/>
          <w:sz w:val="22"/>
          <w:szCs w:val="22"/>
          <w:u w:val="single"/>
          <w:lang w:val="en-US"/>
        </w:rPr>
      </w:pPr>
    </w:p>
    <w:p w14:paraId="2BC022D0" w14:textId="05045238" w:rsidR="00B668F6" w:rsidRDefault="00B668F6" w:rsidP="00F73A43">
      <w:pPr>
        <w:pStyle w:val="Normal1"/>
        <w:spacing w:after="200" w:line="276" w:lineRule="auto"/>
        <w:rPr>
          <w:rFonts w:ascii="Calibri" w:eastAsia="Calibri" w:hAnsi="Calibri" w:cs="Calibri"/>
          <w:sz w:val="22"/>
          <w:szCs w:val="22"/>
          <w:u w:val="single"/>
          <w:lang w:val="en-US"/>
        </w:rPr>
      </w:pPr>
    </w:p>
    <w:p w14:paraId="6122B2FD" w14:textId="6EDC6334" w:rsidR="00B668F6" w:rsidRDefault="00B668F6" w:rsidP="00B668F6">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 xml:space="preserve">Watch this video clip on the use of solar power. </w:t>
      </w:r>
      <w:hyperlink r:id="rId13" w:history="1">
        <w:r w:rsidR="00C1170E" w:rsidRPr="00764220">
          <w:rPr>
            <w:rStyle w:val="Hyperlink"/>
            <w:rFonts w:ascii="Calibri" w:eastAsia="Calibri" w:hAnsi="Calibri" w:cs="Calibri"/>
            <w:sz w:val="22"/>
            <w:szCs w:val="22"/>
            <w:lang w:val="en-US"/>
          </w:rPr>
          <w:t>https://www.youtube.com/watch?v=xKxrkht7CpY&amp;t=10s</w:t>
        </w:r>
      </w:hyperlink>
      <w:r w:rsidR="00C1170E">
        <w:rPr>
          <w:rFonts w:ascii="Calibri" w:eastAsia="Calibri" w:hAnsi="Calibri" w:cs="Calibri"/>
          <w:sz w:val="22"/>
          <w:szCs w:val="22"/>
          <w:lang w:val="en-US"/>
        </w:rPr>
        <w:t xml:space="preserve">. </w:t>
      </w:r>
      <w:r>
        <w:rPr>
          <w:rFonts w:ascii="Calibri" w:eastAsia="Calibri" w:hAnsi="Calibri" w:cs="Calibri"/>
          <w:sz w:val="22"/>
          <w:szCs w:val="22"/>
          <w:lang w:val="en-US"/>
        </w:rPr>
        <w:t>Use the table below to evaluate solar power as an energy source</w:t>
      </w:r>
    </w:p>
    <w:tbl>
      <w:tblPr>
        <w:tblStyle w:val="TableGrid"/>
        <w:tblW w:w="0" w:type="auto"/>
        <w:tblLook w:val="04A0" w:firstRow="1" w:lastRow="0" w:firstColumn="1" w:lastColumn="0" w:noHBand="0" w:noVBand="1"/>
      </w:tblPr>
      <w:tblGrid>
        <w:gridCol w:w="5392"/>
        <w:gridCol w:w="5398"/>
      </w:tblGrid>
      <w:tr w:rsidR="00C1170E" w14:paraId="13DC7B03" w14:textId="77777777" w:rsidTr="00C1170E">
        <w:tc>
          <w:tcPr>
            <w:tcW w:w="5508" w:type="dxa"/>
          </w:tcPr>
          <w:p w14:paraId="403A565D" w14:textId="30591C13" w:rsidR="00C1170E" w:rsidRDefault="00C1170E" w:rsidP="00C1170E">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Advantages</w:t>
            </w:r>
          </w:p>
        </w:tc>
        <w:tc>
          <w:tcPr>
            <w:tcW w:w="5508" w:type="dxa"/>
          </w:tcPr>
          <w:p w14:paraId="190FF2A6" w14:textId="3584463F" w:rsidR="00C1170E" w:rsidRDefault="00C1170E" w:rsidP="00C1170E">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Disadvantages</w:t>
            </w:r>
          </w:p>
        </w:tc>
      </w:tr>
      <w:tr w:rsidR="00C1170E" w14:paraId="0D905902" w14:textId="77777777" w:rsidTr="00C1170E">
        <w:tc>
          <w:tcPr>
            <w:tcW w:w="5508" w:type="dxa"/>
          </w:tcPr>
          <w:p w14:paraId="0C67D81E"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06DAA8F4"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31760B23" w14:textId="77777777" w:rsidTr="00C1170E">
        <w:tc>
          <w:tcPr>
            <w:tcW w:w="5508" w:type="dxa"/>
          </w:tcPr>
          <w:p w14:paraId="75B35653"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7C039B9F"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53DCABD6" w14:textId="77777777" w:rsidTr="00C1170E">
        <w:tc>
          <w:tcPr>
            <w:tcW w:w="5508" w:type="dxa"/>
          </w:tcPr>
          <w:p w14:paraId="1896189B"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513AB272"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5FB7B427" w14:textId="77777777" w:rsidTr="00C1170E">
        <w:tc>
          <w:tcPr>
            <w:tcW w:w="5508" w:type="dxa"/>
          </w:tcPr>
          <w:p w14:paraId="53B90436"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7BE372CA"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3FC1F5E6" w14:textId="77777777" w:rsidTr="00C1170E">
        <w:tc>
          <w:tcPr>
            <w:tcW w:w="5508" w:type="dxa"/>
          </w:tcPr>
          <w:p w14:paraId="25873747"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4F6062FA" w14:textId="77777777" w:rsidR="00C1170E" w:rsidRDefault="00C1170E" w:rsidP="00F73A43">
            <w:pPr>
              <w:pStyle w:val="Normal1"/>
              <w:spacing w:after="200" w:line="276" w:lineRule="auto"/>
              <w:rPr>
                <w:rFonts w:ascii="Calibri" w:eastAsia="Calibri" w:hAnsi="Calibri" w:cs="Calibri"/>
                <w:sz w:val="22"/>
                <w:szCs w:val="22"/>
                <w:u w:val="single"/>
              </w:rPr>
            </w:pPr>
          </w:p>
        </w:tc>
      </w:tr>
    </w:tbl>
    <w:p w14:paraId="11D2DADB" w14:textId="3E2E1CE7" w:rsidR="00B668F6" w:rsidRDefault="00B668F6" w:rsidP="00F73A43">
      <w:pPr>
        <w:pStyle w:val="Normal1"/>
        <w:spacing w:after="200" w:line="276" w:lineRule="auto"/>
        <w:rPr>
          <w:rFonts w:ascii="Calibri" w:eastAsia="Calibri" w:hAnsi="Calibri" w:cs="Calibri"/>
          <w:sz w:val="22"/>
          <w:szCs w:val="22"/>
          <w:u w:val="single"/>
          <w:lang w:val="en-US"/>
        </w:rPr>
      </w:pPr>
    </w:p>
    <w:p w14:paraId="0A178E2E" w14:textId="44B64065" w:rsidR="00C1170E" w:rsidRDefault="00C1170E" w:rsidP="00F73A43">
      <w:pPr>
        <w:pStyle w:val="Normal1"/>
        <w:spacing w:after="200" w:line="276" w:lineRule="auto"/>
        <w:rPr>
          <w:rFonts w:ascii="Calibri" w:eastAsia="Calibri" w:hAnsi="Calibri" w:cs="Calibri"/>
          <w:sz w:val="22"/>
          <w:szCs w:val="22"/>
          <w:u w:val="single"/>
          <w:lang w:val="en-US"/>
        </w:rPr>
      </w:pPr>
    </w:p>
    <w:p w14:paraId="5B9EC3FE" w14:textId="77777777" w:rsidR="00C1170E" w:rsidRDefault="00C1170E" w:rsidP="00C1170E">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 xml:space="preserve">Watch this video clip on the use of solar power. </w:t>
      </w:r>
      <w:hyperlink r:id="rId14" w:history="1">
        <w:r w:rsidRPr="00764220">
          <w:rPr>
            <w:rStyle w:val="Hyperlink"/>
            <w:rFonts w:ascii="Calibri" w:eastAsia="Calibri" w:hAnsi="Calibri" w:cs="Calibri"/>
            <w:sz w:val="22"/>
            <w:szCs w:val="22"/>
            <w:lang w:val="en-US"/>
          </w:rPr>
          <w:t>https://www.youtube.com/watch?v=xKxrkht7CpY&amp;t=10s</w:t>
        </w:r>
      </w:hyperlink>
      <w:r>
        <w:rPr>
          <w:rFonts w:ascii="Calibri" w:eastAsia="Calibri" w:hAnsi="Calibri" w:cs="Calibri"/>
          <w:sz w:val="22"/>
          <w:szCs w:val="22"/>
          <w:lang w:val="en-US"/>
        </w:rPr>
        <w:t>. Use the table below to evaluate solar power as an energy source</w:t>
      </w:r>
    </w:p>
    <w:tbl>
      <w:tblPr>
        <w:tblStyle w:val="TableGrid"/>
        <w:tblW w:w="0" w:type="auto"/>
        <w:tblLook w:val="04A0" w:firstRow="1" w:lastRow="0" w:firstColumn="1" w:lastColumn="0" w:noHBand="0" w:noVBand="1"/>
      </w:tblPr>
      <w:tblGrid>
        <w:gridCol w:w="5392"/>
        <w:gridCol w:w="5398"/>
      </w:tblGrid>
      <w:tr w:rsidR="00C1170E" w14:paraId="01DACA2C" w14:textId="77777777" w:rsidTr="00C1170E">
        <w:tc>
          <w:tcPr>
            <w:tcW w:w="5508" w:type="dxa"/>
          </w:tcPr>
          <w:p w14:paraId="6A8438B8" w14:textId="6059B621" w:rsidR="00C1170E" w:rsidRDefault="00C1170E" w:rsidP="00C1170E">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Advantages</w:t>
            </w:r>
          </w:p>
        </w:tc>
        <w:tc>
          <w:tcPr>
            <w:tcW w:w="5508" w:type="dxa"/>
          </w:tcPr>
          <w:p w14:paraId="6D80D0E5" w14:textId="7284BB7E" w:rsidR="00C1170E" w:rsidRDefault="00C1170E" w:rsidP="00C1170E">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Disadvantages</w:t>
            </w:r>
          </w:p>
        </w:tc>
      </w:tr>
      <w:tr w:rsidR="00C1170E" w14:paraId="51A6EC9C" w14:textId="77777777" w:rsidTr="00C1170E">
        <w:tc>
          <w:tcPr>
            <w:tcW w:w="5508" w:type="dxa"/>
          </w:tcPr>
          <w:p w14:paraId="418A9988"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7D30BBF0"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5524B02A" w14:textId="77777777" w:rsidTr="00C1170E">
        <w:tc>
          <w:tcPr>
            <w:tcW w:w="5508" w:type="dxa"/>
          </w:tcPr>
          <w:p w14:paraId="0BCFF16B"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436D5A0E"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1ACB9AB9" w14:textId="77777777" w:rsidTr="00C1170E">
        <w:tc>
          <w:tcPr>
            <w:tcW w:w="5508" w:type="dxa"/>
          </w:tcPr>
          <w:p w14:paraId="7B87165E"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08720F8F"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6EFD9AC2" w14:textId="77777777" w:rsidTr="00C1170E">
        <w:tc>
          <w:tcPr>
            <w:tcW w:w="5508" w:type="dxa"/>
          </w:tcPr>
          <w:p w14:paraId="0FFB6069"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39AE4E46"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0DC003BD" w14:textId="77777777" w:rsidTr="00C1170E">
        <w:tc>
          <w:tcPr>
            <w:tcW w:w="5508" w:type="dxa"/>
          </w:tcPr>
          <w:p w14:paraId="122701AF"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7D785E21"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426248FC" w14:textId="77777777" w:rsidTr="00C1170E">
        <w:tc>
          <w:tcPr>
            <w:tcW w:w="5508" w:type="dxa"/>
          </w:tcPr>
          <w:p w14:paraId="1A5C24EE"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5C018BEF" w14:textId="77777777" w:rsidR="00C1170E" w:rsidRDefault="00C1170E" w:rsidP="00F73A43">
            <w:pPr>
              <w:pStyle w:val="Normal1"/>
              <w:spacing w:after="200" w:line="276" w:lineRule="auto"/>
              <w:rPr>
                <w:rFonts w:ascii="Calibri" w:eastAsia="Calibri" w:hAnsi="Calibri" w:cs="Calibri"/>
                <w:sz w:val="22"/>
                <w:szCs w:val="22"/>
                <w:u w:val="single"/>
              </w:rPr>
            </w:pPr>
          </w:p>
        </w:tc>
      </w:tr>
      <w:tr w:rsidR="00C1170E" w14:paraId="045DD0AE" w14:textId="77777777" w:rsidTr="00C1170E">
        <w:tc>
          <w:tcPr>
            <w:tcW w:w="5508" w:type="dxa"/>
          </w:tcPr>
          <w:p w14:paraId="4F96BA5F" w14:textId="77777777" w:rsidR="00C1170E" w:rsidRDefault="00C1170E" w:rsidP="00F73A43">
            <w:pPr>
              <w:pStyle w:val="Normal1"/>
              <w:spacing w:after="200" w:line="276" w:lineRule="auto"/>
              <w:rPr>
                <w:rFonts w:ascii="Calibri" w:eastAsia="Calibri" w:hAnsi="Calibri" w:cs="Calibri"/>
                <w:sz w:val="22"/>
                <w:szCs w:val="22"/>
                <w:u w:val="single"/>
              </w:rPr>
            </w:pPr>
          </w:p>
        </w:tc>
        <w:tc>
          <w:tcPr>
            <w:tcW w:w="5508" w:type="dxa"/>
          </w:tcPr>
          <w:p w14:paraId="6478ABA5" w14:textId="77777777" w:rsidR="00C1170E" w:rsidRDefault="00C1170E" w:rsidP="00F73A43">
            <w:pPr>
              <w:pStyle w:val="Normal1"/>
              <w:spacing w:after="200" w:line="276" w:lineRule="auto"/>
              <w:rPr>
                <w:rFonts w:ascii="Calibri" w:eastAsia="Calibri" w:hAnsi="Calibri" w:cs="Calibri"/>
                <w:sz w:val="22"/>
                <w:szCs w:val="22"/>
                <w:u w:val="single"/>
              </w:rPr>
            </w:pPr>
          </w:p>
        </w:tc>
      </w:tr>
    </w:tbl>
    <w:p w14:paraId="1ED139AF" w14:textId="54991760" w:rsidR="00C1170E" w:rsidRDefault="00C1170E" w:rsidP="00F73A43">
      <w:pPr>
        <w:pStyle w:val="Normal1"/>
        <w:spacing w:after="200" w:line="276" w:lineRule="auto"/>
        <w:rPr>
          <w:rFonts w:ascii="Calibri" w:eastAsia="Calibri" w:hAnsi="Calibri" w:cs="Calibri"/>
          <w:sz w:val="22"/>
          <w:szCs w:val="22"/>
          <w:u w:val="single"/>
          <w:lang w:val="en-US"/>
        </w:rPr>
      </w:pPr>
    </w:p>
    <w:p w14:paraId="10229B50" w14:textId="1AAD12F3" w:rsidR="00BC6F23" w:rsidRDefault="00BC6F23" w:rsidP="00F73A43">
      <w:pPr>
        <w:pStyle w:val="Normal1"/>
        <w:spacing w:after="200" w:line="276" w:lineRule="auto"/>
        <w:rPr>
          <w:rFonts w:ascii="Calibri" w:eastAsia="Calibri" w:hAnsi="Calibri" w:cs="Calibri"/>
          <w:sz w:val="22"/>
          <w:szCs w:val="22"/>
          <w:u w:val="single"/>
          <w:lang w:val="en-US"/>
        </w:rPr>
      </w:pPr>
    </w:p>
    <w:p w14:paraId="7CBCA14E" w14:textId="6B8533E8" w:rsidR="00BC6F23" w:rsidRDefault="00BC6F23" w:rsidP="00F73A43">
      <w:pPr>
        <w:pStyle w:val="Normal1"/>
        <w:spacing w:after="200" w:line="276" w:lineRule="auto"/>
        <w:rPr>
          <w:rFonts w:ascii="Calibri" w:eastAsia="Calibri" w:hAnsi="Calibri" w:cs="Calibri"/>
          <w:sz w:val="22"/>
          <w:szCs w:val="22"/>
          <w:u w:val="single"/>
          <w:lang w:val="en-US"/>
        </w:rPr>
      </w:pPr>
    </w:p>
    <w:p w14:paraId="70252DCF" w14:textId="5D5B5901" w:rsidR="00BC6F23" w:rsidRDefault="00BC6F23" w:rsidP="00F73A43">
      <w:pPr>
        <w:pStyle w:val="Normal1"/>
        <w:spacing w:after="200" w:line="276" w:lineRule="auto"/>
        <w:rPr>
          <w:rFonts w:ascii="Calibri" w:eastAsia="Calibri" w:hAnsi="Calibri" w:cs="Calibri"/>
          <w:sz w:val="22"/>
          <w:szCs w:val="22"/>
          <w:u w:val="single"/>
          <w:lang w:val="en-US"/>
        </w:rPr>
      </w:pPr>
    </w:p>
    <w:p w14:paraId="1472707B" w14:textId="0551CE7E" w:rsidR="00BC6F23" w:rsidRDefault="00BC6F23" w:rsidP="00F73A43">
      <w:pPr>
        <w:pStyle w:val="Normal1"/>
        <w:spacing w:after="200" w:line="276" w:lineRule="auto"/>
        <w:rPr>
          <w:rFonts w:ascii="Calibri" w:eastAsia="Calibri" w:hAnsi="Calibri" w:cs="Calibri"/>
          <w:sz w:val="22"/>
          <w:szCs w:val="22"/>
          <w:u w:val="single"/>
          <w:lang w:val="en-US"/>
        </w:rPr>
      </w:pPr>
    </w:p>
    <w:p w14:paraId="6D2A2DEE" w14:textId="18916D54" w:rsidR="00BC6F23" w:rsidRDefault="00BC6F23" w:rsidP="00BC6F23">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 xml:space="preserve">Watch this video clip on the use of wind power. </w:t>
      </w:r>
      <w:hyperlink r:id="rId15" w:history="1">
        <w:r w:rsidRPr="00764220">
          <w:rPr>
            <w:rStyle w:val="Hyperlink"/>
            <w:rFonts w:ascii="Calibri" w:eastAsia="Calibri" w:hAnsi="Calibri" w:cs="Calibri"/>
            <w:sz w:val="22"/>
            <w:szCs w:val="22"/>
            <w:lang w:val="en-US"/>
          </w:rPr>
          <w:t>https://www.youtube.com/watch?v=SQpbTTGe_gk</w:t>
        </w:r>
      </w:hyperlink>
      <w:r>
        <w:rPr>
          <w:rFonts w:ascii="Calibri" w:eastAsia="Calibri" w:hAnsi="Calibri" w:cs="Calibri"/>
          <w:sz w:val="22"/>
          <w:szCs w:val="22"/>
          <w:lang w:val="en-US"/>
        </w:rPr>
        <w:t>. Use the table below to evaluate wind power as an energy source</w:t>
      </w:r>
    </w:p>
    <w:tbl>
      <w:tblPr>
        <w:tblStyle w:val="TableGrid"/>
        <w:tblW w:w="0" w:type="auto"/>
        <w:tblLook w:val="04A0" w:firstRow="1" w:lastRow="0" w:firstColumn="1" w:lastColumn="0" w:noHBand="0" w:noVBand="1"/>
      </w:tblPr>
      <w:tblGrid>
        <w:gridCol w:w="5392"/>
        <w:gridCol w:w="5398"/>
      </w:tblGrid>
      <w:tr w:rsidR="00BC6F23" w14:paraId="1AA87E06" w14:textId="77777777" w:rsidTr="00BC6F23">
        <w:tc>
          <w:tcPr>
            <w:tcW w:w="5508" w:type="dxa"/>
          </w:tcPr>
          <w:p w14:paraId="5266C884" w14:textId="77777777" w:rsidR="00BC6F23" w:rsidRDefault="00BC6F23" w:rsidP="00BC6F23">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Advantages</w:t>
            </w:r>
          </w:p>
        </w:tc>
        <w:tc>
          <w:tcPr>
            <w:tcW w:w="5508" w:type="dxa"/>
          </w:tcPr>
          <w:p w14:paraId="4C274C57" w14:textId="77777777" w:rsidR="00BC6F23" w:rsidRDefault="00BC6F23" w:rsidP="00BC6F23">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Disadvantages</w:t>
            </w:r>
          </w:p>
        </w:tc>
      </w:tr>
      <w:tr w:rsidR="00BC6F23" w14:paraId="2354D4FA" w14:textId="77777777" w:rsidTr="00BC6F23">
        <w:tc>
          <w:tcPr>
            <w:tcW w:w="5508" w:type="dxa"/>
          </w:tcPr>
          <w:p w14:paraId="4CF76C8B"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4B0BEB75"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1983D772" w14:textId="77777777" w:rsidTr="00BC6F23">
        <w:tc>
          <w:tcPr>
            <w:tcW w:w="5508" w:type="dxa"/>
          </w:tcPr>
          <w:p w14:paraId="087B3CC3"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7AD6B251"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62B2E63D" w14:textId="77777777" w:rsidTr="00BC6F23">
        <w:tc>
          <w:tcPr>
            <w:tcW w:w="5508" w:type="dxa"/>
          </w:tcPr>
          <w:p w14:paraId="71ECFA5E"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2B4DCCB4"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746D676B" w14:textId="77777777" w:rsidTr="00BC6F23">
        <w:tc>
          <w:tcPr>
            <w:tcW w:w="5508" w:type="dxa"/>
          </w:tcPr>
          <w:p w14:paraId="04378BA1"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61F44E51"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4D9C2258" w14:textId="77777777" w:rsidTr="00BC6F23">
        <w:tc>
          <w:tcPr>
            <w:tcW w:w="5508" w:type="dxa"/>
          </w:tcPr>
          <w:p w14:paraId="24256697"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49DD65ED"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2BEA2ACE" w14:textId="77777777" w:rsidTr="00BC6F23">
        <w:tc>
          <w:tcPr>
            <w:tcW w:w="5508" w:type="dxa"/>
          </w:tcPr>
          <w:p w14:paraId="79DE5D5C"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62B098FE"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14E1E5B1" w14:textId="77777777" w:rsidTr="00BC6F23">
        <w:tc>
          <w:tcPr>
            <w:tcW w:w="5508" w:type="dxa"/>
          </w:tcPr>
          <w:p w14:paraId="5178F534"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2863B9F6" w14:textId="77777777" w:rsidR="00BC6F23" w:rsidRDefault="00BC6F23" w:rsidP="00BC6F23">
            <w:pPr>
              <w:pStyle w:val="Normal1"/>
              <w:spacing w:after="200" w:line="276" w:lineRule="auto"/>
              <w:rPr>
                <w:rFonts w:ascii="Calibri" w:eastAsia="Calibri" w:hAnsi="Calibri" w:cs="Calibri"/>
                <w:sz w:val="22"/>
                <w:szCs w:val="22"/>
                <w:u w:val="single"/>
              </w:rPr>
            </w:pPr>
          </w:p>
        </w:tc>
      </w:tr>
    </w:tbl>
    <w:p w14:paraId="2E6B66E8" w14:textId="69578F6C" w:rsidR="00BC6F23" w:rsidRDefault="00BC6F23" w:rsidP="00F73A43">
      <w:pPr>
        <w:pStyle w:val="Normal1"/>
        <w:spacing w:after="200" w:line="276" w:lineRule="auto"/>
        <w:rPr>
          <w:rFonts w:ascii="Calibri" w:eastAsia="Calibri" w:hAnsi="Calibri" w:cs="Calibri"/>
          <w:sz w:val="22"/>
          <w:szCs w:val="22"/>
          <w:u w:val="single"/>
          <w:lang w:val="en-US"/>
        </w:rPr>
      </w:pPr>
    </w:p>
    <w:p w14:paraId="5F260477" w14:textId="50862817" w:rsidR="00BC6F23" w:rsidRDefault="00BC6F23" w:rsidP="00F73A43">
      <w:pPr>
        <w:pStyle w:val="Normal1"/>
        <w:spacing w:after="200" w:line="276" w:lineRule="auto"/>
        <w:rPr>
          <w:rFonts w:ascii="Calibri" w:eastAsia="Calibri" w:hAnsi="Calibri" w:cs="Calibri"/>
          <w:sz w:val="22"/>
          <w:szCs w:val="22"/>
          <w:u w:val="single"/>
          <w:lang w:val="en-US"/>
        </w:rPr>
      </w:pPr>
    </w:p>
    <w:p w14:paraId="32BC1ECD" w14:textId="044861C9" w:rsidR="00BC6F23" w:rsidRDefault="00BC6F23" w:rsidP="00BC6F23">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 xml:space="preserve">Watch this video clip on the use of hydropower. </w:t>
      </w:r>
      <w:hyperlink r:id="rId16" w:history="1">
        <w:r w:rsidRPr="00764220">
          <w:rPr>
            <w:rStyle w:val="Hyperlink"/>
            <w:rFonts w:ascii="Calibri" w:eastAsia="Calibri" w:hAnsi="Calibri" w:cs="Calibri"/>
            <w:sz w:val="22"/>
            <w:szCs w:val="22"/>
            <w:lang w:val="en-US"/>
          </w:rPr>
          <w:t>https://www.youtube.com/watch?v=pEUzot8Zufo</w:t>
        </w:r>
      </w:hyperlink>
      <w:r>
        <w:rPr>
          <w:rFonts w:ascii="Calibri" w:eastAsia="Calibri" w:hAnsi="Calibri" w:cs="Calibri"/>
          <w:sz w:val="22"/>
          <w:szCs w:val="22"/>
          <w:lang w:val="en-US"/>
        </w:rPr>
        <w:t>. Use the table below to evaluate hydropower as an energy source</w:t>
      </w:r>
    </w:p>
    <w:tbl>
      <w:tblPr>
        <w:tblStyle w:val="TableGrid"/>
        <w:tblW w:w="0" w:type="auto"/>
        <w:tblLook w:val="04A0" w:firstRow="1" w:lastRow="0" w:firstColumn="1" w:lastColumn="0" w:noHBand="0" w:noVBand="1"/>
      </w:tblPr>
      <w:tblGrid>
        <w:gridCol w:w="5392"/>
        <w:gridCol w:w="5398"/>
      </w:tblGrid>
      <w:tr w:rsidR="00BC6F23" w14:paraId="67A59F26" w14:textId="77777777" w:rsidTr="00BC6F23">
        <w:tc>
          <w:tcPr>
            <w:tcW w:w="5508" w:type="dxa"/>
          </w:tcPr>
          <w:p w14:paraId="1DA7C4FE" w14:textId="77777777" w:rsidR="00BC6F23" w:rsidRDefault="00BC6F23" w:rsidP="00BC6F23">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Advantages</w:t>
            </w:r>
          </w:p>
        </w:tc>
        <w:tc>
          <w:tcPr>
            <w:tcW w:w="5508" w:type="dxa"/>
          </w:tcPr>
          <w:p w14:paraId="483D02EA" w14:textId="77777777" w:rsidR="00BC6F23" w:rsidRDefault="00BC6F23" w:rsidP="00BC6F23">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Disadvantages</w:t>
            </w:r>
          </w:p>
        </w:tc>
      </w:tr>
      <w:tr w:rsidR="00BC6F23" w14:paraId="55662C6D" w14:textId="77777777" w:rsidTr="00BC6F23">
        <w:tc>
          <w:tcPr>
            <w:tcW w:w="5508" w:type="dxa"/>
          </w:tcPr>
          <w:p w14:paraId="57D77455"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7F96C08F"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678465B2" w14:textId="77777777" w:rsidTr="00BC6F23">
        <w:tc>
          <w:tcPr>
            <w:tcW w:w="5508" w:type="dxa"/>
          </w:tcPr>
          <w:p w14:paraId="4BC342D0"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1CE71103"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07B2F681" w14:textId="77777777" w:rsidTr="00BC6F23">
        <w:tc>
          <w:tcPr>
            <w:tcW w:w="5508" w:type="dxa"/>
          </w:tcPr>
          <w:p w14:paraId="5D3E540D"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3B2B5043"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1B97A6C9" w14:textId="77777777" w:rsidTr="00BC6F23">
        <w:tc>
          <w:tcPr>
            <w:tcW w:w="5508" w:type="dxa"/>
          </w:tcPr>
          <w:p w14:paraId="77A7765F"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6E750D99"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2C61EF6B" w14:textId="77777777" w:rsidTr="00BC6F23">
        <w:tc>
          <w:tcPr>
            <w:tcW w:w="5508" w:type="dxa"/>
          </w:tcPr>
          <w:p w14:paraId="23E63EC5"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5302C58F"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2FF8E4C8" w14:textId="77777777" w:rsidTr="00BC6F23">
        <w:tc>
          <w:tcPr>
            <w:tcW w:w="5508" w:type="dxa"/>
          </w:tcPr>
          <w:p w14:paraId="442AA800"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337BD075"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4CF2029E" w14:textId="77777777" w:rsidTr="00BC6F23">
        <w:tc>
          <w:tcPr>
            <w:tcW w:w="5508" w:type="dxa"/>
          </w:tcPr>
          <w:p w14:paraId="7A6DA30C"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5B14EDC2" w14:textId="77777777" w:rsidR="00BC6F23" w:rsidRDefault="00BC6F23" w:rsidP="00BC6F23">
            <w:pPr>
              <w:pStyle w:val="Normal1"/>
              <w:spacing w:after="200" w:line="276" w:lineRule="auto"/>
              <w:rPr>
                <w:rFonts w:ascii="Calibri" w:eastAsia="Calibri" w:hAnsi="Calibri" w:cs="Calibri"/>
                <w:sz w:val="22"/>
                <w:szCs w:val="22"/>
                <w:u w:val="single"/>
              </w:rPr>
            </w:pPr>
          </w:p>
        </w:tc>
      </w:tr>
    </w:tbl>
    <w:p w14:paraId="45BCD28C" w14:textId="04C5C8FC" w:rsidR="00BC6F23" w:rsidRDefault="00BC6F23" w:rsidP="00BC6F23">
      <w:pPr>
        <w:pStyle w:val="Normal1"/>
        <w:spacing w:after="200" w:line="276" w:lineRule="auto"/>
        <w:ind w:left="360"/>
        <w:rPr>
          <w:rFonts w:ascii="Calibri" w:eastAsia="Calibri" w:hAnsi="Calibri" w:cs="Calibri"/>
          <w:sz w:val="22"/>
          <w:szCs w:val="22"/>
          <w:u w:val="single"/>
          <w:lang w:val="en-US"/>
        </w:rPr>
      </w:pPr>
    </w:p>
    <w:p w14:paraId="5100F889" w14:textId="4E12D37D" w:rsidR="00BC6F23" w:rsidRDefault="00BC6F23" w:rsidP="00F73A43">
      <w:pPr>
        <w:pStyle w:val="Normal1"/>
        <w:spacing w:after="200" w:line="276" w:lineRule="auto"/>
        <w:rPr>
          <w:rFonts w:ascii="Calibri" w:eastAsia="Calibri" w:hAnsi="Calibri" w:cs="Calibri"/>
          <w:sz w:val="22"/>
          <w:szCs w:val="22"/>
          <w:u w:val="single"/>
          <w:lang w:val="en-US"/>
        </w:rPr>
      </w:pPr>
    </w:p>
    <w:p w14:paraId="43483E1F" w14:textId="458411B0" w:rsidR="00BC6F23" w:rsidRDefault="00BC6F23" w:rsidP="00F73A43">
      <w:pPr>
        <w:pStyle w:val="Normal1"/>
        <w:spacing w:after="200" w:line="276" w:lineRule="auto"/>
        <w:rPr>
          <w:rFonts w:ascii="Calibri" w:eastAsia="Calibri" w:hAnsi="Calibri" w:cs="Calibri"/>
          <w:sz w:val="22"/>
          <w:szCs w:val="22"/>
          <w:u w:val="single"/>
          <w:lang w:val="en-US"/>
        </w:rPr>
      </w:pPr>
    </w:p>
    <w:p w14:paraId="76A77263" w14:textId="10DC3DEC" w:rsidR="00BC6F23" w:rsidRDefault="00BC6F23" w:rsidP="00F73A43">
      <w:pPr>
        <w:pStyle w:val="Normal1"/>
        <w:spacing w:after="200" w:line="276" w:lineRule="auto"/>
        <w:rPr>
          <w:rFonts w:ascii="Calibri" w:eastAsia="Calibri" w:hAnsi="Calibri" w:cs="Calibri"/>
          <w:sz w:val="22"/>
          <w:szCs w:val="22"/>
          <w:u w:val="single"/>
          <w:lang w:val="en-US"/>
        </w:rPr>
      </w:pPr>
    </w:p>
    <w:p w14:paraId="12B5FC15" w14:textId="437A2831" w:rsidR="00BC6F23" w:rsidRDefault="00BC6F23" w:rsidP="00BC6F23">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 xml:space="preserve">Watch this video clip on the use of geothermal power. </w:t>
      </w:r>
      <w:hyperlink r:id="rId17" w:history="1">
        <w:r w:rsidRPr="00764220">
          <w:rPr>
            <w:rStyle w:val="Hyperlink"/>
            <w:rFonts w:ascii="Calibri" w:eastAsia="Calibri" w:hAnsi="Calibri" w:cs="Calibri"/>
            <w:sz w:val="22"/>
            <w:szCs w:val="22"/>
            <w:lang w:val="en-US"/>
          </w:rPr>
          <w:t>https://www.youtube.com/watch?v=ij6h97f3wt4</w:t>
        </w:r>
      </w:hyperlink>
      <w:r>
        <w:rPr>
          <w:rFonts w:ascii="Calibri" w:eastAsia="Calibri" w:hAnsi="Calibri" w:cs="Calibri"/>
          <w:sz w:val="22"/>
          <w:szCs w:val="22"/>
          <w:lang w:val="en-US"/>
        </w:rPr>
        <w:t>. Use the table below to evaluate geothermal power as an energy source</w:t>
      </w:r>
    </w:p>
    <w:tbl>
      <w:tblPr>
        <w:tblStyle w:val="TableGrid"/>
        <w:tblW w:w="0" w:type="auto"/>
        <w:tblLook w:val="04A0" w:firstRow="1" w:lastRow="0" w:firstColumn="1" w:lastColumn="0" w:noHBand="0" w:noVBand="1"/>
      </w:tblPr>
      <w:tblGrid>
        <w:gridCol w:w="5392"/>
        <w:gridCol w:w="5398"/>
      </w:tblGrid>
      <w:tr w:rsidR="00BC6F23" w14:paraId="67D3D021" w14:textId="77777777" w:rsidTr="00BC6F23">
        <w:tc>
          <w:tcPr>
            <w:tcW w:w="5508" w:type="dxa"/>
          </w:tcPr>
          <w:p w14:paraId="6A945E35" w14:textId="77777777" w:rsidR="00BC6F23" w:rsidRDefault="00BC6F23" w:rsidP="00BC6F23">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Advantages</w:t>
            </w:r>
          </w:p>
        </w:tc>
        <w:tc>
          <w:tcPr>
            <w:tcW w:w="5508" w:type="dxa"/>
          </w:tcPr>
          <w:p w14:paraId="58EF1A61" w14:textId="77777777" w:rsidR="00BC6F23" w:rsidRDefault="00BC6F23" w:rsidP="00BC6F23">
            <w:pPr>
              <w:pStyle w:val="Normal1"/>
              <w:spacing w:after="200" w:line="276" w:lineRule="auto"/>
              <w:jc w:val="center"/>
              <w:rPr>
                <w:rFonts w:ascii="Calibri" w:eastAsia="Calibri" w:hAnsi="Calibri" w:cs="Calibri"/>
                <w:sz w:val="22"/>
                <w:szCs w:val="22"/>
                <w:u w:val="single"/>
              </w:rPr>
            </w:pPr>
            <w:r>
              <w:rPr>
                <w:rFonts w:ascii="Calibri" w:eastAsia="Calibri" w:hAnsi="Calibri" w:cs="Calibri"/>
                <w:sz w:val="22"/>
                <w:szCs w:val="22"/>
                <w:u w:val="single"/>
              </w:rPr>
              <w:t>Disadvantages</w:t>
            </w:r>
          </w:p>
        </w:tc>
      </w:tr>
      <w:tr w:rsidR="00BC6F23" w14:paraId="1197579D" w14:textId="77777777" w:rsidTr="00BC6F23">
        <w:tc>
          <w:tcPr>
            <w:tcW w:w="5508" w:type="dxa"/>
          </w:tcPr>
          <w:p w14:paraId="43E47A79"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2F3B50CB"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54AD8D01" w14:textId="77777777" w:rsidTr="00BC6F23">
        <w:tc>
          <w:tcPr>
            <w:tcW w:w="5508" w:type="dxa"/>
          </w:tcPr>
          <w:p w14:paraId="7608C9AB"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4A2DA8B2"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53428810" w14:textId="77777777" w:rsidTr="00BC6F23">
        <w:tc>
          <w:tcPr>
            <w:tcW w:w="5508" w:type="dxa"/>
          </w:tcPr>
          <w:p w14:paraId="21073F20"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2E0D6759"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2BF4BFC1" w14:textId="77777777" w:rsidTr="00BC6F23">
        <w:tc>
          <w:tcPr>
            <w:tcW w:w="5508" w:type="dxa"/>
          </w:tcPr>
          <w:p w14:paraId="3A6AB9A3"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2B60644E"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7F988827" w14:textId="77777777" w:rsidTr="00BC6F23">
        <w:tc>
          <w:tcPr>
            <w:tcW w:w="5508" w:type="dxa"/>
          </w:tcPr>
          <w:p w14:paraId="676D2A86"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62054798"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01BC6BCE" w14:textId="77777777" w:rsidTr="00BC6F23">
        <w:tc>
          <w:tcPr>
            <w:tcW w:w="5508" w:type="dxa"/>
          </w:tcPr>
          <w:p w14:paraId="19AC3CA0"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7F9E94B9" w14:textId="77777777" w:rsidR="00BC6F23" w:rsidRDefault="00BC6F23" w:rsidP="00BC6F23">
            <w:pPr>
              <w:pStyle w:val="Normal1"/>
              <w:spacing w:after="200" w:line="276" w:lineRule="auto"/>
              <w:rPr>
                <w:rFonts w:ascii="Calibri" w:eastAsia="Calibri" w:hAnsi="Calibri" w:cs="Calibri"/>
                <w:sz w:val="22"/>
                <w:szCs w:val="22"/>
                <w:u w:val="single"/>
              </w:rPr>
            </w:pPr>
          </w:p>
        </w:tc>
      </w:tr>
      <w:tr w:rsidR="00BC6F23" w14:paraId="63532E01" w14:textId="77777777" w:rsidTr="00BC6F23">
        <w:tc>
          <w:tcPr>
            <w:tcW w:w="5508" w:type="dxa"/>
          </w:tcPr>
          <w:p w14:paraId="34807535" w14:textId="77777777" w:rsidR="00BC6F23" w:rsidRDefault="00BC6F23" w:rsidP="00BC6F23">
            <w:pPr>
              <w:pStyle w:val="Normal1"/>
              <w:spacing w:after="200" w:line="276" w:lineRule="auto"/>
              <w:rPr>
                <w:rFonts w:ascii="Calibri" w:eastAsia="Calibri" w:hAnsi="Calibri" w:cs="Calibri"/>
                <w:sz w:val="22"/>
                <w:szCs w:val="22"/>
                <w:u w:val="single"/>
              </w:rPr>
            </w:pPr>
          </w:p>
        </w:tc>
        <w:tc>
          <w:tcPr>
            <w:tcW w:w="5508" w:type="dxa"/>
          </w:tcPr>
          <w:p w14:paraId="3F1D5503" w14:textId="77777777" w:rsidR="00BC6F23" w:rsidRDefault="00BC6F23" w:rsidP="00BC6F23">
            <w:pPr>
              <w:pStyle w:val="Normal1"/>
              <w:spacing w:after="200" w:line="276" w:lineRule="auto"/>
              <w:rPr>
                <w:rFonts w:ascii="Calibri" w:eastAsia="Calibri" w:hAnsi="Calibri" w:cs="Calibri"/>
                <w:sz w:val="22"/>
                <w:szCs w:val="22"/>
                <w:u w:val="single"/>
              </w:rPr>
            </w:pPr>
          </w:p>
        </w:tc>
      </w:tr>
    </w:tbl>
    <w:p w14:paraId="6C40473F" w14:textId="78FA24C8" w:rsidR="00BC6F23" w:rsidRDefault="00BC6F23" w:rsidP="00F73A43">
      <w:pPr>
        <w:pStyle w:val="Normal1"/>
        <w:spacing w:after="200" w:line="276" w:lineRule="auto"/>
        <w:rPr>
          <w:rFonts w:ascii="Calibri" w:eastAsia="Calibri" w:hAnsi="Calibri" w:cs="Calibri"/>
          <w:sz w:val="22"/>
          <w:szCs w:val="22"/>
          <w:u w:val="single"/>
          <w:lang w:val="en-US"/>
        </w:rPr>
      </w:pPr>
    </w:p>
    <w:p w14:paraId="5B65C30A" w14:textId="77777777" w:rsidR="00BC6F23" w:rsidRPr="00F73A43" w:rsidRDefault="00BC6F23" w:rsidP="00BC6F23">
      <w:pPr>
        <w:pStyle w:val="Normal1"/>
        <w:spacing w:after="200" w:line="276" w:lineRule="auto"/>
        <w:rPr>
          <w:rFonts w:ascii="Calibri" w:eastAsia="Calibri" w:hAnsi="Calibri" w:cs="Calibri"/>
          <w:sz w:val="22"/>
          <w:szCs w:val="22"/>
          <w:lang w:val="en-US"/>
        </w:rPr>
      </w:pPr>
    </w:p>
    <w:p w14:paraId="69F83258" w14:textId="77777777" w:rsidR="00BC6F23" w:rsidRPr="001A4D8D" w:rsidRDefault="00BC6F23" w:rsidP="00BC6F23">
      <w:pPr>
        <w:pStyle w:val="Normal1"/>
        <w:spacing w:after="200" w:line="276" w:lineRule="auto"/>
        <w:rPr>
          <w:rFonts w:ascii="Calibri" w:eastAsia="Calibri" w:hAnsi="Calibri" w:cs="Calibri"/>
          <w:sz w:val="22"/>
          <w:szCs w:val="22"/>
          <w:u w:val="single"/>
          <w:lang w:val="en-US"/>
        </w:rPr>
      </w:pPr>
      <w:r w:rsidRPr="001A4D8D">
        <w:rPr>
          <w:rFonts w:ascii="Calibri" w:eastAsia="Calibri" w:hAnsi="Calibri" w:cs="Calibri"/>
          <w:sz w:val="22"/>
          <w:szCs w:val="22"/>
          <w:u w:val="single"/>
          <w:lang w:val="en-US"/>
        </w:rPr>
        <w:t>7.</w:t>
      </w:r>
      <w:proofErr w:type="gramStart"/>
      <w:r w:rsidRPr="001A4D8D">
        <w:rPr>
          <w:rFonts w:ascii="Calibri" w:eastAsia="Calibri" w:hAnsi="Calibri" w:cs="Calibri"/>
          <w:sz w:val="22"/>
          <w:szCs w:val="22"/>
          <w:u w:val="single"/>
          <w:lang w:val="en-US"/>
        </w:rPr>
        <w:t>1.U</w:t>
      </w:r>
      <w:proofErr w:type="gramEnd"/>
      <w:r w:rsidRPr="001A4D8D">
        <w:rPr>
          <w:rFonts w:ascii="Calibri" w:eastAsia="Calibri" w:hAnsi="Calibri" w:cs="Calibri"/>
          <w:sz w:val="22"/>
          <w:szCs w:val="22"/>
          <w:u w:val="single"/>
          <w:lang w:val="en-US"/>
        </w:rPr>
        <w:t>4</w:t>
      </w:r>
      <w:r w:rsidRPr="001A4D8D">
        <w:rPr>
          <w:rFonts w:ascii="Calibri" w:eastAsia="Calibri" w:hAnsi="Calibri" w:cs="Calibri"/>
          <w:sz w:val="22"/>
          <w:szCs w:val="22"/>
          <w:u w:val="single"/>
          <w:lang w:val="en-US"/>
        </w:rPr>
        <w:tab/>
        <w:t>The energy choices adopted by a society may be influenced by availability; sustainability; scientific and technological developments; cultural attitudes; and political, economic and environmental factors. These in turn affect energy security and independence.</w:t>
      </w:r>
    </w:p>
    <w:p w14:paraId="71B04065" w14:textId="77777777" w:rsidR="00BC6F23" w:rsidRDefault="00BC6F23" w:rsidP="00BC6F23">
      <w:pPr>
        <w:rPr>
          <w:rFonts w:ascii="Calibri" w:hAnsi="Calibri"/>
          <w:sz w:val="22"/>
          <w:szCs w:val="22"/>
        </w:rPr>
      </w:pPr>
      <w:r w:rsidRPr="001A4D8D">
        <w:rPr>
          <w:rFonts w:ascii="Calibri" w:hAnsi="Calibri"/>
          <w:sz w:val="22"/>
          <w:szCs w:val="22"/>
        </w:rPr>
        <w:t>24.</w:t>
      </w:r>
      <w:r>
        <w:rPr>
          <w:rFonts w:ascii="Calibri" w:hAnsi="Calibri"/>
          <w:sz w:val="22"/>
          <w:szCs w:val="22"/>
        </w:rPr>
        <w:t xml:space="preserve"> State why countries use the energy sources they do?</w:t>
      </w:r>
    </w:p>
    <w:p w14:paraId="11A34826" w14:textId="77777777" w:rsidR="00BC6F23" w:rsidRDefault="00BC6F23" w:rsidP="00BC6F23">
      <w:pPr>
        <w:rPr>
          <w:rFonts w:ascii="Calibri" w:hAnsi="Calibri"/>
          <w:sz w:val="22"/>
          <w:szCs w:val="22"/>
        </w:rPr>
      </w:pPr>
    </w:p>
    <w:p w14:paraId="40138B2F" w14:textId="77777777" w:rsidR="00BC6F23" w:rsidRDefault="00BC6F23" w:rsidP="00BC6F23">
      <w:pPr>
        <w:rPr>
          <w:rFonts w:ascii="Calibri" w:hAnsi="Calibri"/>
          <w:sz w:val="22"/>
          <w:szCs w:val="22"/>
        </w:rPr>
      </w:pPr>
    </w:p>
    <w:p w14:paraId="48CF5873" w14:textId="77777777" w:rsidR="00BC6F23" w:rsidRDefault="00BC6F23" w:rsidP="00BC6F23">
      <w:pPr>
        <w:rPr>
          <w:rFonts w:ascii="Calibri" w:hAnsi="Calibri"/>
          <w:sz w:val="22"/>
          <w:szCs w:val="22"/>
        </w:rPr>
      </w:pPr>
    </w:p>
    <w:p w14:paraId="55810D77" w14:textId="77777777" w:rsidR="00BC6F23" w:rsidRDefault="00BC6F23" w:rsidP="00BC6F23">
      <w:pPr>
        <w:rPr>
          <w:rFonts w:ascii="Calibri" w:hAnsi="Calibri"/>
          <w:sz w:val="22"/>
          <w:szCs w:val="22"/>
        </w:rPr>
      </w:pPr>
    </w:p>
    <w:p w14:paraId="52EE7854" w14:textId="77777777" w:rsidR="00BC6F23" w:rsidRDefault="00BC6F23" w:rsidP="00BC6F23">
      <w:pPr>
        <w:rPr>
          <w:rFonts w:ascii="Calibri" w:hAnsi="Calibri"/>
          <w:sz w:val="22"/>
          <w:szCs w:val="22"/>
        </w:rPr>
      </w:pPr>
    </w:p>
    <w:p w14:paraId="218B1026" w14:textId="77777777" w:rsidR="00BC6F23" w:rsidRDefault="00BC6F23" w:rsidP="00BC6F23">
      <w:pPr>
        <w:rPr>
          <w:rFonts w:ascii="Calibri" w:hAnsi="Calibri"/>
          <w:sz w:val="22"/>
          <w:szCs w:val="22"/>
        </w:rPr>
      </w:pPr>
    </w:p>
    <w:p w14:paraId="6EF74F47" w14:textId="77777777" w:rsidR="00BC6F23" w:rsidRDefault="00BC6F23" w:rsidP="00BC6F23">
      <w:pPr>
        <w:rPr>
          <w:rFonts w:ascii="Calibri" w:hAnsi="Calibri"/>
          <w:sz w:val="22"/>
          <w:szCs w:val="22"/>
        </w:rPr>
      </w:pPr>
    </w:p>
    <w:p w14:paraId="20A94FF4" w14:textId="77777777" w:rsidR="00BC6F23" w:rsidRDefault="00BC6F23" w:rsidP="00BC6F23">
      <w:pPr>
        <w:rPr>
          <w:rFonts w:ascii="Calibri" w:hAnsi="Calibri"/>
          <w:sz w:val="22"/>
          <w:szCs w:val="22"/>
        </w:rPr>
      </w:pPr>
    </w:p>
    <w:p w14:paraId="1A6D128B" w14:textId="77777777" w:rsidR="00BC6F23" w:rsidRDefault="00BC6F23" w:rsidP="00BC6F23">
      <w:pPr>
        <w:rPr>
          <w:rFonts w:ascii="Calibri" w:hAnsi="Calibri"/>
          <w:sz w:val="22"/>
          <w:szCs w:val="22"/>
        </w:rPr>
      </w:pPr>
    </w:p>
    <w:p w14:paraId="656D1C3C" w14:textId="77777777" w:rsidR="00BC6F23" w:rsidRDefault="00BC6F23" w:rsidP="00BC6F23">
      <w:pPr>
        <w:rPr>
          <w:rFonts w:ascii="Calibri" w:hAnsi="Calibri"/>
          <w:sz w:val="22"/>
          <w:szCs w:val="22"/>
        </w:rPr>
      </w:pPr>
    </w:p>
    <w:p w14:paraId="25E11D6A" w14:textId="77777777" w:rsidR="00BC6F23" w:rsidRDefault="00BC6F23" w:rsidP="00BC6F23">
      <w:pPr>
        <w:rPr>
          <w:rFonts w:ascii="Calibri" w:hAnsi="Calibri"/>
          <w:sz w:val="22"/>
          <w:szCs w:val="22"/>
        </w:rPr>
      </w:pPr>
    </w:p>
    <w:p w14:paraId="48322966" w14:textId="77777777" w:rsidR="00BC6F23" w:rsidRDefault="00BC6F23" w:rsidP="00BC6F23">
      <w:pPr>
        <w:rPr>
          <w:rFonts w:ascii="Calibri" w:hAnsi="Calibri"/>
          <w:sz w:val="22"/>
          <w:szCs w:val="22"/>
        </w:rPr>
      </w:pPr>
    </w:p>
    <w:p w14:paraId="476B093E" w14:textId="77777777" w:rsidR="00BC6F23" w:rsidRDefault="00BC6F23" w:rsidP="00BC6F23">
      <w:pPr>
        <w:rPr>
          <w:rFonts w:ascii="Calibri" w:hAnsi="Calibri"/>
          <w:sz w:val="22"/>
          <w:szCs w:val="22"/>
        </w:rPr>
      </w:pPr>
    </w:p>
    <w:p w14:paraId="704E6B88" w14:textId="77777777" w:rsidR="00BC6F23" w:rsidRDefault="00BC6F23" w:rsidP="00BC6F23">
      <w:pPr>
        <w:rPr>
          <w:rFonts w:ascii="Calibri" w:hAnsi="Calibri"/>
          <w:sz w:val="22"/>
          <w:szCs w:val="22"/>
        </w:rPr>
      </w:pPr>
    </w:p>
    <w:p w14:paraId="0B8042B6" w14:textId="77777777" w:rsidR="00BC6F23" w:rsidRDefault="00BC6F23" w:rsidP="00BC6F23">
      <w:pPr>
        <w:rPr>
          <w:rFonts w:ascii="Calibri" w:hAnsi="Calibri"/>
          <w:sz w:val="22"/>
          <w:szCs w:val="22"/>
        </w:rPr>
      </w:pPr>
    </w:p>
    <w:p w14:paraId="528BEECC" w14:textId="77777777" w:rsidR="00BC6F23" w:rsidRDefault="00BC6F23" w:rsidP="00BC6F23">
      <w:pPr>
        <w:rPr>
          <w:rFonts w:ascii="Calibri" w:hAnsi="Calibri"/>
          <w:sz w:val="22"/>
          <w:szCs w:val="22"/>
        </w:rPr>
      </w:pPr>
    </w:p>
    <w:p w14:paraId="5D54E82A" w14:textId="77777777" w:rsidR="00BC6F23" w:rsidRDefault="00BC6F23" w:rsidP="00BC6F23">
      <w:pPr>
        <w:rPr>
          <w:rFonts w:ascii="Calibri" w:hAnsi="Calibri"/>
          <w:sz w:val="22"/>
          <w:szCs w:val="22"/>
        </w:rPr>
      </w:pPr>
    </w:p>
    <w:p w14:paraId="1D5B8E38" w14:textId="77777777" w:rsidR="00BC6F23" w:rsidRDefault="00BC6F23" w:rsidP="00BC6F23">
      <w:pPr>
        <w:rPr>
          <w:rFonts w:ascii="Calibri" w:hAnsi="Calibri"/>
          <w:sz w:val="22"/>
          <w:szCs w:val="22"/>
        </w:rPr>
      </w:pPr>
    </w:p>
    <w:p w14:paraId="5C6BB097" w14:textId="77777777" w:rsidR="00BC6F23" w:rsidRDefault="00BC6F23" w:rsidP="00BC6F23">
      <w:pPr>
        <w:rPr>
          <w:rFonts w:ascii="Calibri" w:hAnsi="Calibri"/>
          <w:sz w:val="22"/>
          <w:szCs w:val="22"/>
        </w:rPr>
      </w:pPr>
    </w:p>
    <w:p w14:paraId="2A627E2D" w14:textId="77777777" w:rsidR="00BC6F23" w:rsidRDefault="00BC6F23" w:rsidP="00BC6F23">
      <w:pPr>
        <w:rPr>
          <w:rFonts w:ascii="Calibri" w:hAnsi="Calibri"/>
          <w:sz w:val="22"/>
          <w:szCs w:val="22"/>
        </w:rPr>
      </w:pPr>
    </w:p>
    <w:p w14:paraId="1F8F5EB7" w14:textId="77777777" w:rsidR="00BC6F23" w:rsidRDefault="00BC6F23" w:rsidP="00BC6F23">
      <w:pPr>
        <w:rPr>
          <w:rFonts w:ascii="Calibri" w:hAnsi="Calibri"/>
          <w:sz w:val="22"/>
          <w:szCs w:val="22"/>
        </w:rPr>
      </w:pPr>
    </w:p>
    <w:p w14:paraId="5A314834" w14:textId="77777777" w:rsidR="00BC6F23" w:rsidRDefault="00BC6F23" w:rsidP="00BC6F23">
      <w:pPr>
        <w:pStyle w:val="ListParagraph"/>
        <w:numPr>
          <w:ilvl w:val="0"/>
          <w:numId w:val="40"/>
        </w:numPr>
        <w:rPr>
          <w:rFonts w:ascii="Calibri" w:hAnsi="Calibri"/>
        </w:rPr>
      </w:pPr>
      <w:r>
        <w:rPr>
          <w:rFonts w:ascii="Calibri" w:hAnsi="Calibri"/>
        </w:rPr>
        <w:t>State the factors influencing energy security</w:t>
      </w:r>
    </w:p>
    <w:p w14:paraId="2FABD5CC" w14:textId="77777777" w:rsidR="00BC6F23" w:rsidRDefault="00BC6F23" w:rsidP="00BC6F23">
      <w:pPr>
        <w:rPr>
          <w:rFonts w:ascii="Calibri" w:hAnsi="Calibri"/>
        </w:rPr>
      </w:pPr>
    </w:p>
    <w:p w14:paraId="6E35C3F4" w14:textId="77777777" w:rsidR="00BC6F23" w:rsidRDefault="00BC6F23" w:rsidP="00BC6F23">
      <w:pPr>
        <w:rPr>
          <w:rFonts w:ascii="Calibri" w:hAnsi="Calibri"/>
        </w:rPr>
      </w:pPr>
    </w:p>
    <w:p w14:paraId="1FAB6778" w14:textId="77777777" w:rsidR="00BC6F23" w:rsidRDefault="00BC6F23" w:rsidP="00BC6F23">
      <w:pPr>
        <w:rPr>
          <w:rFonts w:ascii="Calibri" w:hAnsi="Calibri"/>
        </w:rPr>
      </w:pPr>
    </w:p>
    <w:p w14:paraId="0DAD3BF1" w14:textId="77777777" w:rsidR="00BC6F23" w:rsidRDefault="00BC6F23" w:rsidP="00BC6F23">
      <w:pPr>
        <w:rPr>
          <w:rFonts w:ascii="Calibri" w:hAnsi="Calibri"/>
        </w:rPr>
      </w:pPr>
    </w:p>
    <w:p w14:paraId="49E13BC1" w14:textId="77777777" w:rsidR="00BC6F23" w:rsidRDefault="00BC6F23" w:rsidP="00BC6F23">
      <w:pPr>
        <w:rPr>
          <w:rFonts w:ascii="Calibri" w:hAnsi="Calibri"/>
        </w:rPr>
      </w:pPr>
    </w:p>
    <w:p w14:paraId="60BE4596" w14:textId="77777777" w:rsidR="00BC6F23" w:rsidRDefault="00BC6F23" w:rsidP="00BC6F23">
      <w:pPr>
        <w:rPr>
          <w:rFonts w:ascii="Calibri" w:hAnsi="Calibri"/>
        </w:rPr>
      </w:pPr>
    </w:p>
    <w:p w14:paraId="7E806999" w14:textId="77777777" w:rsidR="00BC6F23" w:rsidRDefault="00BC6F23" w:rsidP="00BC6F23">
      <w:pPr>
        <w:rPr>
          <w:rFonts w:ascii="Calibri" w:hAnsi="Calibri"/>
        </w:rPr>
      </w:pPr>
    </w:p>
    <w:p w14:paraId="1F60182E" w14:textId="77777777" w:rsidR="00BC6F23" w:rsidRDefault="00BC6F23" w:rsidP="00BC6F23">
      <w:pPr>
        <w:rPr>
          <w:rFonts w:ascii="Calibri" w:hAnsi="Calibri"/>
        </w:rPr>
      </w:pPr>
    </w:p>
    <w:p w14:paraId="36C3203A" w14:textId="76085F46" w:rsidR="00BC6F23" w:rsidRPr="00BC6F23" w:rsidRDefault="00BC6F23" w:rsidP="00BC6F23">
      <w:pPr>
        <w:pStyle w:val="ListParagraph"/>
        <w:numPr>
          <w:ilvl w:val="0"/>
          <w:numId w:val="40"/>
        </w:numPr>
        <w:rPr>
          <w:rFonts w:ascii="Calibri" w:hAnsi="Calibri"/>
        </w:rPr>
      </w:pPr>
      <w:r>
        <w:rPr>
          <w:rFonts w:ascii="Calibri" w:hAnsi="Calibri"/>
        </w:rPr>
        <w:t xml:space="preserve">Watch the video clip on </w:t>
      </w:r>
      <w:r w:rsidRPr="00BC6F23">
        <w:rPr>
          <w:rFonts w:ascii="Calibri" w:hAnsi="Calibri"/>
        </w:rPr>
        <w:t>BP Statistical Review of World Energy 2012</w:t>
      </w:r>
      <w:r>
        <w:rPr>
          <w:rFonts w:ascii="Calibri" w:hAnsi="Calibri"/>
        </w:rPr>
        <w:t>.</w:t>
      </w:r>
      <w:r w:rsidRPr="00BC6F23">
        <w:t xml:space="preserve"> </w:t>
      </w:r>
      <w:r w:rsidRPr="00BC6F23">
        <w:rPr>
          <w:rFonts w:ascii="Calibri" w:hAnsi="Calibri"/>
        </w:rPr>
        <w:t>https://www.youtube.com/watch?v=KtWoPZluI2E</w:t>
      </w:r>
    </w:p>
    <w:p w14:paraId="448C7174" w14:textId="76B811CE" w:rsidR="00BC6F23" w:rsidRPr="00BC6F23" w:rsidRDefault="00BC6F23" w:rsidP="00BC6F23">
      <w:pPr>
        <w:pStyle w:val="ListParagraph"/>
        <w:rPr>
          <w:rFonts w:ascii="Calibri" w:hAnsi="Calibri"/>
        </w:rPr>
      </w:pPr>
    </w:p>
    <w:p w14:paraId="5AE959B0" w14:textId="77777777" w:rsidR="00BC6F23" w:rsidRDefault="00BC6F23" w:rsidP="00BC6F23">
      <w:pPr>
        <w:rPr>
          <w:rFonts w:ascii="Calibri" w:hAnsi="Calibri"/>
        </w:rPr>
      </w:pPr>
    </w:p>
    <w:p w14:paraId="45229A04" w14:textId="77777777" w:rsidR="00BC6F23" w:rsidRDefault="00BC6F23" w:rsidP="00BC6F23">
      <w:pPr>
        <w:rPr>
          <w:rFonts w:ascii="Calibri" w:hAnsi="Calibri"/>
        </w:rPr>
      </w:pPr>
    </w:p>
    <w:p w14:paraId="5B7B6691" w14:textId="77777777" w:rsidR="00BC6F23" w:rsidRDefault="00BC6F23" w:rsidP="00BC6F23">
      <w:pPr>
        <w:rPr>
          <w:rFonts w:ascii="Calibri" w:hAnsi="Calibri"/>
        </w:rPr>
      </w:pPr>
    </w:p>
    <w:p w14:paraId="281A9DB9" w14:textId="77777777" w:rsidR="00BC6F23" w:rsidRDefault="00BC6F23" w:rsidP="00BC6F23">
      <w:pPr>
        <w:rPr>
          <w:rFonts w:ascii="Calibri" w:hAnsi="Calibri"/>
        </w:rPr>
      </w:pPr>
    </w:p>
    <w:p w14:paraId="20217BE7" w14:textId="77777777" w:rsidR="00BC6F23" w:rsidRPr="001A4D8D" w:rsidRDefault="00BC6F23" w:rsidP="00BC6F23">
      <w:pPr>
        <w:rPr>
          <w:rFonts w:ascii="Calibri" w:hAnsi="Calibri"/>
        </w:rPr>
      </w:pPr>
    </w:p>
    <w:p w14:paraId="3F9B2183" w14:textId="77777777" w:rsidR="00BC6F23" w:rsidRPr="001A4D8D" w:rsidRDefault="00BC6F23" w:rsidP="00BC6F23">
      <w:pPr>
        <w:rPr>
          <w:rFonts w:ascii="Calibri" w:hAnsi="Calibri"/>
          <w:u w:val="single"/>
        </w:rPr>
      </w:pPr>
    </w:p>
    <w:p w14:paraId="3D617B34" w14:textId="77777777" w:rsidR="00BC6F23" w:rsidRPr="001A4D8D" w:rsidRDefault="00BC6F23" w:rsidP="00BC6F23">
      <w:pPr>
        <w:pStyle w:val="ListParagraph"/>
        <w:numPr>
          <w:ilvl w:val="0"/>
          <w:numId w:val="40"/>
        </w:numPr>
        <w:rPr>
          <w:rFonts w:ascii="Calibri" w:hAnsi="Calibri"/>
        </w:rPr>
      </w:pPr>
      <w:r>
        <w:rPr>
          <w:rFonts w:ascii="Calibri" w:hAnsi="Calibri"/>
        </w:rPr>
        <w:t xml:space="preserve">Reference the table below. </w:t>
      </w:r>
      <w:r w:rsidRPr="001A4D8D">
        <w:rPr>
          <w:rFonts w:ascii="Calibri" w:hAnsi="Calibri"/>
        </w:rPr>
        <w:t>Why do you think Australia uses more coal than China?</w:t>
      </w:r>
    </w:p>
    <w:p w14:paraId="5FC040D9" w14:textId="77777777" w:rsidR="00BC6F23" w:rsidRDefault="00BC6F23" w:rsidP="00BC6F23">
      <w:pPr>
        <w:rPr>
          <w:rFonts w:ascii="Calibri" w:hAnsi="Calibri"/>
          <w:b/>
          <w:i/>
          <w:u w:val="single"/>
        </w:rPr>
      </w:pPr>
    </w:p>
    <w:p w14:paraId="6D849F31" w14:textId="77777777" w:rsidR="00BC6F23" w:rsidRDefault="00BC6F23" w:rsidP="00BC6F23">
      <w:pPr>
        <w:rPr>
          <w:rFonts w:ascii="Calibri" w:hAnsi="Calibri"/>
          <w:b/>
          <w:i/>
          <w:u w:val="single"/>
        </w:rPr>
      </w:pPr>
      <w:r w:rsidRPr="00D97476">
        <w:rPr>
          <w:rFonts w:ascii="Calibri" w:hAnsi="Calibri"/>
          <w:b/>
          <w:i/>
          <w:noProof/>
          <w:u w:val="single"/>
        </w:rPr>
        <w:drawing>
          <wp:inline distT="0" distB="0" distL="0" distR="0" wp14:anchorId="52BFD338" wp14:editId="2416F67E">
            <wp:extent cx="5756910" cy="1690370"/>
            <wp:effectExtent l="0" t="0" r="8890" b="1143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0"/>
                      <a:ext cx="5756910" cy="1690370"/>
                    </a:xfrm>
                    <a:prstGeom prst="rect">
                      <a:avLst/>
                    </a:prstGeom>
                  </pic:spPr>
                </pic:pic>
              </a:graphicData>
            </a:graphic>
          </wp:inline>
        </w:drawing>
      </w:r>
    </w:p>
    <w:p w14:paraId="13DC1D41" w14:textId="77777777" w:rsidR="00BC6F23" w:rsidRDefault="00BC6F23" w:rsidP="00BC6F23">
      <w:pPr>
        <w:jc w:val="center"/>
        <w:rPr>
          <w:rFonts w:ascii="Calibri" w:hAnsi="Calibri"/>
          <w:b/>
          <w:i/>
        </w:rPr>
      </w:pPr>
    </w:p>
    <w:p w14:paraId="7E5B033A" w14:textId="77777777" w:rsidR="00BC6F23" w:rsidRDefault="00BC6F23" w:rsidP="00BC6F23">
      <w:pPr>
        <w:jc w:val="center"/>
        <w:rPr>
          <w:rFonts w:ascii="Calibri" w:hAnsi="Calibri"/>
          <w:b/>
          <w:i/>
        </w:rPr>
      </w:pPr>
    </w:p>
    <w:p w14:paraId="0497C641" w14:textId="77777777" w:rsidR="00BC6F23" w:rsidRDefault="00BC6F23" w:rsidP="00BC6F23">
      <w:pPr>
        <w:jc w:val="center"/>
        <w:rPr>
          <w:rFonts w:ascii="Calibri" w:hAnsi="Calibri"/>
          <w:b/>
          <w:i/>
        </w:rPr>
      </w:pPr>
    </w:p>
    <w:p w14:paraId="4D9D5A98" w14:textId="77777777" w:rsidR="00BC6F23" w:rsidRDefault="00BC6F23" w:rsidP="00BC6F23">
      <w:pPr>
        <w:jc w:val="center"/>
        <w:rPr>
          <w:rFonts w:ascii="Calibri" w:hAnsi="Calibri"/>
          <w:b/>
          <w:i/>
        </w:rPr>
      </w:pPr>
    </w:p>
    <w:p w14:paraId="28A94ECA" w14:textId="77777777" w:rsidR="00BC6F23" w:rsidRDefault="00BC6F23" w:rsidP="00BC6F23">
      <w:pPr>
        <w:jc w:val="center"/>
        <w:rPr>
          <w:rFonts w:ascii="Calibri" w:hAnsi="Calibri"/>
          <w:b/>
          <w:i/>
        </w:rPr>
      </w:pPr>
    </w:p>
    <w:p w14:paraId="02405F7F" w14:textId="77777777" w:rsidR="00BC6F23" w:rsidRDefault="00BC6F23" w:rsidP="00BC6F23">
      <w:pPr>
        <w:jc w:val="center"/>
        <w:rPr>
          <w:rFonts w:ascii="Calibri" w:hAnsi="Calibri"/>
          <w:b/>
          <w:i/>
        </w:rPr>
      </w:pPr>
      <w:r>
        <w:rPr>
          <w:rFonts w:ascii="Calibri" w:hAnsi="Calibri"/>
          <w:b/>
          <w:i/>
          <w:noProof/>
        </w:rPr>
        <w:lastRenderedPageBreak/>
        <w:drawing>
          <wp:inline distT="0" distB="0" distL="0" distR="0" wp14:anchorId="1FFB0FE0" wp14:editId="7D9CBE84">
            <wp:extent cx="4435640" cy="1958340"/>
            <wp:effectExtent l="0" t="0" r="9525" b="0"/>
            <wp:docPr id="8" name="Picture 8" descr="Screen%20Shot%202017-01-24%20at%2012.06.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Screen%20Shot%202017-01-24%20at%2012.06.29.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437592" cy="1959202"/>
                    </a:xfrm>
                    <a:prstGeom prst="rect">
                      <a:avLst/>
                    </a:prstGeom>
                    <a:noFill/>
                    <a:ln>
                      <a:noFill/>
                    </a:ln>
                  </pic:spPr>
                </pic:pic>
              </a:graphicData>
            </a:graphic>
          </wp:inline>
        </w:drawing>
      </w:r>
    </w:p>
    <w:p w14:paraId="7A9C42E1" w14:textId="77777777" w:rsidR="00BC6F23" w:rsidRDefault="00BC6F23" w:rsidP="00BC6F23">
      <w:pPr>
        <w:jc w:val="center"/>
        <w:rPr>
          <w:rFonts w:ascii="Calibri" w:hAnsi="Calibri"/>
          <w:b/>
          <w:i/>
        </w:rPr>
      </w:pPr>
    </w:p>
    <w:p w14:paraId="57BEB756" w14:textId="77777777" w:rsidR="00BC6F23" w:rsidRDefault="00BC6F23" w:rsidP="00BC6F23">
      <w:pPr>
        <w:rPr>
          <w:rFonts w:ascii="Calibri" w:hAnsi="Calibri"/>
          <w:b/>
          <w:i/>
        </w:rPr>
      </w:pPr>
    </w:p>
    <w:p w14:paraId="4A8C49EA" w14:textId="77777777" w:rsidR="00BC6F23" w:rsidRPr="00802C4A" w:rsidRDefault="00BC6F23" w:rsidP="00BC6F23">
      <w:pPr>
        <w:rPr>
          <w:rFonts w:ascii="Calibri" w:hAnsi="Calibri"/>
        </w:rPr>
      </w:pPr>
      <w:r w:rsidRPr="00802C4A">
        <w:rPr>
          <w:rFonts w:ascii="Calibri" w:hAnsi="Calibri"/>
        </w:rPr>
        <w:t>MEDCs have higher energy demands than LEDCs, as they depend on energy for many things such as transport, heating, air-conditioning, cooking and all other aspects of their lives.</w:t>
      </w:r>
    </w:p>
    <w:p w14:paraId="02FC7086" w14:textId="77777777" w:rsidR="00BC6F23" w:rsidRPr="00802C4A" w:rsidRDefault="00BC6F23" w:rsidP="00BC6F23">
      <w:pPr>
        <w:rPr>
          <w:rFonts w:ascii="Calibri" w:hAnsi="Calibri"/>
        </w:rPr>
      </w:pPr>
    </w:p>
    <w:p w14:paraId="29758857" w14:textId="77777777" w:rsidR="00BC6F23" w:rsidRPr="00802C4A" w:rsidRDefault="00BC6F23" w:rsidP="00BC6F23">
      <w:pPr>
        <w:rPr>
          <w:rFonts w:ascii="Calibri" w:hAnsi="Calibri"/>
        </w:rPr>
      </w:pPr>
      <w:r w:rsidRPr="00802C4A">
        <w:rPr>
          <w:rFonts w:ascii="Calibri" w:hAnsi="Calibri"/>
        </w:rPr>
        <w:t>The choice of what energy source should be used is different to countries. Some have large oil, coal and gas reserves and that makes fossil fuels an obvious choice for an energy source. However, generation of energy also depends on its availability, economy, cultural, environmental and technological factors. When an energy resource is available and close, it is easier and efficient to use.</w:t>
      </w:r>
    </w:p>
    <w:p w14:paraId="1CFC4C46" w14:textId="77777777" w:rsidR="00BC6F23" w:rsidRPr="00802C4A" w:rsidRDefault="00BC6F23" w:rsidP="00BC6F23">
      <w:pPr>
        <w:rPr>
          <w:rFonts w:ascii="Calibri" w:hAnsi="Calibri"/>
        </w:rPr>
      </w:pPr>
    </w:p>
    <w:p w14:paraId="1606DBAB" w14:textId="77777777" w:rsidR="00BC6F23" w:rsidRPr="00802C4A" w:rsidRDefault="00BC6F23" w:rsidP="00BC6F23">
      <w:pPr>
        <w:rPr>
          <w:rFonts w:ascii="Calibri" w:hAnsi="Calibri"/>
        </w:rPr>
      </w:pPr>
      <w:r w:rsidRPr="00802C4A">
        <w:rPr>
          <w:rFonts w:ascii="Calibri" w:hAnsi="Calibri"/>
        </w:rPr>
        <w:t>Culture fears based on the fear of nuclear accidents and waste, have made it quite unpopular to choose. Cultural and tradition means that non-renewable resources are favored, and the places with renewable energy resources are limited. Renewable energy sources are not being used so much globally which means that it is still not ready to meet current demands. Renewable sources can be used more if the production prices of the non-renewable sources are increased. This may better the environment a</w:t>
      </w:r>
      <w:r>
        <w:rPr>
          <w:rFonts w:ascii="Calibri" w:hAnsi="Calibri"/>
        </w:rPr>
        <w:t>s higher costs of the fossil fue</w:t>
      </w:r>
      <w:r w:rsidRPr="00802C4A">
        <w:rPr>
          <w:rFonts w:ascii="Calibri" w:hAnsi="Calibri"/>
        </w:rPr>
        <w:t>ls means that peoples view will change. Peoples interest in renewable resources has led to an increased demand for renewable and non-pollution sources. This leads to a greater investment and research into more alternatives or improvements.</w:t>
      </w:r>
    </w:p>
    <w:p w14:paraId="2025F87A" w14:textId="77777777" w:rsidR="00BC6F23" w:rsidRPr="00B33012" w:rsidRDefault="00BC6F23" w:rsidP="00BC6F23">
      <w:pPr>
        <w:rPr>
          <w:rFonts w:ascii="Calibri" w:hAnsi="Calibri"/>
        </w:rPr>
      </w:pPr>
    </w:p>
    <w:p w14:paraId="6BBA337D" w14:textId="77777777" w:rsidR="00BC6F23" w:rsidRPr="00B33012" w:rsidRDefault="00BC6F23" w:rsidP="00BC6F23">
      <w:pPr>
        <w:pStyle w:val="ListParagraph"/>
        <w:numPr>
          <w:ilvl w:val="0"/>
          <w:numId w:val="40"/>
        </w:numPr>
        <w:rPr>
          <w:rFonts w:ascii="Calibri" w:hAnsi="Calibri"/>
        </w:rPr>
      </w:pPr>
      <w:r w:rsidRPr="00B33012">
        <w:rPr>
          <w:rFonts w:ascii="Calibri" w:hAnsi="Calibri"/>
        </w:rPr>
        <w:t>Summarize why MEDCs have a higher dependence on fossil fuels when compared to LEDCs.</w:t>
      </w:r>
    </w:p>
    <w:p w14:paraId="61563413" w14:textId="77777777" w:rsidR="00BC6F23" w:rsidRPr="00B33012" w:rsidRDefault="00BC6F23" w:rsidP="00BC6F23">
      <w:pPr>
        <w:rPr>
          <w:rFonts w:ascii="Calibri" w:hAnsi="Calibri"/>
        </w:rPr>
      </w:pPr>
    </w:p>
    <w:p w14:paraId="4318ABDF" w14:textId="77777777" w:rsidR="00BC6F23" w:rsidRDefault="00BC6F23" w:rsidP="00BC6F23">
      <w:pPr>
        <w:pStyle w:val="Normal1"/>
        <w:spacing w:after="200" w:line="276" w:lineRule="auto"/>
        <w:rPr>
          <w:rFonts w:ascii="Calibri" w:eastAsia="Calibri" w:hAnsi="Calibri" w:cs="Calibri"/>
          <w:sz w:val="22"/>
          <w:szCs w:val="22"/>
          <w:lang w:val="en-US"/>
        </w:rPr>
      </w:pPr>
    </w:p>
    <w:p w14:paraId="2486643A" w14:textId="3A3BE85B" w:rsidR="00BC6F23" w:rsidRDefault="00BC6F23" w:rsidP="00BC6F23">
      <w:pPr>
        <w:pStyle w:val="Normal1"/>
        <w:spacing w:after="200" w:line="276" w:lineRule="auto"/>
        <w:rPr>
          <w:rFonts w:ascii="Calibri" w:eastAsia="Calibri" w:hAnsi="Calibri" w:cs="Calibri"/>
          <w:sz w:val="22"/>
          <w:szCs w:val="22"/>
          <w:lang w:val="en-US"/>
        </w:rPr>
      </w:pPr>
    </w:p>
    <w:p w14:paraId="274DC280" w14:textId="6D2B815D" w:rsidR="00BC6F23" w:rsidRDefault="00BC6F23" w:rsidP="00BC6F23">
      <w:pPr>
        <w:pStyle w:val="Normal1"/>
        <w:spacing w:after="200" w:line="276" w:lineRule="auto"/>
        <w:rPr>
          <w:rFonts w:ascii="Calibri" w:eastAsia="Calibri" w:hAnsi="Calibri" w:cs="Calibri"/>
          <w:sz w:val="22"/>
          <w:szCs w:val="22"/>
          <w:lang w:val="en-US"/>
        </w:rPr>
      </w:pPr>
    </w:p>
    <w:p w14:paraId="390EB6F6" w14:textId="048DBDAF" w:rsidR="00BC6F23" w:rsidRDefault="00BC6F23" w:rsidP="00BC6F23">
      <w:pPr>
        <w:pStyle w:val="Normal1"/>
        <w:spacing w:after="200" w:line="276" w:lineRule="auto"/>
        <w:rPr>
          <w:rFonts w:ascii="Calibri" w:eastAsia="Calibri" w:hAnsi="Calibri" w:cs="Calibri"/>
          <w:sz w:val="22"/>
          <w:szCs w:val="22"/>
          <w:lang w:val="en-US"/>
        </w:rPr>
      </w:pPr>
    </w:p>
    <w:p w14:paraId="4CB28C89" w14:textId="78C632D1" w:rsidR="00BC6F23" w:rsidRDefault="00BC6F23" w:rsidP="00BC6F23">
      <w:pPr>
        <w:pStyle w:val="Normal1"/>
        <w:spacing w:after="200" w:line="276" w:lineRule="auto"/>
        <w:rPr>
          <w:rFonts w:ascii="Calibri" w:eastAsia="Calibri" w:hAnsi="Calibri" w:cs="Calibri"/>
          <w:sz w:val="22"/>
          <w:szCs w:val="22"/>
          <w:lang w:val="en-US"/>
        </w:rPr>
      </w:pPr>
    </w:p>
    <w:p w14:paraId="66986DF7" w14:textId="71CA9279" w:rsidR="00BC6F23" w:rsidRDefault="00BC6F23" w:rsidP="00BC6F23">
      <w:pPr>
        <w:pStyle w:val="Normal1"/>
        <w:spacing w:after="200" w:line="276" w:lineRule="auto"/>
        <w:rPr>
          <w:rFonts w:ascii="Calibri" w:eastAsia="Calibri" w:hAnsi="Calibri" w:cs="Calibri"/>
          <w:sz w:val="22"/>
          <w:szCs w:val="22"/>
          <w:lang w:val="en-US"/>
        </w:rPr>
      </w:pPr>
    </w:p>
    <w:p w14:paraId="03622C9D" w14:textId="685631DD" w:rsidR="005A294D" w:rsidRDefault="005A294D" w:rsidP="00BC6F23">
      <w:pPr>
        <w:pStyle w:val="Normal1"/>
        <w:spacing w:after="200" w:line="276" w:lineRule="auto"/>
        <w:rPr>
          <w:rFonts w:ascii="Calibri" w:eastAsia="Calibri" w:hAnsi="Calibri" w:cs="Calibri"/>
          <w:sz w:val="22"/>
          <w:szCs w:val="22"/>
          <w:lang w:val="en-US"/>
        </w:rPr>
      </w:pPr>
    </w:p>
    <w:p w14:paraId="6D736B81" w14:textId="77777777" w:rsidR="005A294D" w:rsidRPr="00B33012" w:rsidRDefault="005A294D" w:rsidP="005A294D">
      <w:pPr>
        <w:pStyle w:val="Normal1"/>
        <w:spacing w:after="200" w:line="276" w:lineRule="auto"/>
        <w:rPr>
          <w:rFonts w:ascii="Calibri" w:eastAsia="Calibri" w:hAnsi="Calibri" w:cs="Calibri"/>
          <w:sz w:val="22"/>
          <w:szCs w:val="22"/>
          <w:u w:val="single"/>
          <w:lang w:val="en-US"/>
        </w:rPr>
      </w:pPr>
      <w:r w:rsidRPr="00B33012">
        <w:rPr>
          <w:rFonts w:ascii="Calibri" w:eastAsia="Calibri" w:hAnsi="Calibri" w:cs="Calibri"/>
          <w:sz w:val="22"/>
          <w:szCs w:val="22"/>
          <w:u w:val="single"/>
          <w:lang w:val="en-US"/>
        </w:rPr>
        <w:lastRenderedPageBreak/>
        <w:t>7.</w:t>
      </w:r>
      <w:proofErr w:type="gramStart"/>
      <w:r w:rsidRPr="00B33012">
        <w:rPr>
          <w:rFonts w:ascii="Calibri" w:eastAsia="Calibri" w:hAnsi="Calibri" w:cs="Calibri"/>
          <w:sz w:val="22"/>
          <w:szCs w:val="22"/>
          <w:u w:val="single"/>
          <w:lang w:val="en-US"/>
        </w:rPr>
        <w:t>1.A</w:t>
      </w:r>
      <w:proofErr w:type="gramEnd"/>
      <w:r w:rsidRPr="00B33012">
        <w:rPr>
          <w:rFonts w:ascii="Calibri" w:eastAsia="Calibri" w:hAnsi="Calibri" w:cs="Calibri"/>
          <w:sz w:val="22"/>
          <w:szCs w:val="22"/>
          <w:u w:val="single"/>
          <w:lang w:val="en-US"/>
        </w:rPr>
        <w:t>2</w:t>
      </w:r>
      <w:r w:rsidRPr="00B33012">
        <w:rPr>
          <w:rFonts w:ascii="Calibri" w:eastAsia="Calibri" w:hAnsi="Calibri" w:cs="Calibri"/>
          <w:sz w:val="22"/>
          <w:szCs w:val="22"/>
          <w:u w:val="single"/>
          <w:lang w:val="en-US"/>
        </w:rPr>
        <w:tab/>
        <w:t>Discuss the factors that affect the choice of energy sources adopted by different societies.</w:t>
      </w:r>
    </w:p>
    <w:p w14:paraId="7FF03795" w14:textId="77777777" w:rsidR="005A294D" w:rsidRPr="00B33012" w:rsidRDefault="005A294D" w:rsidP="005A294D">
      <w:pPr>
        <w:rPr>
          <w:rFonts w:ascii="Calibri" w:hAnsi="Calibri"/>
        </w:rPr>
      </w:pPr>
    </w:p>
    <w:p w14:paraId="3D915BEB" w14:textId="77777777" w:rsidR="005A294D" w:rsidRPr="00B33012" w:rsidRDefault="005A294D" w:rsidP="005A294D">
      <w:pPr>
        <w:pStyle w:val="ListParagraph"/>
        <w:numPr>
          <w:ilvl w:val="0"/>
          <w:numId w:val="40"/>
        </w:numPr>
        <w:rPr>
          <w:rFonts w:ascii="Calibri" w:hAnsi="Calibri"/>
          <w:b/>
          <w:i/>
        </w:rPr>
      </w:pPr>
      <w:r w:rsidRPr="00B33012">
        <w:rPr>
          <w:rFonts w:ascii="Calibri" w:hAnsi="Calibri"/>
        </w:rPr>
        <w:t>Complete the table below to show how the following factors influence the energy choice of a country.  Do some research to give an example of a country or a context to illustrate your description</w:t>
      </w:r>
      <w:r w:rsidRPr="00B33012">
        <w:rPr>
          <w:rFonts w:ascii="Calibri" w:hAnsi="Calibri"/>
          <w:b/>
          <w:i/>
        </w:rPr>
        <w:t>.</w:t>
      </w:r>
    </w:p>
    <w:p w14:paraId="0C802BE7" w14:textId="77777777" w:rsidR="005A294D" w:rsidRPr="00B33012" w:rsidRDefault="005A294D" w:rsidP="005A294D">
      <w:pPr>
        <w:rPr>
          <w:rFonts w:ascii="Calibri" w:hAnsi="Calibri"/>
          <w:i/>
          <w:sz w:val="22"/>
          <w:szCs w:val="22"/>
        </w:rPr>
      </w:pPr>
    </w:p>
    <w:tbl>
      <w:tblPr>
        <w:tblStyle w:val="TableGrid"/>
        <w:tblW w:w="0" w:type="auto"/>
        <w:tblLook w:val="04A0" w:firstRow="1" w:lastRow="0" w:firstColumn="1" w:lastColumn="0" w:noHBand="0" w:noVBand="1"/>
      </w:tblPr>
      <w:tblGrid>
        <w:gridCol w:w="1746"/>
        <w:gridCol w:w="5192"/>
        <w:gridCol w:w="3610"/>
      </w:tblGrid>
      <w:tr w:rsidR="005A294D" w:rsidRPr="00B33012" w14:paraId="1DA79259" w14:textId="77777777" w:rsidTr="006B481E">
        <w:tc>
          <w:tcPr>
            <w:tcW w:w="1746" w:type="dxa"/>
          </w:tcPr>
          <w:p w14:paraId="2C20F51E" w14:textId="77777777" w:rsidR="005A294D" w:rsidRPr="00B33012" w:rsidRDefault="005A294D" w:rsidP="006B481E">
            <w:pPr>
              <w:rPr>
                <w:rFonts w:ascii="Calibri" w:hAnsi="Calibri"/>
                <w:sz w:val="22"/>
                <w:szCs w:val="22"/>
              </w:rPr>
            </w:pPr>
            <w:r w:rsidRPr="00B33012">
              <w:rPr>
                <w:rFonts w:ascii="Calibri" w:hAnsi="Calibri"/>
                <w:sz w:val="22"/>
                <w:szCs w:val="22"/>
              </w:rPr>
              <w:t>Factor</w:t>
            </w:r>
          </w:p>
        </w:tc>
        <w:tc>
          <w:tcPr>
            <w:tcW w:w="5192" w:type="dxa"/>
          </w:tcPr>
          <w:p w14:paraId="07683C38" w14:textId="77777777" w:rsidR="005A294D" w:rsidRPr="00B33012" w:rsidRDefault="005A294D" w:rsidP="006B481E">
            <w:pPr>
              <w:rPr>
                <w:rFonts w:ascii="Calibri" w:hAnsi="Calibri"/>
                <w:sz w:val="22"/>
                <w:szCs w:val="22"/>
              </w:rPr>
            </w:pPr>
            <w:r w:rsidRPr="00B33012">
              <w:rPr>
                <w:rFonts w:ascii="Calibri" w:hAnsi="Calibri"/>
                <w:sz w:val="22"/>
                <w:szCs w:val="22"/>
              </w:rPr>
              <w:t>Description</w:t>
            </w:r>
          </w:p>
        </w:tc>
        <w:tc>
          <w:tcPr>
            <w:tcW w:w="3610" w:type="dxa"/>
          </w:tcPr>
          <w:p w14:paraId="44DAEC49" w14:textId="77777777" w:rsidR="005A294D" w:rsidRPr="00B33012" w:rsidRDefault="005A294D" w:rsidP="006B481E">
            <w:pPr>
              <w:rPr>
                <w:rFonts w:ascii="Calibri" w:hAnsi="Calibri"/>
                <w:sz w:val="22"/>
                <w:szCs w:val="22"/>
              </w:rPr>
            </w:pPr>
            <w:r w:rsidRPr="00B33012">
              <w:rPr>
                <w:rFonts w:ascii="Calibri" w:hAnsi="Calibri"/>
                <w:sz w:val="22"/>
                <w:szCs w:val="22"/>
              </w:rPr>
              <w:t>Example</w:t>
            </w:r>
          </w:p>
        </w:tc>
      </w:tr>
      <w:tr w:rsidR="005A294D" w:rsidRPr="00B33012" w14:paraId="391E0018" w14:textId="77777777" w:rsidTr="006B481E">
        <w:tc>
          <w:tcPr>
            <w:tcW w:w="1746" w:type="dxa"/>
          </w:tcPr>
          <w:p w14:paraId="40A63467" w14:textId="77777777" w:rsidR="005A294D" w:rsidRPr="00B33012" w:rsidRDefault="005A294D" w:rsidP="006B481E">
            <w:pPr>
              <w:rPr>
                <w:rFonts w:ascii="Calibri" w:hAnsi="Calibri"/>
                <w:i/>
                <w:sz w:val="22"/>
                <w:szCs w:val="22"/>
              </w:rPr>
            </w:pPr>
            <w:r w:rsidRPr="00B33012">
              <w:rPr>
                <w:rFonts w:ascii="Calibri" w:hAnsi="Calibri"/>
                <w:i/>
                <w:sz w:val="22"/>
                <w:szCs w:val="22"/>
              </w:rPr>
              <w:t>Availability</w:t>
            </w:r>
          </w:p>
        </w:tc>
        <w:tc>
          <w:tcPr>
            <w:tcW w:w="5192" w:type="dxa"/>
          </w:tcPr>
          <w:p w14:paraId="4335259D" w14:textId="77777777" w:rsidR="005A294D" w:rsidRDefault="005A294D" w:rsidP="006B481E">
            <w:pPr>
              <w:rPr>
                <w:rFonts w:ascii="Calibri" w:hAnsi="Calibri"/>
                <w:i/>
                <w:sz w:val="22"/>
                <w:szCs w:val="22"/>
              </w:rPr>
            </w:pPr>
          </w:p>
          <w:p w14:paraId="68F0DBD6" w14:textId="77777777" w:rsidR="005A294D" w:rsidRDefault="005A294D" w:rsidP="006B481E">
            <w:pPr>
              <w:rPr>
                <w:rFonts w:ascii="Calibri" w:hAnsi="Calibri"/>
                <w:i/>
                <w:sz w:val="22"/>
                <w:szCs w:val="22"/>
              </w:rPr>
            </w:pPr>
          </w:p>
          <w:p w14:paraId="7B2E9ED8" w14:textId="77777777" w:rsidR="005A294D" w:rsidRPr="00B33012" w:rsidRDefault="005A294D" w:rsidP="006B481E">
            <w:pPr>
              <w:rPr>
                <w:rFonts w:ascii="Calibri" w:hAnsi="Calibri"/>
                <w:i/>
                <w:sz w:val="22"/>
                <w:szCs w:val="22"/>
              </w:rPr>
            </w:pPr>
          </w:p>
        </w:tc>
        <w:tc>
          <w:tcPr>
            <w:tcW w:w="3610" w:type="dxa"/>
          </w:tcPr>
          <w:p w14:paraId="4690B935" w14:textId="77777777" w:rsidR="005A294D" w:rsidRPr="00B33012" w:rsidRDefault="005A294D" w:rsidP="006B481E">
            <w:pPr>
              <w:rPr>
                <w:rFonts w:ascii="Calibri" w:hAnsi="Calibri"/>
                <w:i/>
                <w:sz w:val="22"/>
                <w:szCs w:val="22"/>
              </w:rPr>
            </w:pPr>
          </w:p>
        </w:tc>
      </w:tr>
      <w:tr w:rsidR="005A294D" w:rsidRPr="00B33012" w14:paraId="4C4C8A97" w14:textId="77777777" w:rsidTr="006B481E">
        <w:tc>
          <w:tcPr>
            <w:tcW w:w="1746" w:type="dxa"/>
          </w:tcPr>
          <w:p w14:paraId="4EF66A64" w14:textId="77777777" w:rsidR="005A294D" w:rsidRPr="00B33012" w:rsidRDefault="005A294D" w:rsidP="006B481E">
            <w:pPr>
              <w:rPr>
                <w:rFonts w:ascii="Calibri" w:hAnsi="Calibri"/>
                <w:i/>
                <w:sz w:val="22"/>
                <w:szCs w:val="22"/>
              </w:rPr>
            </w:pPr>
            <w:r w:rsidRPr="00B33012">
              <w:rPr>
                <w:rFonts w:ascii="Calibri" w:hAnsi="Calibri"/>
                <w:i/>
                <w:sz w:val="22"/>
                <w:szCs w:val="22"/>
              </w:rPr>
              <w:t>Economic</w:t>
            </w:r>
          </w:p>
        </w:tc>
        <w:tc>
          <w:tcPr>
            <w:tcW w:w="5192" w:type="dxa"/>
          </w:tcPr>
          <w:p w14:paraId="5E5C57B7" w14:textId="77777777" w:rsidR="005A294D" w:rsidRDefault="005A294D" w:rsidP="006B481E">
            <w:pPr>
              <w:rPr>
                <w:rFonts w:ascii="Calibri" w:hAnsi="Calibri"/>
                <w:i/>
                <w:sz w:val="22"/>
                <w:szCs w:val="22"/>
              </w:rPr>
            </w:pPr>
          </w:p>
          <w:p w14:paraId="179DFC12" w14:textId="77777777" w:rsidR="005A294D" w:rsidRDefault="005A294D" w:rsidP="006B481E">
            <w:pPr>
              <w:rPr>
                <w:rFonts w:ascii="Calibri" w:hAnsi="Calibri"/>
                <w:i/>
                <w:sz w:val="22"/>
                <w:szCs w:val="22"/>
              </w:rPr>
            </w:pPr>
          </w:p>
          <w:p w14:paraId="22DC0A4B" w14:textId="77777777" w:rsidR="005A294D" w:rsidRPr="00B33012" w:rsidRDefault="005A294D" w:rsidP="006B481E">
            <w:pPr>
              <w:rPr>
                <w:rFonts w:ascii="Calibri" w:hAnsi="Calibri"/>
                <w:i/>
                <w:sz w:val="22"/>
                <w:szCs w:val="22"/>
              </w:rPr>
            </w:pPr>
          </w:p>
        </w:tc>
        <w:tc>
          <w:tcPr>
            <w:tcW w:w="3610" w:type="dxa"/>
          </w:tcPr>
          <w:p w14:paraId="6E83AB39" w14:textId="77777777" w:rsidR="005A294D" w:rsidRPr="00B33012" w:rsidRDefault="005A294D" w:rsidP="006B481E">
            <w:pPr>
              <w:rPr>
                <w:rFonts w:ascii="Calibri" w:hAnsi="Calibri"/>
                <w:i/>
                <w:sz w:val="22"/>
                <w:szCs w:val="22"/>
              </w:rPr>
            </w:pPr>
          </w:p>
        </w:tc>
      </w:tr>
      <w:tr w:rsidR="005A294D" w:rsidRPr="00B33012" w14:paraId="2BEE726B" w14:textId="77777777" w:rsidTr="006B481E">
        <w:tc>
          <w:tcPr>
            <w:tcW w:w="1746" w:type="dxa"/>
          </w:tcPr>
          <w:p w14:paraId="2F6D9773" w14:textId="77777777" w:rsidR="005A294D" w:rsidRPr="00B33012" w:rsidRDefault="005A294D" w:rsidP="006B481E">
            <w:pPr>
              <w:rPr>
                <w:rFonts w:ascii="Calibri" w:hAnsi="Calibri"/>
                <w:i/>
                <w:sz w:val="22"/>
                <w:szCs w:val="22"/>
              </w:rPr>
            </w:pPr>
            <w:r w:rsidRPr="00B33012">
              <w:rPr>
                <w:rFonts w:ascii="Calibri" w:hAnsi="Calibri"/>
                <w:i/>
                <w:sz w:val="22"/>
                <w:szCs w:val="22"/>
              </w:rPr>
              <w:t>Cultural</w:t>
            </w:r>
          </w:p>
        </w:tc>
        <w:tc>
          <w:tcPr>
            <w:tcW w:w="5192" w:type="dxa"/>
          </w:tcPr>
          <w:p w14:paraId="1A57F364" w14:textId="77777777" w:rsidR="005A294D" w:rsidRDefault="005A294D" w:rsidP="006B481E">
            <w:pPr>
              <w:rPr>
                <w:rFonts w:ascii="Calibri" w:hAnsi="Calibri"/>
                <w:i/>
                <w:sz w:val="22"/>
                <w:szCs w:val="22"/>
              </w:rPr>
            </w:pPr>
          </w:p>
          <w:p w14:paraId="3B210A49" w14:textId="77777777" w:rsidR="005A294D" w:rsidRDefault="005A294D" w:rsidP="006B481E">
            <w:pPr>
              <w:rPr>
                <w:rFonts w:ascii="Calibri" w:hAnsi="Calibri"/>
                <w:i/>
                <w:sz w:val="22"/>
                <w:szCs w:val="22"/>
              </w:rPr>
            </w:pPr>
          </w:p>
          <w:p w14:paraId="7D946CE1" w14:textId="77777777" w:rsidR="005A294D" w:rsidRPr="00B33012" w:rsidRDefault="005A294D" w:rsidP="006B481E">
            <w:pPr>
              <w:rPr>
                <w:rFonts w:ascii="Calibri" w:hAnsi="Calibri"/>
                <w:i/>
                <w:sz w:val="22"/>
                <w:szCs w:val="22"/>
              </w:rPr>
            </w:pPr>
          </w:p>
        </w:tc>
        <w:tc>
          <w:tcPr>
            <w:tcW w:w="3610" w:type="dxa"/>
          </w:tcPr>
          <w:p w14:paraId="4221F630" w14:textId="77777777" w:rsidR="005A294D" w:rsidRPr="00B33012" w:rsidRDefault="005A294D" w:rsidP="006B481E">
            <w:pPr>
              <w:rPr>
                <w:rFonts w:ascii="Calibri" w:hAnsi="Calibri"/>
                <w:i/>
                <w:sz w:val="22"/>
                <w:szCs w:val="22"/>
              </w:rPr>
            </w:pPr>
          </w:p>
        </w:tc>
      </w:tr>
      <w:tr w:rsidR="005A294D" w:rsidRPr="00B33012" w14:paraId="1CB7E33A" w14:textId="77777777" w:rsidTr="006B481E">
        <w:tc>
          <w:tcPr>
            <w:tcW w:w="1746" w:type="dxa"/>
          </w:tcPr>
          <w:p w14:paraId="75A84AAF" w14:textId="77777777" w:rsidR="005A294D" w:rsidRPr="00B33012" w:rsidRDefault="005A294D" w:rsidP="006B481E">
            <w:pPr>
              <w:rPr>
                <w:rFonts w:ascii="Calibri" w:hAnsi="Calibri"/>
                <w:i/>
                <w:sz w:val="22"/>
                <w:szCs w:val="22"/>
              </w:rPr>
            </w:pPr>
            <w:r w:rsidRPr="00B33012">
              <w:rPr>
                <w:rFonts w:ascii="Calibri" w:hAnsi="Calibri"/>
                <w:i/>
                <w:sz w:val="22"/>
                <w:szCs w:val="22"/>
              </w:rPr>
              <w:t>Environmental</w:t>
            </w:r>
          </w:p>
        </w:tc>
        <w:tc>
          <w:tcPr>
            <w:tcW w:w="5192" w:type="dxa"/>
          </w:tcPr>
          <w:p w14:paraId="54461748" w14:textId="77777777" w:rsidR="005A294D" w:rsidRDefault="005A294D" w:rsidP="006B481E">
            <w:pPr>
              <w:rPr>
                <w:rFonts w:ascii="Calibri" w:hAnsi="Calibri"/>
                <w:i/>
                <w:sz w:val="22"/>
                <w:szCs w:val="22"/>
              </w:rPr>
            </w:pPr>
          </w:p>
          <w:p w14:paraId="1FF7FACD" w14:textId="77777777" w:rsidR="005A294D" w:rsidRDefault="005A294D" w:rsidP="006B481E">
            <w:pPr>
              <w:rPr>
                <w:rFonts w:ascii="Calibri" w:hAnsi="Calibri"/>
                <w:i/>
                <w:sz w:val="22"/>
                <w:szCs w:val="22"/>
              </w:rPr>
            </w:pPr>
          </w:p>
          <w:p w14:paraId="075D558E" w14:textId="77777777" w:rsidR="005A294D" w:rsidRPr="00B33012" w:rsidRDefault="005A294D" w:rsidP="006B481E">
            <w:pPr>
              <w:rPr>
                <w:rFonts w:ascii="Calibri" w:hAnsi="Calibri"/>
                <w:i/>
                <w:sz w:val="22"/>
                <w:szCs w:val="22"/>
              </w:rPr>
            </w:pPr>
          </w:p>
        </w:tc>
        <w:tc>
          <w:tcPr>
            <w:tcW w:w="3610" w:type="dxa"/>
          </w:tcPr>
          <w:p w14:paraId="22A7DC37" w14:textId="77777777" w:rsidR="005A294D" w:rsidRPr="00B33012" w:rsidRDefault="005A294D" w:rsidP="006B481E">
            <w:pPr>
              <w:rPr>
                <w:rFonts w:ascii="Calibri" w:hAnsi="Calibri"/>
                <w:i/>
                <w:sz w:val="22"/>
                <w:szCs w:val="22"/>
              </w:rPr>
            </w:pPr>
          </w:p>
        </w:tc>
      </w:tr>
      <w:tr w:rsidR="005A294D" w:rsidRPr="00B33012" w14:paraId="2CBD84A4" w14:textId="77777777" w:rsidTr="006B481E">
        <w:tc>
          <w:tcPr>
            <w:tcW w:w="1746" w:type="dxa"/>
          </w:tcPr>
          <w:p w14:paraId="5594F937" w14:textId="77777777" w:rsidR="005A294D" w:rsidRPr="00B33012" w:rsidRDefault="005A294D" w:rsidP="006B481E">
            <w:pPr>
              <w:rPr>
                <w:rFonts w:ascii="Calibri" w:hAnsi="Calibri"/>
                <w:i/>
                <w:sz w:val="22"/>
                <w:szCs w:val="22"/>
              </w:rPr>
            </w:pPr>
            <w:r w:rsidRPr="00B33012">
              <w:rPr>
                <w:rFonts w:ascii="Calibri" w:hAnsi="Calibri"/>
                <w:i/>
                <w:sz w:val="22"/>
                <w:szCs w:val="22"/>
              </w:rPr>
              <w:t>Technological</w:t>
            </w:r>
          </w:p>
        </w:tc>
        <w:tc>
          <w:tcPr>
            <w:tcW w:w="5192" w:type="dxa"/>
          </w:tcPr>
          <w:p w14:paraId="4F29A851" w14:textId="77777777" w:rsidR="005A294D" w:rsidRDefault="005A294D" w:rsidP="006B481E">
            <w:pPr>
              <w:rPr>
                <w:rFonts w:ascii="Calibri" w:hAnsi="Calibri"/>
                <w:i/>
                <w:sz w:val="22"/>
                <w:szCs w:val="22"/>
              </w:rPr>
            </w:pPr>
          </w:p>
          <w:p w14:paraId="0C2B1680" w14:textId="77777777" w:rsidR="005A294D" w:rsidRDefault="005A294D" w:rsidP="006B481E">
            <w:pPr>
              <w:rPr>
                <w:rFonts w:ascii="Calibri" w:hAnsi="Calibri"/>
                <w:i/>
                <w:sz w:val="22"/>
                <w:szCs w:val="22"/>
              </w:rPr>
            </w:pPr>
          </w:p>
          <w:p w14:paraId="6C0AF5A1" w14:textId="77777777" w:rsidR="005A294D" w:rsidRPr="00B33012" w:rsidRDefault="005A294D" w:rsidP="006B481E">
            <w:pPr>
              <w:rPr>
                <w:rFonts w:ascii="Calibri" w:hAnsi="Calibri"/>
                <w:i/>
                <w:sz w:val="22"/>
                <w:szCs w:val="22"/>
              </w:rPr>
            </w:pPr>
          </w:p>
        </w:tc>
        <w:tc>
          <w:tcPr>
            <w:tcW w:w="3610" w:type="dxa"/>
          </w:tcPr>
          <w:p w14:paraId="7B7E061D" w14:textId="77777777" w:rsidR="005A294D" w:rsidRPr="00B33012" w:rsidRDefault="005A294D" w:rsidP="006B481E">
            <w:pPr>
              <w:rPr>
                <w:rFonts w:ascii="Calibri" w:hAnsi="Calibri"/>
                <w:i/>
                <w:sz w:val="22"/>
                <w:szCs w:val="22"/>
              </w:rPr>
            </w:pPr>
          </w:p>
        </w:tc>
      </w:tr>
    </w:tbl>
    <w:p w14:paraId="7D965606" w14:textId="77777777" w:rsidR="005A294D" w:rsidRPr="00B33012" w:rsidRDefault="005A294D" w:rsidP="005A294D">
      <w:pPr>
        <w:rPr>
          <w:rFonts w:ascii="Calibri" w:hAnsi="Calibri"/>
          <w:i/>
          <w:sz w:val="22"/>
          <w:szCs w:val="22"/>
        </w:rPr>
      </w:pPr>
    </w:p>
    <w:p w14:paraId="0B6F2B34" w14:textId="77777777" w:rsidR="005A294D" w:rsidRDefault="005A294D" w:rsidP="005A294D">
      <w:pPr>
        <w:pStyle w:val="Normal1"/>
        <w:spacing w:after="200" w:line="276" w:lineRule="auto"/>
        <w:rPr>
          <w:rFonts w:ascii="Calibri" w:eastAsia="Calibri" w:hAnsi="Calibri" w:cs="Calibri"/>
          <w:sz w:val="22"/>
          <w:szCs w:val="22"/>
          <w:lang w:val="en-US"/>
        </w:rPr>
      </w:pPr>
    </w:p>
    <w:p w14:paraId="42D929A8" w14:textId="77777777" w:rsidR="005A294D" w:rsidRDefault="005A294D" w:rsidP="005A294D">
      <w:pPr>
        <w:pStyle w:val="Normal1"/>
        <w:spacing w:after="200" w:line="276" w:lineRule="auto"/>
        <w:rPr>
          <w:rFonts w:ascii="Calibri" w:eastAsia="Calibri" w:hAnsi="Calibri" w:cs="Calibri"/>
          <w:sz w:val="22"/>
          <w:szCs w:val="22"/>
          <w:lang w:val="en-US"/>
        </w:rPr>
      </w:pPr>
    </w:p>
    <w:p w14:paraId="201FDB9D" w14:textId="77777777" w:rsidR="005A294D" w:rsidRDefault="005A294D" w:rsidP="005A294D">
      <w:pPr>
        <w:pStyle w:val="Normal1"/>
        <w:spacing w:after="200" w:line="276" w:lineRule="auto"/>
        <w:rPr>
          <w:rFonts w:ascii="Calibri" w:eastAsia="Calibri" w:hAnsi="Calibri" w:cs="Calibri"/>
          <w:sz w:val="22"/>
          <w:szCs w:val="22"/>
          <w:lang w:val="en-US"/>
        </w:rPr>
      </w:pPr>
    </w:p>
    <w:p w14:paraId="0138D7C0" w14:textId="77777777" w:rsidR="005A294D" w:rsidRDefault="005A294D" w:rsidP="005A294D">
      <w:pPr>
        <w:pStyle w:val="Normal1"/>
        <w:spacing w:after="200" w:line="276" w:lineRule="auto"/>
        <w:rPr>
          <w:rFonts w:ascii="Calibri" w:eastAsia="Calibri" w:hAnsi="Calibri" w:cs="Calibri"/>
          <w:sz w:val="22"/>
          <w:szCs w:val="22"/>
          <w:lang w:val="en-US"/>
        </w:rPr>
      </w:pPr>
    </w:p>
    <w:p w14:paraId="7CB99FB0" w14:textId="77777777" w:rsidR="005A294D" w:rsidRDefault="005A294D" w:rsidP="005A294D">
      <w:pPr>
        <w:pStyle w:val="Normal1"/>
        <w:spacing w:after="200" w:line="276" w:lineRule="auto"/>
        <w:rPr>
          <w:rFonts w:ascii="Calibri" w:eastAsia="Calibri" w:hAnsi="Calibri" w:cs="Calibri"/>
          <w:sz w:val="22"/>
          <w:szCs w:val="22"/>
          <w:lang w:val="en-US"/>
        </w:rPr>
      </w:pPr>
    </w:p>
    <w:p w14:paraId="783012F4" w14:textId="77777777" w:rsidR="005A294D" w:rsidRDefault="005A294D" w:rsidP="005A294D">
      <w:pPr>
        <w:pStyle w:val="Normal1"/>
        <w:spacing w:after="200" w:line="276" w:lineRule="auto"/>
        <w:rPr>
          <w:rFonts w:ascii="Calibri" w:eastAsia="Calibri" w:hAnsi="Calibri" w:cs="Calibri"/>
          <w:sz w:val="22"/>
          <w:szCs w:val="22"/>
          <w:lang w:val="en-US"/>
        </w:rPr>
      </w:pPr>
    </w:p>
    <w:p w14:paraId="6754154C" w14:textId="77777777" w:rsidR="005A294D" w:rsidRDefault="005A294D" w:rsidP="005A294D">
      <w:pPr>
        <w:pStyle w:val="Normal1"/>
        <w:spacing w:after="200" w:line="276" w:lineRule="auto"/>
        <w:rPr>
          <w:rFonts w:ascii="Calibri" w:eastAsia="Calibri" w:hAnsi="Calibri" w:cs="Calibri"/>
          <w:sz w:val="22"/>
          <w:szCs w:val="22"/>
          <w:lang w:val="en-US"/>
        </w:rPr>
      </w:pPr>
    </w:p>
    <w:p w14:paraId="1FC1EBCA" w14:textId="77777777" w:rsidR="005A294D" w:rsidRDefault="005A294D" w:rsidP="005A294D">
      <w:pPr>
        <w:pStyle w:val="Normal1"/>
        <w:spacing w:after="200" w:line="276" w:lineRule="auto"/>
        <w:rPr>
          <w:rFonts w:ascii="Calibri" w:eastAsia="Calibri" w:hAnsi="Calibri" w:cs="Calibri"/>
          <w:sz w:val="22"/>
          <w:szCs w:val="22"/>
          <w:lang w:val="en-US"/>
        </w:rPr>
      </w:pPr>
    </w:p>
    <w:p w14:paraId="6D7F5C6D" w14:textId="77777777" w:rsidR="005A294D" w:rsidRDefault="005A294D" w:rsidP="005A294D">
      <w:pPr>
        <w:pStyle w:val="Normal1"/>
        <w:spacing w:after="200" w:line="276" w:lineRule="auto"/>
        <w:rPr>
          <w:rFonts w:ascii="Calibri" w:eastAsia="Calibri" w:hAnsi="Calibri" w:cs="Calibri"/>
          <w:sz w:val="22"/>
          <w:szCs w:val="22"/>
          <w:lang w:val="en-US"/>
        </w:rPr>
      </w:pPr>
    </w:p>
    <w:p w14:paraId="4A09BCB4" w14:textId="77777777" w:rsidR="005A294D" w:rsidRDefault="005A294D" w:rsidP="005A294D">
      <w:pPr>
        <w:pStyle w:val="Normal1"/>
        <w:spacing w:after="200" w:line="276" w:lineRule="auto"/>
        <w:rPr>
          <w:rFonts w:ascii="Calibri" w:eastAsia="Calibri" w:hAnsi="Calibri" w:cs="Calibri"/>
          <w:sz w:val="22"/>
          <w:szCs w:val="22"/>
          <w:lang w:val="en-US"/>
        </w:rPr>
      </w:pPr>
    </w:p>
    <w:p w14:paraId="72993003" w14:textId="77777777" w:rsidR="005A294D" w:rsidRDefault="005A294D" w:rsidP="005A294D">
      <w:pPr>
        <w:pStyle w:val="Normal1"/>
        <w:spacing w:after="200" w:line="276" w:lineRule="auto"/>
        <w:rPr>
          <w:rFonts w:ascii="Calibri" w:eastAsia="Calibri" w:hAnsi="Calibri" w:cs="Calibri"/>
          <w:sz w:val="22"/>
          <w:szCs w:val="22"/>
          <w:lang w:val="en-US"/>
        </w:rPr>
      </w:pPr>
    </w:p>
    <w:p w14:paraId="2F621840" w14:textId="77777777" w:rsidR="00BC6F23" w:rsidRPr="001A4D8D" w:rsidRDefault="00BC6F23" w:rsidP="00F73A43">
      <w:pPr>
        <w:pStyle w:val="Normal1"/>
        <w:spacing w:after="200" w:line="276" w:lineRule="auto"/>
        <w:rPr>
          <w:rFonts w:ascii="Calibri" w:eastAsia="Calibri" w:hAnsi="Calibri" w:cs="Calibri"/>
          <w:sz w:val="22"/>
          <w:szCs w:val="22"/>
          <w:u w:val="single"/>
          <w:lang w:val="en-US"/>
        </w:rPr>
      </w:pPr>
    </w:p>
    <w:p w14:paraId="4E7B3CE1" w14:textId="4CDC3D7B" w:rsidR="00F73A43" w:rsidRPr="001A4D8D" w:rsidRDefault="00F73A43" w:rsidP="00F73A43">
      <w:pPr>
        <w:pStyle w:val="Normal1"/>
        <w:spacing w:after="200" w:line="276" w:lineRule="auto"/>
        <w:rPr>
          <w:rFonts w:ascii="Calibri" w:eastAsia="Calibri" w:hAnsi="Calibri" w:cs="Calibri"/>
          <w:sz w:val="22"/>
          <w:szCs w:val="22"/>
          <w:u w:val="single"/>
          <w:lang w:val="en-US"/>
        </w:rPr>
      </w:pPr>
      <w:r w:rsidRPr="001A4D8D">
        <w:rPr>
          <w:rFonts w:ascii="Calibri" w:eastAsia="Calibri" w:hAnsi="Calibri" w:cs="Calibri"/>
          <w:sz w:val="22"/>
          <w:szCs w:val="22"/>
          <w:u w:val="single"/>
          <w:lang w:val="en-US"/>
        </w:rPr>
        <w:lastRenderedPageBreak/>
        <w:t>7.</w:t>
      </w:r>
      <w:proofErr w:type="gramStart"/>
      <w:r w:rsidRPr="001A4D8D">
        <w:rPr>
          <w:rFonts w:ascii="Calibri" w:eastAsia="Calibri" w:hAnsi="Calibri" w:cs="Calibri"/>
          <w:sz w:val="22"/>
          <w:szCs w:val="22"/>
          <w:u w:val="single"/>
          <w:lang w:val="en-US"/>
        </w:rPr>
        <w:t>1.U</w:t>
      </w:r>
      <w:proofErr w:type="gramEnd"/>
      <w:r w:rsidRPr="001A4D8D">
        <w:rPr>
          <w:rFonts w:ascii="Calibri" w:eastAsia="Calibri" w:hAnsi="Calibri" w:cs="Calibri"/>
          <w:sz w:val="22"/>
          <w:szCs w:val="22"/>
          <w:u w:val="single"/>
          <w:lang w:val="en-US"/>
        </w:rPr>
        <w:t>3</w:t>
      </w:r>
      <w:r w:rsidRPr="001A4D8D">
        <w:rPr>
          <w:rFonts w:ascii="Calibri" w:eastAsia="Calibri" w:hAnsi="Calibri" w:cs="Calibri"/>
          <w:sz w:val="22"/>
          <w:szCs w:val="22"/>
          <w:u w:val="single"/>
          <w:lang w:val="en-US"/>
        </w:rPr>
        <w:tab/>
        <w:t>Energy security depends on adequate, reliable and affordable supply of energy that provides a degree of independence. An inequitable availability and uneven distributions of energy sources may lead to conflict.</w:t>
      </w:r>
    </w:p>
    <w:p w14:paraId="4EDAF230" w14:textId="09E9DFB4" w:rsidR="00BC6F23" w:rsidRDefault="005A294D" w:rsidP="005A294D">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Identify</w:t>
      </w:r>
      <w:r w:rsidR="00BC6F23">
        <w:rPr>
          <w:rFonts w:ascii="Calibri" w:eastAsia="Calibri" w:hAnsi="Calibri" w:cs="Calibri"/>
          <w:sz w:val="22"/>
          <w:szCs w:val="22"/>
          <w:lang w:val="en-US"/>
        </w:rPr>
        <w:t xml:space="preserve"> the various threats to </w:t>
      </w:r>
      <w:r>
        <w:rPr>
          <w:rFonts w:ascii="Calibri" w:eastAsia="Calibri" w:hAnsi="Calibri" w:cs="Calibri"/>
          <w:sz w:val="22"/>
          <w:szCs w:val="22"/>
          <w:lang w:val="en-US"/>
        </w:rPr>
        <w:t>energy security.</w:t>
      </w:r>
    </w:p>
    <w:p w14:paraId="6B1BA5E3" w14:textId="6B6F07A3" w:rsidR="005A294D" w:rsidRDefault="005A294D" w:rsidP="005A294D">
      <w:pPr>
        <w:pStyle w:val="Normal1"/>
        <w:spacing w:after="200" w:line="276" w:lineRule="auto"/>
        <w:rPr>
          <w:rFonts w:ascii="Calibri" w:eastAsia="Calibri" w:hAnsi="Calibri" w:cs="Calibri"/>
          <w:sz w:val="22"/>
          <w:szCs w:val="22"/>
          <w:lang w:val="en-US"/>
        </w:rPr>
      </w:pPr>
    </w:p>
    <w:p w14:paraId="0DB82827" w14:textId="176BA7C7" w:rsidR="005A294D" w:rsidRDefault="005A294D" w:rsidP="005A294D">
      <w:pPr>
        <w:pStyle w:val="Normal1"/>
        <w:spacing w:after="200" w:line="276" w:lineRule="auto"/>
        <w:rPr>
          <w:rFonts w:ascii="Calibri" w:eastAsia="Calibri" w:hAnsi="Calibri" w:cs="Calibri"/>
          <w:sz w:val="22"/>
          <w:szCs w:val="22"/>
          <w:lang w:val="en-US"/>
        </w:rPr>
      </w:pPr>
    </w:p>
    <w:p w14:paraId="4718F64A" w14:textId="387AA9C5" w:rsidR="005A294D" w:rsidRDefault="005A294D" w:rsidP="005A294D">
      <w:pPr>
        <w:pStyle w:val="Normal1"/>
        <w:spacing w:after="200" w:line="276" w:lineRule="auto"/>
        <w:rPr>
          <w:rFonts w:ascii="Calibri" w:eastAsia="Calibri" w:hAnsi="Calibri" w:cs="Calibri"/>
          <w:sz w:val="22"/>
          <w:szCs w:val="22"/>
          <w:lang w:val="en-US"/>
        </w:rPr>
      </w:pPr>
    </w:p>
    <w:p w14:paraId="4D5E0219" w14:textId="01903C39" w:rsidR="005A294D" w:rsidRDefault="005A294D" w:rsidP="005A294D">
      <w:pPr>
        <w:pStyle w:val="Normal1"/>
        <w:spacing w:after="200" w:line="276" w:lineRule="auto"/>
        <w:rPr>
          <w:rFonts w:ascii="Calibri" w:eastAsia="Calibri" w:hAnsi="Calibri" w:cs="Calibri"/>
          <w:sz w:val="22"/>
          <w:szCs w:val="22"/>
          <w:lang w:val="en-US"/>
        </w:rPr>
      </w:pPr>
    </w:p>
    <w:p w14:paraId="0D7DDD7A" w14:textId="007DC5FA" w:rsidR="005A294D" w:rsidRDefault="005A294D" w:rsidP="005A294D">
      <w:pPr>
        <w:pStyle w:val="Normal1"/>
        <w:spacing w:after="200" w:line="276" w:lineRule="auto"/>
        <w:rPr>
          <w:rFonts w:ascii="Calibri" w:eastAsia="Calibri" w:hAnsi="Calibri" w:cs="Calibri"/>
          <w:sz w:val="22"/>
          <w:szCs w:val="22"/>
          <w:lang w:val="en-US"/>
        </w:rPr>
      </w:pPr>
    </w:p>
    <w:p w14:paraId="746DE601" w14:textId="3E6EC713" w:rsidR="005A294D" w:rsidRDefault="005A294D" w:rsidP="005A294D">
      <w:pPr>
        <w:pStyle w:val="Normal1"/>
        <w:spacing w:after="200" w:line="276" w:lineRule="auto"/>
        <w:rPr>
          <w:rFonts w:ascii="Calibri" w:eastAsia="Calibri" w:hAnsi="Calibri" w:cs="Calibri"/>
          <w:sz w:val="22"/>
          <w:szCs w:val="22"/>
          <w:lang w:val="en-US"/>
        </w:rPr>
      </w:pPr>
    </w:p>
    <w:p w14:paraId="08857D5C" w14:textId="2E87BF60" w:rsidR="005A294D" w:rsidRDefault="005A294D" w:rsidP="005A294D">
      <w:pPr>
        <w:pStyle w:val="Normal1"/>
        <w:spacing w:after="200" w:line="276" w:lineRule="auto"/>
        <w:rPr>
          <w:rFonts w:ascii="Calibri" w:eastAsia="Calibri" w:hAnsi="Calibri" w:cs="Calibri"/>
          <w:sz w:val="22"/>
          <w:szCs w:val="22"/>
          <w:lang w:val="en-US"/>
        </w:rPr>
      </w:pPr>
    </w:p>
    <w:p w14:paraId="62CD200B" w14:textId="382F6323" w:rsidR="005A294D" w:rsidRDefault="005A294D" w:rsidP="005A294D">
      <w:pPr>
        <w:pStyle w:val="Normal1"/>
        <w:spacing w:after="200" w:line="276" w:lineRule="auto"/>
        <w:rPr>
          <w:rFonts w:ascii="Calibri" w:eastAsia="Calibri" w:hAnsi="Calibri" w:cs="Calibri"/>
          <w:sz w:val="22"/>
          <w:szCs w:val="22"/>
          <w:lang w:val="en-US"/>
        </w:rPr>
      </w:pPr>
      <w:r w:rsidRPr="001A4D8D">
        <w:rPr>
          <w:rFonts w:ascii="Calibri" w:eastAsia="Calibri" w:hAnsi="Calibri" w:cs="Calibri"/>
          <w:noProof/>
          <w:sz w:val="22"/>
          <w:szCs w:val="22"/>
          <w:lang w:val="en-US"/>
        </w:rPr>
        <w:drawing>
          <wp:anchor distT="0" distB="0" distL="114300" distR="114300" simplePos="0" relativeHeight="251641856" behindDoc="1" locked="0" layoutInCell="1" allowOverlap="1" wp14:anchorId="191C5C6E" wp14:editId="1AB838F9">
            <wp:simplePos x="0" y="0"/>
            <wp:positionH relativeFrom="column">
              <wp:posOffset>3333570</wp:posOffset>
            </wp:positionH>
            <wp:positionV relativeFrom="paragraph">
              <wp:posOffset>52705</wp:posOffset>
            </wp:positionV>
            <wp:extent cx="3453799" cy="2676525"/>
            <wp:effectExtent l="0" t="0" r="635" b="3175"/>
            <wp:wrapTight wrapText="bothSides">
              <wp:wrapPolygon edited="0">
                <wp:start x="0" y="0"/>
                <wp:lineTo x="0" y="21523"/>
                <wp:lineTo x="21525" y="21523"/>
                <wp:lineTo x="21525"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453799" cy="2676525"/>
                    </a:xfrm>
                    <a:prstGeom prst="rect">
                      <a:avLst/>
                    </a:prstGeom>
                  </pic:spPr>
                </pic:pic>
              </a:graphicData>
            </a:graphic>
            <wp14:sizeRelH relativeFrom="page">
              <wp14:pctWidth>0</wp14:pctWidth>
            </wp14:sizeRelH>
            <wp14:sizeRelV relativeFrom="page">
              <wp14:pctHeight>0</wp14:pctHeight>
            </wp14:sizeRelV>
          </wp:anchor>
        </w:drawing>
      </w:r>
    </w:p>
    <w:p w14:paraId="7706853F" w14:textId="00BF8842" w:rsidR="001A4D8D" w:rsidRDefault="001A4D8D" w:rsidP="005A294D">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 xml:space="preserve">Using the figure on the </w:t>
      </w:r>
      <w:r w:rsidR="00AD5ACA">
        <w:rPr>
          <w:rFonts w:ascii="Calibri" w:eastAsia="Calibri" w:hAnsi="Calibri" w:cs="Calibri"/>
          <w:sz w:val="22"/>
          <w:szCs w:val="22"/>
          <w:lang w:val="en-US"/>
        </w:rPr>
        <w:t>left</w:t>
      </w:r>
      <w:r>
        <w:rPr>
          <w:rFonts w:ascii="Calibri" w:eastAsia="Calibri" w:hAnsi="Calibri" w:cs="Calibri"/>
          <w:sz w:val="22"/>
          <w:szCs w:val="22"/>
          <w:lang w:val="en-US"/>
        </w:rPr>
        <w:t>, where would you expect there to be conflict?</w:t>
      </w:r>
    </w:p>
    <w:p w14:paraId="12C631D1" w14:textId="00B10283" w:rsidR="001A4D8D" w:rsidRDefault="001A4D8D" w:rsidP="00F73A43">
      <w:pPr>
        <w:pStyle w:val="Normal1"/>
        <w:spacing w:after="200" w:line="276" w:lineRule="auto"/>
        <w:rPr>
          <w:rFonts w:ascii="Calibri" w:eastAsia="Calibri" w:hAnsi="Calibri" w:cs="Calibri"/>
          <w:sz w:val="22"/>
          <w:szCs w:val="22"/>
          <w:lang w:val="en-US"/>
        </w:rPr>
      </w:pPr>
    </w:p>
    <w:p w14:paraId="45EDE272" w14:textId="52150548" w:rsidR="001A4D8D" w:rsidRDefault="001A4D8D" w:rsidP="00F73A43">
      <w:pPr>
        <w:pStyle w:val="Normal1"/>
        <w:spacing w:after="200" w:line="276" w:lineRule="auto"/>
        <w:rPr>
          <w:rFonts w:ascii="Calibri" w:eastAsia="Calibri" w:hAnsi="Calibri" w:cs="Calibri"/>
          <w:sz w:val="22"/>
          <w:szCs w:val="22"/>
          <w:lang w:val="en-US"/>
        </w:rPr>
      </w:pPr>
    </w:p>
    <w:p w14:paraId="0B787B25" w14:textId="7B568B88" w:rsidR="001A4D8D" w:rsidRDefault="001A4D8D" w:rsidP="00F73A43">
      <w:pPr>
        <w:pStyle w:val="Normal1"/>
        <w:spacing w:after="200" w:line="276" w:lineRule="auto"/>
        <w:rPr>
          <w:rFonts w:ascii="Calibri" w:eastAsia="Calibri" w:hAnsi="Calibri" w:cs="Calibri"/>
          <w:sz w:val="22"/>
          <w:szCs w:val="22"/>
          <w:lang w:val="en-US"/>
        </w:rPr>
      </w:pPr>
    </w:p>
    <w:p w14:paraId="4233D927" w14:textId="18112991" w:rsidR="001A4D8D" w:rsidRDefault="001A4D8D" w:rsidP="00F73A43">
      <w:pPr>
        <w:pStyle w:val="Normal1"/>
        <w:spacing w:after="200" w:line="276" w:lineRule="auto"/>
        <w:rPr>
          <w:rFonts w:ascii="Calibri" w:eastAsia="Calibri" w:hAnsi="Calibri" w:cs="Calibri"/>
          <w:sz w:val="22"/>
          <w:szCs w:val="22"/>
          <w:lang w:val="en-US"/>
        </w:rPr>
      </w:pPr>
    </w:p>
    <w:p w14:paraId="6574686E" w14:textId="3DD72C1D" w:rsidR="001A4D8D" w:rsidRDefault="001A4D8D" w:rsidP="00F73A43">
      <w:pPr>
        <w:pStyle w:val="Normal1"/>
        <w:spacing w:after="200" w:line="276" w:lineRule="auto"/>
        <w:rPr>
          <w:rFonts w:ascii="Calibri" w:eastAsia="Calibri" w:hAnsi="Calibri" w:cs="Calibri"/>
          <w:sz w:val="22"/>
          <w:szCs w:val="22"/>
          <w:lang w:val="en-US"/>
        </w:rPr>
      </w:pPr>
    </w:p>
    <w:p w14:paraId="02C41A73" w14:textId="0CFB0C2F" w:rsidR="001A4D8D" w:rsidRDefault="001A4D8D" w:rsidP="00F73A43">
      <w:pPr>
        <w:pStyle w:val="Normal1"/>
        <w:spacing w:after="200" w:line="276" w:lineRule="auto"/>
        <w:rPr>
          <w:rFonts w:ascii="Calibri" w:eastAsia="Calibri" w:hAnsi="Calibri" w:cs="Calibri"/>
          <w:sz w:val="22"/>
          <w:szCs w:val="22"/>
          <w:lang w:val="en-US"/>
        </w:rPr>
      </w:pPr>
    </w:p>
    <w:p w14:paraId="160F3215" w14:textId="6000FC49" w:rsidR="005A294D" w:rsidRDefault="005A294D" w:rsidP="00F73A43">
      <w:pPr>
        <w:pStyle w:val="Normal1"/>
        <w:spacing w:after="200" w:line="276" w:lineRule="auto"/>
        <w:rPr>
          <w:rFonts w:ascii="Calibri" w:eastAsia="Calibri" w:hAnsi="Calibri" w:cs="Calibri"/>
          <w:sz w:val="22"/>
          <w:szCs w:val="22"/>
          <w:lang w:val="en-US"/>
        </w:rPr>
      </w:pPr>
    </w:p>
    <w:p w14:paraId="20DB6040" w14:textId="1B084806" w:rsidR="005A294D" w:rsidRDefault="005A294D" w:rsidP="00F73A43">
      <w:pPr>
        <w:pStyle w:val="Normal1"/>
        <w:spacing w:after="200" w:line="276" w:lineRule="auto"/>
        <w:rPr>
          <w:rFonts w:ascii="Calibri" w:eastAsia="Calibri" w:hAnsi="Calibri" w:cs="Calibri"/>
          <w:sz w:val="22"/>
          <w:szCs w:val="22"/>
          <w:lang w:val="en-US"/>
        </w:rPr>
      </w:pPr>
    </w:p>
    <w:p w14:paraId="27BFE0AD" w14:textId="071B262A" w:rsidR="005A294D" w:rsidRDefault="005A294D" w:rsidP="00F73A43">
      <w:pPr>
        <w:pStyle w:val="Normal1"/>
        <w:spacing w:after="200" w:line="276" w:lineRule="auto"/>
        <w:rPr>
          <w:rFonts w:ascii="Calibri" w:eastAsia="Calibri" w:hAnsi="Calibri" w:cs="Calibri"/>
          <w:sz w:val="22"/>
          <w:szCs w:val="22"/>
          <w:lang w:val="en-US"/>
        </w:rPr>
      </w:pPr>
    </w:p>
    <w:p w14:paraId="3793E084" w14:textId="3F18F7D4" w:rsidR="005A294D" w:rsidRDefault="005A294D" w:rsidP="00F73A43">
      <w:pPr>
        <w:pStyle w:val="Normal1"/>
        <w:spacing w:after="200" w:line="276" w:lineRule="auto"/>
        <w:rPr>
          <w:rFonts w:ascii="Calibri" w:eastAsia="Calibri" w:hAnsi="Calibri" w:cs="Calibri"/>
          <w:sz w:val="22"/>
          <w:szCs w:val="22"/>
          <w:lang w:val="en-US"/>
        </w:rPr>
      </w:pPr>
    </w:p>
    <w:p w14:paraId="3BE84B9E" w14:textId="59A9D0CD" w:rsidR="005A294D" w:rsidRDefault="005A294D" w:rsidP="00F73A43">
      <w:pPr>
        <w:pStyle w:val="Normal1"/>
        <w:spacing w:after="200" w:line="276" w:lineRule="auto"/>
        <w:rPr>
          <w:rFonts w:ascii="Calibri" w:eastAsia="Calibri" w:hAnsi="Calibri" w:cs="Calibri"/>
          <w:sz w:val="22"/>
          <w:szCs w:val="22"/>
          <w:lang w:val="en-US"/>
        </w:rPr>
      </w:pPr>
    </w:p>
    <w:p w14:paraId="62BC3198" w14:textId="77777777" w:rsidR="005A294D" w:rsidRDefault="005A294D" w:rsidP="00F73A43">
      <w:pPr>
        <w:pStyle w:val="Normal1"/>
        <w:spacing w:after="200" w:line="276" w:lineRule="auto"/>
        <w:rPr>
          <w:rFonts w:ascii="Calibri" w:eastAsia="Calibri" w:hAnsi="Calibri" w:cs="Calibri"/>
          <w:sz w:val="22"/>
          <w:szCs w:val="22"/>
          <w:lang w:val="en-US"/>
        </w:rPr>
      </w:pPr>
    </w:p>
    <w:p w14:paraId="6D797B37" w14:textId="77777777" w:rsidR="001A4D8D" w:rsidRDefault="001A4D8D" w:rsidP="00F73A43">
      <w:pPr>
        <w:pStyle w:val="Normal1"/>
        <w:spacing w:after="200" w:line="276" w:lineRule="auto"/>
        <w:rPr>
          <w:rFonts w:ascii="Calibri" w:eastAsia="Calibri" w:hAnsi="Calibri" w:cs="Calibri"/>
          <w:sz w:val="22"/>
          <w:szCs w:val="22"/>
          <w:lang w:val="en-US"/>
        </w:rPr>
      </w:pPr>
    </w:p>
    <w:p w14:paraId="5926D315" w14:textId="77777777" w:rsidR="003E79AC" w:rsidRPr="00D041A1" w:rsidRDefault="003E79AC" w:rsidP="003E79AC">
      <w:pPr>
        <w:rPr>
          <w:rFonts w:ascii="Calibri" w:hAnsi="Calibri"/>
          <w:b/>
          <w:u w:val="single"/>
        </w:rPr>
      </w:pPr>
      <w:r w:rsidRPr="00D041A1">
        <w:rPr>
          <w:rFonts w:ascii="Calibri" w:hAnsi="Calibri"/>
          <w:b/>
          <w:u w:val="single"/>
        </w:rPr>
        <w:lastRenderedPageBreak/>
        <w:t>CASE STUDY: Russia- Ukraine Gas Dispute</w:t>
      </w:r>
    </w:p>
    <w:p w14:paraId="417CAD10" w14:textId="68C78E5A" w:rsidR="003E79AC" w:rsidRDefault="003E79AC" w:rsidP="003E79AC">
      <w:pPr>
        <w:rPr>
          <w:rFonts w:ascii="Calibri" w:hAnsi="Calibri"/>
          <w:b/>
          <w:u w:val="single"/>
        </w:rPr>
      </w:pPr>
    </w:p>
    <w:p w14:paraId="4AACEF62" w14:textId="67685086" w:rsidR="005A294D" w:rsidRPr="005A294D" w:rsidRDefault="005A294D" w:rsidP="003E79AC">
      <w:pPr>
        <w:rPr>
          <w:rFonts w:ascii="Calibri" w:hAnsi="Calibri"/>
          <w:bCs/>
          <w:u w:val="single"/>
        </w:rPr>
      </w:pPr>
    </w:p>
    <w:p w14:paraId="499A413D" w14:textId="77777777" w:rsidR="005A294D" w:rsidRPr="005A294D" w:rsidRDefault="005A294D" w:rsidP="005A294D">
      <w:pPr>
        <w:rPr>
          <w:rFonts w:ascii="Calibri" w:hAnsi="Calibri"/>
          <w:bCs/>
          <w:u w:val="single"/>
        </w:rPr>
      </w:pPr>
      <w:r w:rsidRPr="005A294D">
        <w:rPr>
          <w:rFonts w:ascii="Calibri" w:hAnsi="Calibri"/>
          <w:bCs/>
          <w:u w:val="single"/>
          <w:lang w:val="en-GB"/>
        </w:rPr>
        <w:t>https://www.youtube.com/watch?v=KOzyww30vbk</w:t>
      </w:r>
    </w:p>
    <w:p w14:paraId="61F8AE31" w14:textId="77777777" w:rsidR="005A294D" w:rsidRPr="005A294D" w:rsidRDefault="005A294D" w:rsidP="005A294D">
      <w:pPr>
        <w:rPr>
          <w:rFonts w:ascii="Calibri" w:hAnsi="Calibri"/>
          <w:bCs/>
          <w:u w:val="single"/>
        </w:rPr>
      </w:pPr>
      <w:r w:rsidRPr="005A294D">
        <w:rPr>
          <w:rFonts w:ascii="Calibri" w:hAnsi="Calibri"/>
          <w:bCs/>
          <w:u w:val="single"/>
          <w:lang w:val="en-GB"/>
        </w:rPr>
        <w:t>https://www.youtube.com/watch?v=3AMsrxba3Sc</w:t>
      </w:r>
    </w:p>
    <w:p w14:paraId="27E6214A" w14:textId="4297C9FB" w:rsidR="005A294D" w:rsidRDefault="005A294D" w:rsidP="003E79AC">
      <w:pPr>
        <w:rPr>
          <w:rFonts w:ascii="Calibri" w:hAnsi="Calibri"/>
          <w:b/>
          <w:u w:val="single"/>
        </w:rPr>
      </w:pPr>
    </w:p>
    <w:p w14:paraId="542C8191" w14:textId="77777777" w:rsidR="005A294D" w:rsidRDefault="005A294D" w:rsidP="003E79AC">
      <w:pPr>
        <w:rPr>
          <w:rFonts w:ascii="Calibri" w:hAnsi="Calibri"/>
          <w:b/>
          <w:u w:val="single"/>
        </w:rPr>
      </w:pPr>
    </w:p>
    <w:p w14:paraId="67080FE2" w14:textId="77777777" w:rsidR="003E79AC" w:rsidRPr="00BB62FA" w:rsidRDefault="00BC6F23" w:rsidP="003E79AC">
      <w:pPr>
        <w:rPr>
          <w:rFonts w:ascii="Calibri" w:hAnsi="Calibri"/>
          <w:b/>
          <w:i/>
          <w:sz w:val="20"/>
          <w:szCs w:val="20"/>
          <w:u w:val="single"/>
        </w:rPr>
      </w:pPr>
      <w:hyperlink r:id="rId21" w:history="1">
        <w:r w:rsidR="003E79AC" w:rsidRPr="00BB62FA">
          <w:rPr>
            <w:rStyle w:val="Hyperlink"/>
            <w:rFonts w:ascii="Calibri" w:hAnsi="Calibri"/>
            <w:b/>
            <w:i/>
            <w:sz w:val="20"/>
            <w:szCs w:val="20"/>
          </w:rPr>
          <w:t>http://www.b</w:t>
        </w:r>
        <w:r w:rsidR="003E79AC" w:rsidRPr="00BB62FA">
          <w:rPr>
            <w:rStyle w:val="Hyperlink"/>
            <w:rFonts w:ascii="Calibri" w:hAnsi="Calibri"/>
            <w:b/>
            <w:i/>
            <w:sz w:val="20"/>
            <w:szCs w:val="20"/>
          </w:rPr>
          <w:t>b</w:t>
        </w:r>
        <w:r w:rsidR="003E79AC" w:rsidRPr="00BB62FA">
          <w:rPr>
            <w:rStyle w:val="Hyperlink"/>
            <w:rFonts w:ascii="Calibri" w:hAnsi="Calibri"/>
            <w:b/>
            <w:i/>
            <w:sz w:val="20"/>
            <w:szCs w:val="20"/>
          </w:rPr>
          <w:t>c.com/news/world-europe-29521564</w:t>
        </w:r>
      </w:hyperlink>
      <w:r w:rsidR="003E79AC" w:rsidRPr="00BB62FA">
        <w:rPr>
          <w:rFonts w:ascii="Calibri" w:hAnsi="Calibri"/>
          <w:b/>
          <w:i/>
          <w:sz w:val="20"/>
          <w:szCs w:val="20"/>
          <w:u w:val="single"/>
        </w:rPr>
        <w:t xml:space="preserve"> </w:t>
      </w:r>
    </w:p>
    <w:p w14:paraId="3B563F79" w14:textId="77777777" w:rsidR="003E79AC" w:rsidRPr="00BB62FA" w:rsidRDefault="003E79AC" w:rsidP="003E79AC">
      <w:pPr>
        <w:shd w:val="clear" w:color="auto" w:fill="FFFFFF"/>
        <w:textAlignment w:val="baseline"/>
        <w:rPr>
          <w:rFonts w:ascii="Calibri" w:hAnsi="Calibri"/>
          <w:b/>
          <w:i/>
          <w:color w:val="404040"/>
          <w:sz w:val="20"/>
          <w:szCs w:val="20"/>
        </w:rPr>
      </w:pPr>
      <w:r w:rsidRPr="00BB62FA">
        <w:rPr>
          <w:rStyle w:val="bylinename"/>
          <w:rFonts w:ascii="Calibri" w:hAnsi="Calibri"/>
          <w:b/>
          <w:i/>
          <w:color w:val="404040"/>
          <w:sz w:val="20"/>
          <w:szCs w:val="20"/>
          <w:bdr w:val="none" w:sz="0" w:space="0" w:color="auto" w:frame="1"/>
        </w:rPr>
        <w:t xml:space="preserve">By Paul Kirby, </w:t>
      </w:r>
      <w:r w:rsidRPr="00BB62FA">
        <w:rPr>
          <w:rStyle w:val="bylinetitle"/>
          <w:rFonts w:ascii="Calibri" w:hAnsi="Calibri"/>
          <w:b/>
          <w:i/>
          <w:color w:val="5A5A5A"/>
          <w:sz w:val="20"/>
          <w:szCs w:val="20"/>
          <w:bdr w:val="none" w:sz="0" w:space="0" w:color="auto" w:frame="1"/>
        </w:rPr>
        <w:t>BBC News</w:t>
      </w:r>
    </w:p>
    <w:p w14:paraId="76CDCDC9" w14:textId="77777777" w:rsidR="003E79AC" w:rsidRPr="00BB62FA" w:rsidRDefault="003E79AC" w:rsidP="003E79AC">
      <w:pPr>
        <w:pBdr>
          <w:right w:val="single" w:sz="6" w:space="6" w:color="DCDCDC"/>
        </w:pBdr>
        <w:shd w:val="clear" w:color="auto" w:fill="FFFFFF"/>
        <w:spacing w:before="30" w:after="30"/>
        <w:ind w:right="288"/>
        <w:textAlignment w:val="baseline"/>
        <w:rPr>
          <w:rFonts w:ascii="Calibri" w:hAnsi="Calibri"/>
          <w:b/>
          <w:i/>
          <w:color w:val="5A5A5A"/>
          <w:sz w:val="20"/>
          <w:szCs w:val="20"/>
        </w:rPr>
      </w:pPr>
      <w:r w:rsidRPr="00BB62FA">
        <w:rPr>
          <w:rFonts w:ascii="Calibri" w:hAnsi="Calibri"/>
          <w:b/>
          <w:i/>
          <w:color w:val="5A5A5A"/>
          <w:sz w:val="20"/>
          <w:szCs w:val="20"/>
        </w:rPr>
        <w:t>31 October 2014</w:t>
      </w:r>
    </w:p>
    <w:p w14:paraId="505C8723" w14:textId="6C83207E" w:rsidR="003E79AC" w:rsidRPr="00D041A1" w:rsidRDefault="003E79AC" w:rsidP="003E79AC">
      <w:pPr>
        <w:shd w:val="clear" w:color="auto" w:fill="FFFFFF"/>
        <w:spacing w:before="420"/>
        <w:textAlignment w:val="baseline"/>
        <w:rPr>
          <w:rFonts w:ascii="Calibri" w:hAnsi="Calibri"/>
          <w:b/>
          <w:bCs/>
          <w:color w:val="404040"/>
        </w:rPr>
      </w:pPr>
      <w:r w:rsidRPr="00D041A1">
        <w:rPr>
          <w:rFonts w:ascii="Calibri" w:hAnsi="Calibri"/>
          <w:b/>
          <w:bCs/>
          <w:color w:val="404040"/>
        </w:rPr>
        <w:t xml:space="preserve">After several rounds of tough </w:t>
      </w:r>
      <w:r w:rsidR="001A4D8D" w:rsidRPr="00D041A1">
        <w:rPr>
          <w:rFonts w:ascii="Calibri" w:hAnsi="Calibri"/>
          <w:b/>
          <w:bCs/>
          <w:color w:val="404040"/>
        </w:rPr>
        <w:t>talks,</w:t>
      </w:r>
      <w:r w:rsidRPr="00D041A1">
        <w:rPr>
          <w:rFonts w:ascii="Calibri" w:hAnsi="Calibri"/>
          <w:b/>
          <w:bCs/>
          <w:color w:val="404040"/>
        </w:rPr>
        <w:t xml:space="preserve"> a deal has been reached - through EU mediation - for Russia to resume gas supplies to Ukraine.</w:t>
      </w:r>
    </w:p>
    <w:p w14:paraId="08B931F2" w14:textId="1EFDC25C" w:rsidR="003E79AC" w:rsidRPr="00D041A1" w:rsidRDefault="003E79AC" w:rsidP="003E79AC">
      <w:pPr>
        <w:shd w:val="clear" w:color="auto" w:fill="FFFFFF"/>
        <w:spacing w:before="345"/>
        <w:textAlignment w:val="baseline"/>
        <w:rPr>
          <w:rFonts w:ascii="Calibri" w:hAnsi="Calibri"/>
          <w:color w:val="404040"/>
        </w:rPr>
      </w:pPr>
      <w:r w:rsidRPr="00D041A1">
        <w:rPr>
          <w:rFonts w:ascii="Calibri" w:hAnsi="Calibri"/>
          <w:color w:val="404040"/>
        </w:rPr>
        <w:t xml:space="preserve">It is critically important for Ukraine as the harsh winter looms - as well as for many of its East European </w:t>
      </w:r>
      <w:r w:rsidR="001A4D8D" w:rsidRPr="00D041A1">
        <w:rPr>
          <w:rFonts w:ascii="Calibri" w:hAnsi="Calibri"/>
          <w:color w:val="404040"/>
        </w:rPr>
        <w:t>neighbors</w:t>
      </w:r>
      <w:r w:rsidRPr="00D041A1">
        <w:rPr>
          <w:rFonts w:ascii="Calibri" w:hAnsi="Calibri"/>
          <w:color w:val="404040"/>
        </w:rPr>
        <w:t>, who also rely on Russian gas.</w:t>
      </w:r>
    </w:p>
    <w:p w14:paraId="6032B85F" w14:textId="7D826EB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Russia cut off Ukraine's gas in June as the conflict between the government in Kiev and pro-Russian rebels in the east escalated.</w:t>
      </w:r>
    </w:p>
    <w:p w14:paraId="14D8044F" w14:textId="77777777"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t>Why did Russia cut off Ukraine's gas?</w:t>
      </w:r>
    </w:p>
    <w:p w14:paraId="3E29FE7A" w14:textId="77777777" w:rsidR="003E79AC" w:rsidRPr="00D041A1" w:rsidRDefault="003E79AC" w:rsidP="003E79AC">
      <w:pPr>
        <w:shd w:val="clear" w:color="auto" w:fill="FFFFFF"/>
        <w:textAlignment w:val="baseline"/>
        <w:rPr>
          <w:rFonts w:ascii="Calibri" w:hAnsi="Calibri"/>
          <w:color w:val="404040"/>
        </w:rPr>
      </w:pPr>
      <w:r w:rsidRPr="00D041A1">
        <w:rPr>
          <w:rFonts w:ascii="Calibri" w:hAnsi="Calibri"/>
          <w:color w:val="404040"/>
        </w:rPr>
        <w:t>Russia moved on 16 June to </w:t>
      </w:r>
      <w:hyperlink r:id="rId22" w:history="1">
        <w:r w:rsidRPr="00D041A1">
          <w:rPr>
            <w:rFonts w:ascii="Calibri" w:hAnsi="Calibri"/>
            <w:b/>
            <w:bCs/>
            <w:color w:val="222222"/>
            <w:bdr w:val="none" w:sz="0" w:space="0" w:color="auto" w:frame="1"/>
          </w:rPr>
          <w:t>turn off the taps</w:t>
        </w:r>
      </w:hyperlink>
      <w:r w:rsidRPr="00D041A1">
        <w:rPr>
          <w:rFonts w:ascii="Calibri" w:hAnsi="Calibri"/>
          <w:color w:val="404040"/>
        </w:rPr>
        <w:t>, after complaining that Ukraine had failed to pay off its debts, estimated at $5.3bn (£3.3bn; 4.2bn euros) by Russian state-run giant Gazprom. Gazprom had sought a repayment of $1.95bn.</w:t>
      </w:r>
    </w:p>
    <w:p w14:paraId="6C145580"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It was not the first time: it cut supplies because of price disputes in 2006 and in the winter of 2008-09. Those earlier disputes led to gas shortages elsewhere in Eastern Europe, meaning hardship for many ordinary citizens in mid-winter.</w:t>
      </w:r>
    </w:p>
    <w:p w14:paraId="6320FEC4"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In the tug-of-war between Russia and the EU over the future direction of Ukraine, the current gas row has been harder to resolve.</w:t>
      </w:r>
    </w:p>
    <w:p w14:paraId="03DA9B5E" w14:textId="77777777"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t>Why is gas so important?</w:t>
      </w:r>
    </w:p>
    <w:p w14:paraId="748729C8"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Ukraine, until the current crisis, relied on Russia for half its gas supplies. Some EU member states such as Slovakia take all their gas from Russia. In total, Russia supplies 23% of the EU's gas.</w:t>
      </w:r>
    </w:p>
    <w:p w14:paraId="005AC62F" w14:textId="4701C87F" w:rsidR="003E79AC" w:rsidRPr="00D041A1" w:rsidRDefault="001A4D8D" w:rsidP="003E79AC">
      <w:pPr>
        <w:shd w:val="clear" w:color="auto" w:fill="FFFFFF"/>
        <w:spacing w:before="270"/>
        <w:textAlignment w:val="baseline"/>
        <w:rPr>
          <w:rFonts w:ascii="Calibri" w:hAnsi="Calibri"/>
          <w:color w:val="404040"/>
        </w:rPr>
      </w:pPr>
      <w:r w:rsidRPr="00D041A1">
        <w:rPr>
          <w:rFonts w:ascii="Calibri" w:hAnsi="Calibri"/>
          <w:noProof/>
          <w:bdr w:val="none" w:sz="0" w:space="0" w:color="auto" w:frame="1"/>
        </w:rPr>
        <w:lastRenderedPageBreak/>
        <w:drawing>
          <wp:anchor distT="0" distB="0" distL="114300" distR="114300" simplePos="0" relativeHeight="251658240" behindDoc="1" locked="0" layoutInCell="1" allowOverlap="1" wp14:anchorId="0ED0CCD2" wp14:editId="49A645C6">
            <wp:simplePos x="0" y="0"/>
            <wp:positionH relativeFrom="column">
              <wp:posOffset>3686175</wp:posOffset>
            </wp:positionH>
            <wp:positionV relativeFrom="paragraph">
              <wp:posOffset>320040</wp:posOffset>
            </wp:positionV>
            <wp:extent cx="3250565" cy="2528217"/>
            <wp:effectExtent l="0" t="0" r="635" b="0"/>
            <wp:wrapTight wrapText="bothSides">
              <wp:wrapPolygon edited="0">
                <wp:start x="0" y="0"/>
                <wp:lineTo x="0" y="21486"/>
                <wp:lineTo x="21520" y="21486"/>
                <wp:lineTo x="21520" y="0"/>
                <wp:lineTo x="0" y="0"/>
              </wp:wrapPolygon>
            </wp:wrapTight>
            <wp:docPr id="5" name="Picture 5" descr="urope's pipeline net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urope's pipeline network"/>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250565" cy="2528217"/>
                    </a:xfrm>
                    <a:prstGeom prst="rect">
                      <a:avLst/>
                    </a:prstGeom>
                    <a:noFill/>
                    <a:ln>
                      <a:noFill/>
                    </a:ln>
                  </pic:spPr>
                </pic:pic>
              </a:graphicData>
            </a:graphic>
            <wp14:sizeRelH relativeFrom="page">
              <wp14:pctWidth>0</wp14:pctWidth>
            </wp14:sizeRelH>
            <wp14:sizeRelV relativeFrom="page">
              <wp14:pctHeight>0</wp14:pctHeight>
            </wp14:sizeRelV>
          </wp:anchor>
        </w:drawing>
      </w:r>
      <w:r w:rsidR="003E79AC" w:rsidRPr="00D041A1">
        <w:rPr>
          <w:rFonts w:ascii="Calibri" w:hAnsi="Calibri"/>
          <w:color w:val="404040"/>
        </w:rPr>
        <w:t xml:space="preserve">Russia's supply lines run through Ukraine to several EU countries and as much as 70% of its gas to the EU is carried through those pipes. </w:t>
      </w:r>
      <w:proofErr w:type="gramStart"/>
      <w:r w:rsidR="003E79AC" w:rsidRPr="00D041A1">
        <w:rPr>
          <w:rFonts w:ascii="Calibri" w:hAnsi="Calibri"/>
          <w:color w:val="404040"/>
        </w:rPr>
        <w:t>So</w:t>
      </w:r>
      <w:proofErr w:type="gramEnd"/>
      <w:r w:rsidR="003E79AC" w:rsidRPr="00D041A1">
        <w:rPr>
          <w:rFonts w:ascii="Calibri" w:hAnsi="Calibri"/>
          <w:color w:val="404040"/>
        </w:rPr>
        <w:t xml:space="preserve"> while Russia has in recent years tried to bypass Ukraine, in particular with the Nord Stream and South Stream projects, the two countries are, for now, inextricably linked.</w:t>
      </w:r>
    </w:p>
    <w:p w14:paraId="3571BB89" w14:textId="2BE9E4F8" w:rsidR="003E79AC" w:rsidRPr="00D041A1" w:rsidRDefault="003E79AC" w:rsidP="003E79AC">
      <w:pPr>
        <w:jc w:val="center"/>
        <w:rPr>
          <w:rFonts w:ascii="Calibri" w:hAnsi="Calibri"/>
        </w:rPr>
      </w:pPr>
    </w:p>
    <w:p w14:paraId="67345507" w14:textId="77777777"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t>Has Moscow tied its gas supply to the crisis in Ukraine?</w:t>
      </w:r>
    </w:p>
    <w:p w14:paraId="5DAEE919"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The supply and price of Russian gas have been part of this crisis from the start.</w:t>
      </w:r>
    </w:p>
    <w:p w14:paraId="1A315214" w14:textId="77777777" w:rsidR="003E79AC" w:rsidRPr="00D041A1" w:rsidRDefault="003E79AC" w:rsidP="003E79AC">
      <w:pPr>
        <w:shd w:val="clear" w:color="auto" w:fill="FFFFFF"/>
        <w:textAlignment w:val="baseline"/>
        <w:rPr>
          <w:rFonts w:ascii="Calibri" w:hAnsi="Calibri"/>
          <w:color w:val="404040"/>
        </w:rPr>
      </w:pPr>
      <w:r w:rsidRPr="00D041A1">
        <w:rPr>
          <w:rFonts w:ascii="Calibri" w:hAnsi="Calibri"/>
          <w:color w:val="404040"/>
        </w:rPr>
        <w:t>In December 2013, Ukraine's then-President Viktor Yanukovych enraged protesters by </w:t>
      </w:r>
      <w:hyperlink r:id="rId24" w:history="1">
        <w:r w:rsidRPr="00D041A1">
          <w:rPr>
            <w:rFonts w:ascii="Calibri" w:hAnsi="Calibri"/>
            <w:b/>
            <w:bCs/>
            <w:color w:val="222222"/>
            <w:bdr w:val="none" w:sz="0" w:space="0" w:color="auto" w:frame="1"/>
          </w:rPr>
          <w:t>signing a deal for cut-price gas </w:t>
        </w:r>
      </w:hyperlink>
      <w:r w:rsidRPr="00D041A1">
        <w:rPr>
          <w:rFonts w:ascii="Calibri" w:hAnsi="Calibri"/>
          <w:color w:val="404040"/>
        </w:rPr>
        <w:t>in Moscow weeks after he ditched an agreement for closer ties to the EU at the last minute.</w:t>
      </w:r>
    </w:p>
    <w:p w14:paraId="7126959D"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 xml:space="preserve">In April, the government in Moscow then raised the price by 80%: initially it went up from $268.5 per 1,000 cubic </w:t>
      </w:r>
      <w:proofErr w:type="spellStart"/>
      <w:r w:rsidRPr="00D041A1">
        <w:rPr>
          <w:rFonts w:ascii="Calibri" w:hAnsi="Calibri"/>
          <w:color w:val="404040"/>
        </w:rPr>
        <w:t>metres</w:t>
      </w:r>
      <w:proofErr w:type="spellEnd"/>
      <w:r w:rsidRPr="00D041A1">
        <w:rPr>
          <w:rFonts w:ascii="Calibri" w:hAnsi="Calibri"/>
          <w:color w:val="404040"/>
        </w:rPr>
        <w:t xml:space="preserve"> (cu m) to $385.5 because of unpaid bills, then up to $485, much higher than the market level, ostensibly because of the introduction of an export duty on gas.</w:t>
      </w:r>
    </w:p>
    <w:p w14:paraId="7046ABC2"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Ukraine said the only reason for the price rise was politics although Gazprom insisted it wanted its bills paid and offered a lower price.</w:t>
      </w:r>
    </w:p>
    <w:p w14:paraId="623817E7"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However, there was concern in September when gas supplies to Poland, Slovakia and Germany mysteriously dropped. This was seen by some as a warning signal not to extend EU sanctions on Russia, and also not to sell on to Ukraine some of the gas it was receiving from Russia.</w:t>
      </w:r>
    </w:p>
    <w:p w14:paraId="1CF9DE73" w14:textId="77777777"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t>What has been agreed now?</w:t>
      </w:r>
    </w:p>
    <w:p w14:paraId="38D799F9"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Ukraine will make two payments this year to clear most of its gas debt: a $1.45bn tranche "without delay", then a $1.65bn tranche.</w:t>
      </w:r>
    </w:p>
    <w:p w14:paraId="423AC823"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 xml:space="preserve">This debt settlement will be based on the price of $268.5 per 1,000 cubic </w:t>
      </w:r>
      <w:proofErr w:type="spellStart"/>
      <w:r w:rsidRPr="00D041A1">
        <w:rPr>
          <w:rFonts w:ascii="Calibri" w:hAnsi="Calibri"/>
          <w:color w:val="404040"/>
        </w:rPr>
        <w:t>metres</w:t>
      </w:r>
      <w:proofErr w:type="spellEnd"/>
      <w:r w:rsidRPr="00D041A1">
        <w:rPr>
          <w:rFonts w:ascii="Calibri" w:hAnsi="Calibri"/>
          <w:color w:val="404040"/>
        </w:rPr>
        <w:t xml:space="preserve"> (cu m).</w:t>
      </w:r>
    </w:p>
    <w:p w14:paraId="641CC905"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The EU agreed to act as guarantor for those payments.</w:t>
      </w:r>
    </w:p>
    <w:p w14:paraId="3F58AAA5"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Next year the rest of the debt is to be paid off - that quantity of debt and the gas price are to be determined by an independent court.</w:t>
      </w:r>
    </w:p>
    <w:p w14:paraId="47975003" w14:textId="3F07CB1A" w:rsidR="003E79AC"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When the dispute erupted, Russia and Ukraine both took their cases to the international arbitration court at the Stockholm Chamber of Commerce. A final decision is only expected next summer.</w:t>
      </w:r>
    </w:p>
    <w:p w14:paraId="290773DF" w14:textId="77777777" w:rsidR="00480F13" w:rsidRPr="00D041A1" w:rsidRDefault="00480F13" w:rsidP="003E79AC">
      <w:pPr>
        <w:shd w:val="clear" w:color="auto" w:fill="FFFFFF"/>
        <w:spacing w:before="270"/>
        <w:textAlignment w:val="baseline"/>
        <w:rPr>
          <w:rFonts w:ascii="Calibri" w:hAnsi="Calibri"/>
          <w:color w:val="404040"/>
        </w:rPr>
      </w:pPr>
    </w:p>
    <w:p w14:paraId="12E5554A"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lastRenderedPageBreak/>
        <w:t>Russia agreed to resume gas deliveries to Ukraine, for which Ukraine will pay monthly in advance.</w:t>
      </w:r>
    </w:p>
    <w:p w14:paraId="0305B554"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These new deliveries will cost Ukraine $378 per 1,000 cu m to the end of 2014, and $365 in the first quarter of 2015.</w:t>
      </w:r>
    </w:p>
    <w:p w14:paraId="55040791" w14:textId="2A759824" w:rsidR="003E79AC" w:rsidRPr="001A4D8D" w:rsidRDefault="003E79AC" w:rsidP="001A4D8D">
      <w:pPr>
        <w:shd w:val="clear" w:color="auto" w:fill="FFFFFF"/>
        <w:textAlignment w:val="baseline"/>
        <w:rPr>
          <w:rFonts w:ascii="Calibri" w:hAnsi="Calibri"/>
          <w:color w:val="404040"/>
        </w:rPr>
      </w:pPr>
      <w:r w:rsidRPr="00D041A1">
        <w:rPr>
          <w:rFonts w:ascii="Calibri" w:hAnsi="Calibri"/>
          <w:color w:val="404040"/>
        </w:rPr>
        <w:t>Ukraine is free to order as much gas as it needs, </w:t>
      </w:r>
      <w:hyperlink r:id="rId25" w:history="1">
        <w:r w:rsidRPr="00D041A1">
          <w:rPr>
            <w:rFonts w:ascii="Calibri" w:hAnsi="Calibri"/>
            <w:b/>
            <w:bCs/>
            <w:color w:val="222222"/>
            <w:bdr w:val="none" w:sz="0" w:space="0" w:color="auto" w:frame="1"/>
          </w:rPr>
          <w:t>the European Commission says.</w:t>
        </w:r>
      </w:hyperlink>
    </w:p>
    <w:p w14:paraId="16A3365D" w14:textId="77777777"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t>How does this affect the rest of Europe?</w:t>
      </w:r>
    </w:p>
    <w:p w14:paraId="0E69392C" w14:textId="77777777" w:rsidR="003E79AC" w:rsidRPr="00D041A1" w:rsidRDefault="003E79AC" w:rsidP="003E79AC">
      <w:pPr>
        <w:shd w:val="clear" w:color="auto" w:fill="FFFFFF"/>
        <w:textAlignment w:val="baseline"/>
        <w:rPr>
          <w:rFonts w:ascii="Calibri" w:hAnsi="Calibri"/>
          <w:color w:val="404040"/>
        </w:rPr>
      </w:pPr>
      <w:r w:rsidRPr="00D041A1">
        <w:rPr>
          <w:rFonts w:ascii="Calibri" w:hAnsi="Calibri"/>
          <w:color w:val="404040"/>
        </w:rPr>
        <w:t>With winter ahead, urgently sorting out the gas row was seen as a key reason why the EU delayed implementation of </w:t>
      </w:r>
      <w:hyperlink r:id="rId26" w:history="1">
        <w:r w:rsidRPr="00D041A1">
          <w:rPr>
            <w:rFonts w:ascii="Calibri" w:hAnsi="Calibri"/>
            <w:b/>
            <w:bCs/>
            <w:color w:val="222222"/>
            <w:bdr w:val="none" w:sz="0" w:space="0" w:color="auto" w:frame="1"/>
          </w:rPr>
          <w:t>a free trade deal</w:t>
        </w:r>
      </w:hyperlink>
      <w:r w:rsidRPr="00D041A1">
        <w:rPr>
          <w:rFonts w:ascii="Calibri" w:hAnsi="Calibri"/>
          <w:color w:val="404040"/>
        </w:rPr>
        <w:t> with Ukraine until January 2016.</w:t>
      </w:r>
    </w:p>
    <w:p w14:paraId="75C306FA"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 xml:space="preserve">Russia has strongly opposed the free trade deal, arguing that Ukraine could become a back door for cheap EU goods to flood into Russia. </w:t>
      </w:r>
      <w:proofErr w:type="gramStart"/>
      <w:r w:rsidRPr="00D041A1">
        <w:rPr>
          <w:rFonts w:ascii="Calibri" w:hAnsi="Calibri"/>
          <w:color w:val="404040"/>
        </w:rPr>
        <w:t>So</w:t>
      </w:r>
      <w:proofErr w:type="gramEnd"/>
      <w:r w:rsidRPr="00D041A1">
        <w:rPr>
          <w:rFonts w:ascii="Calibri" w:hAnsi="Calibri"/>
          <w:color w:val="404040"/>
        </w:rPr>
        <w:t xml:space="preserve"> delaying it could be seen as a concession to Russia.</w:t>
      </w:r>
    </w:p>
    <w:p w14:paraId="633F0415" w14:textId="36B46B0B" w:rsidR="003E79AC" w:rsidRPr="00215813" w:rsidRDefault="003E79AC" w:rsidP="00215813">
      <w:pPr>
        <w:shd w:val="clear" w:color="auto" w:fill="FFFFFF"/>
        <w:spacing w:before="270"/>
        <w:textAlignment w:val="baseline"/>
        <w:rPr>
          <w:rFonts w:ascii="Calibri" w:hAnsi="Calibri"/>
          <w:color w:val="404040"/>
        </w:rPr>
      </w:pPr>
      <w:r w:rsidRPr="00D041A1">
        <w:rPr>
          <w:rFonts w:ascii="Calibri" w:hAnsi="Calibri"/>
          <w:color w:val="404040"/>
        </w:rPr>
        <w:t>After carrying out a series of "stress tests" on 38 European countries, the EU has warned that any prolonged disruption of Russia's gas supply could leave private households "out in the cold". Worst hit would be Finland and Estonia and the non-EU Balkan states of Serbia, Bosnia-Hercegovina and Macedonia.</w:t>
      </w:r>
    </w:p>
    <w:p w14:paraId="038C8F6C" w14:textId="2CEF328E" w:rsidR="003E79AC" w:rsidRPr="00D041A1" w:rsidRDefault="001A4D8D" w:rsidP="003E79AC">
      <w:pPr>
        <w:shd w:val="clear" w:color="auto" w:fill="FFFFFF"/>
        <w:spacing w:before="270"/>
        <w:textAlignment w:val="baseline"/>
        <w:rPr>
          <w:rFonts w:ascii="Calibri" w:hAnsi="Calibri"/>
          <w:color w:val="404040"/>
        </w:rPr>
      </w:pPr>
      <w:r w:rsidRPr="00D041A1">
        <w:rPr>
          <w:rFonts w:ascii="Calibri" w:hAnsi="Calibri"/>
          <w:noProof/>
          <w:bdr w:val="none" w:sz="0" w:space="0" w:color="auto" w:frame="1"/>
        </w:rPr>
        <w:drawing>
          <wp:anchor distT="0" distB="0" distL="114300" distR="114300" simplePos="0" relativeHeight="251674624" behindDoc="1" locked="0" layoutInCell="1" allowOverlap="1" wp14:anchorId="07B91E22" wp14:editId="799C28EB">
            <wp:simplePos x="0" y="0"/>
            <wp:positionH relativeFrom="column">
              <wp:posOffset>2962275</wp:posOffset>
            </wp:positionH>
            <wp:positionV relativeFrom="paragraph">
              <wp:posOffset>156845</wp:posOffset>
            </wp:positionV>
            <wp:extent cx="3819165" cy="2415540"/>
            <wp:effectExtent l="0" t="0" r="3810" b="0"/>
            <wp:wrapTight wrapText="bothSides">
              <wp:wrapPolygon edited="0">
                <wp:start x="0" y="0"/>
                <wp:lineTo x="0" y="21464"/>
                <wp:lineTo x="21550" y="21464"/>
                <wp:lineTo x="21550" y="0"/>
                <wp:lineTo x="0" y="0"/>
              </wp:wrapPolygon>
            </wp:wrapTight>
            <wp:docPr id="6" name="Picture 6" descr="as supplies graph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as supplies graphic"/>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19165" cy="2415540"/>
                    </a:xfrm>
                    <a:prstGeom prst="rect">
                      <a:avLst/>
                    </a:prstGeom>
                    <a:noFill/>
                    <a:ln>
                      <a:noFill/>
                    </a:ln>
                  </pic:spPr>
                </pic:pic>
              </a:graphicData>
            </a:graphic>
            <wp14:sizeRelH relativeFrom="page">
              <wp14:pctWidth>0</wp14:pctWidth>
            </wp14:sizeRelH>
            <wp14:sizeRelV relativeFrom="page">
              <wp14:pctHeight>0</wp14:pctHeight>
            </wp14:sizeRelV>
          </wp:anchor>
        </w:drawing>
      </w:r>
      <w:r w:rsidR="003E79AC" w:rsidRPr="00D041A1">
        <w:rPr>
          <w:rFonts w:ascii="Calibri" w:hAnsi="Calibri"/>
          <w:color w:val="404040"/>
        </w:rPr>
        <w:t>The Baltics, Slovakia and Hungary are among other EU states that rely heavily on Russian supplies.</w:t>
      </w:r>
    </w:p>
    <w:p w14:paraId="4266C407" w14:textId="77777777" w:rsidR="003E79AC" w:rsidRPr="00D041A1" w:rsidRDefault="003E79AC" w:rsidP="003E79AC">
      <w:pPr>
        <w:shd w:val="clear" w:color="auto" w:fill="FFFFFF"/>
        <w:textAlignment w:val="baseline"/>
        <w:rPr>
          <w:rFonts w:ascii="Calibri" w:hAnsi="Calibri"/>
          <w:color w:val="404040"/>
        </w:rPr>
      </w:pPr>
      <w:r w:rsidRPr="00D041A1">
        <w:rPr>
          <w:rFonts w:ascii="Calibri" w:hAnsi="Calibri"/>
          <w:color w:val="404040"/>
        </w:rPr>
        <w:t>But the </w:t>
      </w:r>
      <w:hyperlink r:id="rId28" w:history="1">
        <w:r w:rsidRPr="00D041A1">
          <w:rPr>
            <w:rFonts w:ascii="Calibri" w:hAnsi="Calibri"/>
            <w:b/>
            <w:bCs/>
            <w:color w:val="222222"/>
            <w:bdr w:val="none" w:sz="0" w:space="0" w:color="auto" w:frame="1"/>
          </w:rPr>
          <w:t>European Commission says </w:t>
        </w:r>
      </w:hyperlink>
      <w:r w:rsidRPr="00D041A1">
        <w:rPr>
          <w:rFonts w:ascii="Calibri" w:hAnsi="Calibri"/>
          <w:color w:val="404040"/>
        </w:rPr>
        <w:t>if countries work together rather than adopting "purely national measures" then fewer consumers would be hit.</w:t>
      </w:r>
    </w:p>
    <w:p w14:paraId="3C3A1894" w14:textId="6F734CB2" w:rsidR="003E79AC" w:rsidRPr="001A4D8D" w:rsidRDefault="003E79AC" w:rsidP="001A4D8D">
      <w:pPr>
        <w:shd w:val="clear" w:color="auto" w:fill="FFFFFF"/>
        <w:spacing w:before="270"/>
        <w:textAlignment w:val="baseline"/>
        <w:rPr>
          <w:rFonts w:ascii="Calibri" w:hAnsi="Calibri"/>
          <w:color w:val="404040"/>
        </w:rPr>
      </w:pPr>
      <w:r w:rsidRPr="00D041A1">
        <w:rPr>
          <w:rFonts w:ascii="Calibri" w:hAnsi="Calibri"/>
          <w:color w:val="404040"/>
        </w:rPr>
        <w:t>Although Russia can avoid supplying Ukraine directly, several EU countries have passed on part of their gas supply to Ukraine through a process known as reverse flow.</w:t>
      </w:r>
    </w:p>
    <w:p w14:paraId="1BCDA861" w14:textId="77777777"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t>Can Russia avoid sending its gas through Ukraine?</w:t>
      </w:r>
    </w:p>
    <w:p w14:paraId="3BC15712"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That is what it is trying to do - but it takes time. One of its biggest projects is South Stream, which runs through Bulgaria and Hungary, among a number of EU states.</w:t>
      </w:r>
    </w:p>
    <w:p w14:paraId="03363279" w14:textId="300A46AC"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t xml:space="preserve">Can Ukraine </w:t>
      </w:r>
      <w:r w:rsidR="001A4D8D" w:rsidRPr="00D041A1">
        <w:rPr>
          <w:rFonts w:ascii="Calibri" w:hAnsi="Calibri"/>
          <w:b/>
          <w:bCs/>
          <w:color w:val="1E1E1E"/>
        </w:rPr>
        <w:t>get</w:t>
      </w:r>
      <w:r w:rsidRPr="00D041A1">
        <w:rPr>
          <w:rFonts w:ascii="Calibri" w:hAnsi="Calibri"/>
          <w:b/>
          <w:bCs/>
          <w:color w:val="1E1E1E"/>
        </w:rPr>
        <w:t xml:space="preserve"> its gas elsewhere?</w:t>
      </w:r>
    </w:p>
    <w:p w14:paraId="513AF2C5" w14:textId="79A99686" w:rsidR="003E79AC" w:rsidRPr="00D041A1" w:rsidRDefault="003E79AC" w:rsidP="003E79AC">
      <w:pPr>
        <w:shd w:val="clear" w:color="auto" w:fill="FFFFFF"/>
        <w:textAlignment w:val="baseline"/>
        <w:rPr>
          <w:rFonts w:ascii="Calibri" w:hAnsi="Calibri"/>
          <w:color w:val="404040"/>
        </w:rPr>
      </w:pPr>
      <w:r w:rsidRPr="00D041A1">
        <w:rPr>
          <w:rFonts w:ascii="Calibri" w:hAnsi="Calibri"/>
          <w:color w:val="404040"/>
        </w:rPr>
        <w:t xml:space="preserve">Since Ukraine's Russian supply was cut off, it has worked hard to find alternative European providers in Germany, the Czech Republic, Slovakia and Poland. Slovakia's </w:t>
      </w:r>
      <w:proofErr w:type="spellStart"/>
      <w:r w:rsidRPr="00D041A1">
        <w:rPr>
          <w:rFonts w:ascii="Calibri" w:hAnsi="Calibri"/>
          <w:color w:val="404040"/>
        </w:rPr>
        <w:t>Eustream</w:t>
      </w:r>
      <w:proofErr w:type="spellEnd"/>
      <w:r w:rsidRPr="00D041A1">
        <w:rPr>
          <w:rFonts w:ascii="Calibri" w:hAnsi="Calibri"/>
          <w:color w:val="404040"/>
        </w:rPr>
        <w:t xml:space="preserve"> has pledged to provide Ukraine with </w:t>
      </w:r>
      <w:r w:rsidR="001A4D8D">
        <w:t>year while</w:t>
      </w:r>
      <w:r w:rsidRPr="00D041A1">
        <w:rPr>
          <w:rFonts w:ascii="Calibri" w:hAnsi="Calibri"/>
          <w:color w:val="404040"/>
        </w:rPr>
        <w:t xml:space="preserve"> Germany's </w:t>
      </w:r>
      <w:hyperlink r:id="rId29" w:history="1">
        <w:r w:rsidRPr="00D041A1">
          <w:rPr>
            <w:rFonts w:ascii="Calibri" w:hAnsi="Calibri"/>
            <w:b/>
            <w:bCs/>
            <w:color w:val="222222"/>
            <w:bdr w:val="none" w:sz="0" w:space="0" w:color="auto" w:frame="1"/>
          </w:rPr>
          <w:t>RWE predicts</w:t>
        </w:r>
      </w:hyperlink>
      <w:r w:rsidRPr="00D041A1">
        <w:rPr>
          <w:rFonts w:ascii="Calibri" w:hAnsi="Calibri"/>
          <w:color w:val="404040"/>
        </w:rPr>
        <w:t> it will supply a similar amount.</w:t>
      </w:r>
    </w:p>
    <w:p w14:paraId="5D804CDA"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Norway's Statoil has signed a deal but has refused to disclose the volume and cost, apparently to avoid harming its efforts to tap the energy fields of the Arctic. Hungary was also providing Ukraine with gas until it announced in late September it was ending the practice.</w:t>
      </w:r>
    </w:p>
    <w:p w14:paraId="1E113D82" w14:textId="77777777" w:rsidR="003E79AC" w:rsidRPr="00D041A1" w:rsidRDefault="003E79AC" w:rsidP="003E79AC">
      <w:pPr>
        <w:shd w:val="clear" w:color="auto" w:fill="FFFFFF"/>
        <w:spacing w:before="270"/>
        <w:textAlignment w:val="baseline"/>
        <w:outlineLvl w:val="1"/>
        <w:rPr>
          <w:rFonts w:ascii="Calibri" w:hAnsi="Calibri"/>
          <w:b/>
          <w:bCs/>
          <w:color w:val="1E1E1E"/>
        </w:rPr>
      </w:pPr>
      <w:r w:rsidRPr="00D041A1">
        <w:rPr>
          <w:rFonts w:ascii="Calibri" w:hAnsi="Calibri"/>
          <w:b/>
          <w:bCs/>
          <w:color w:val="1E1E1E"/>
        </w:rPr>
        <w:lastRenderedPageBreak/>
        <w:t>How much more does it need?</w:t>
      </w:r>
    </w:p>
    <w:p w14:paraId="167176CD"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 xml:space="preserve">Ukraine consumes about 50 bn cubic </w:t>
      </w:r>
      <w:proofErr w:type="spellStart"/>
      <w:r w:rsidRPr="00D041A1">
        <w:rPr>
          <w:rFonts w:ascii="Calibri" w:hAnsi="Calibri"/>
          <w:color w:val="404040"/>
        </w:rPr>
        <w:t>metres</w:t>
      </w:r>
      <w:proofErr w:type="spellEnd"/>
      <w:r w:rsidRPr="00D041A1">
        <w:rPr>
          <w:rFonts w:ascii="Calibri" w:hAnsi="Calibri"/>
          <w:color w:val="404040"/>
        </w:rPr>
        <w:t xml:space="preserve"> (</w:t>
      </w:r>
      <w:proofErr w:type="spellStart"/>
      <w:r w:rsidRPr="00D041A1">
        <w:rPr>
          <w:rFonts w:ascii="Calibri" w:hAnsi="Calibri"/>
          <w:color w:val="404040"/>
        </w:rPr>
        <w:t>bcm</w:t>
      </w:r>
      <w:proofErr w:type="spellEnd"/>
      <w:r w:rsidRPr="00D041A1">
        <w:rPr>
          <w:rFonts w:ascii="Calibri" w:hAnsi="Calibri"/>
          <w:color w:val="404040"/>
        </w:rPr>
        <w:t>) of gas per year, producing about 20bcm but importing the rest. Gazprom officials believe Ukraine needs 18bcm to heat its population during the winter.</w:t>
      </w:r>
    </w:p>
    <w:p w14:paraId="19E75065" w14:textId="77777777"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While the figures are unconfirmed, Ukraine's gas transit authority says it has stored 16.7bcm of gas underground.</w:t>
      </w:r>
    </w:p>
    <w:p w14:paraId="5A03F5D3" w14:textId="3768801E" w:rsidR="003E79AC" w:rsidRPr="00D041A1" w:rsidRDefault="003E79AC" w:rsidP="003E79AC">
      <w:pPr>
        <w:shd w:val="clear" w:color="auto" w:fill="FFFFFF"/>
        <w:spacing w:before="270"/>
        <w:textAlignment w:val="baseline"/>
        <w:rPr>
          <w:rFonts w:ascii="Calibri" w:hAnsi="Calibri"/>
          <w:color w:val="404040"/>
        </w:rPr>
      </w:pPr>
      <w:r w:rsidRPr="00D041A1">
        <w:rPr>
          <w:rFonts w:ascii="Calibri" w:hAnsi="Calibri"/>
          <w:color w:val="404040"/>
        </w:rPr>
        <w:t xml:space="preserve">It has succeeded in buying in supplies from several </w:t>
      </w:r>
      <w:r w:rsidR="00480F13" w:rsidRPr="00D041A1">
        <w:rPr>
          <w:rFonts w:ascii="Calibri" w:hAnsi="Calibri"/>
          <w:color w:val="404040"/>
        </w:rPr>
        <w:t>neighbors</w:t>
      </w:r>
      <w:r w:rsidRPr="00D041A1">
        <w:rPr>
          <w:rFonts w:ascii="Calibri" w:hAnsi="Calibri"/>
          <w:color w:val="404040"/>
        </w:rPr>
        <w:t xml:space="preserve"> but still needs about 5bcm from Russia.</w:t>
      </w:r>
    </w:p>
    <w:p w14:paraId="29DC2455" w14:textId="77777777" w:rsidR="001A4D8D" w:rsidRDefault="001A4D8D" w:rsidP="003E79AC">
      <w:pPr>
        <w:rPr>
          <w:rFonts w:ascii="Calibri" w:hAnsi="Calibri"/>
          <w:b/>
          <w:u w:val="single"/>
        </w:rPr>
      </w:pPr>
    </w:p>
    <w:p w14:paraId="7C6376C8" w14:textId="2A4748E9" w:rsidR="003E79AC" w:rsidRPr="001A4D8D" w:rsidRDefault="003E79AC" w:rsidP="005A294D">
      <w:pPr>
        <w:pStyle w:val="ListParagraph"/>
        <w:numPr>
          <w:ilvl w:val="0"/>
          <w:numId w:val="40"/>
        </w:numPr>
        <w:rPr>
          <w:rFonts w:ascii="Calibri" w:hAnsi="Calibri"/>
        </w:rPr>
      </w:pPr>
      <w:r w:rsidRPr="001A4D8D">
        <w:rPr>
          <w:rFonts w:ascii="Calibri" w:hAnsi="Calibri"/>
        </w:rPr>
        <w:t xml:space="preserve">Energy security depends on adequate, reliable and affordable supply of energy that provides a degree of independence.  Explain how this case study demonstrates a lack of energy security for Ukraine.  </w:t>
      </w:r>
    </w:p>
    <w:p w14:paraId="72883BC3" w14:textId="7D6AA000" w:rsidR="003E79AC" w:rsidRDefault="003E79AC" w:rsidP="00F73A43">
      <w:pPr>
        <w:pStyle w:val="Normal1"/>
        <w:spacing w:after="200" w:line="276" w:lineRule="auto"/>
        <w:rPr>
          <w:rFonts w:ascii="Calibri" w:eastAsia="Calibri" w:hAnsi="Calibri" w:cs="Calibri"/>
          <w:sz w:val="22"/>
          <w:szCs w:val="22"/>
          <w:lang w:val="en-US"/>
        </w:rPr>
      </w:pPr>
    </w:p>
    <w:p w14:paraId="7E891901" w14:textId="6C91490D" w:rsidR="001A4D8D" w:rsidRDefault="001A4D8D" w:rsidP="00F73A43">
      <w:pPr>
        <w:pStyle w:val="Normal1"/>
        <w:spacing w:after="200" w:line="276" w:lineRule="auto"/>
        <w:rPr>
          <w:rFonts w:ascii="Calibri" w:eastAsia="Calibri" w:hAnsi="Calibri" w:cs="Calibri"/>
          <w:sz w:val="22"/>
          <w:szCs w:val="22"/>
          <w:lang w:val="en-US"/>
        </w:rPr>
      </w:pPr>
    </w:p>
    <w:p w14:paraId="1CAC6425" w14:textId="1C8AB2FD" w:rsidR="001A4D8D" w:rsidRDefault="001A4D8D" w:rsidP="00F73A43">
      <w:pPr>
        <w:pStyle w:val="Normal1"/>
        <w:spacing w:after="200" w:line="276" w:lineRule="auto"/>
        <w:rPr>
          <w:rFonts w:ascii="Calibri" w:eastAsia="Calibri" w:hAnsi="Calibri" w:cs="Calibri"/>
          <w:sz w:val="22"/>
          <w:szCs w:val="22"/>
          <w:lang w:val="en-US"/>
        </w:rPr>
      </w:pPr>
    </w:p>
    <w:p w14:paraId="10015BB2" w14:textId="1F276F97" w:rsidR="001A4D8D" w:rsidRDefault="001A4D8D" w:rsidP="00F73A43">
      <w:pPr>
        <w:pStyle w:val="Normal1"/>
        <w:spacing w:after="200" w:line="276" w:lineRule="auto"/>
        <w:rPr>
          <w:rFonts w:ascii="Calibri" w:eastAsia="Calibri" w:hAnsi="Calibri" w:cs="Calibri"/>
          <w:sz w:val="22"/>
          <w:szCs w:val="22"/>
          <w:lang w:val="en-US"/>
        </w:rPr>
      </w:pPr>
    </w:p>
    <w:p w14:paraId="46F0C8F9" w14:textId="1E5ADF7C" w:rsidR="001A4D8D" w:rsidRDefault="001A4D8D" w:rsidP="00F73A43">
      <w:pPr>
        <w:pStyle w:val="Normal1"/>
        <w:spacing w:after="200" w:line="276" w:lineRule="auto"/>
        <w:rPr>
          <w:rFonts w:ascii="Calibri" w:eastAsia="Calibri" w:hAnsi="Calibri" w:cs="Calibri"/>
          <w:sz w:val="22"/>
          <w:szCs w:val="22"/>
          <w:lang w:val="en-US"/>
        </w:rPr>
      </w:pPr>
    </w:p>
    <w:p w14:paraId="1F3C6886" w14:textId="6B82934D" w:rsidR="001A4D8D" w:rsidRDefault="001A4D8D" w:rsidP="00F73A43">
      <w:pPr>
        <w:pStyle w:val="Normal1"/>
        <w:spacing w:after="200" w:line="276" w:lineRule="auto"/>
        <w:rPr>
          <w:rFonts w:ascii="Calibri" w:eastAsia="Calibri" w:hAnsi="Calibri" w:cs="Calibri"/>
          <w:sz w:val="22"/>
          <w:szCs w:val="22"/>
          <w:lang w:val="en-US"/>
        </w:rPr>
      </w:pPr>
    </w:p>
    <w:p w14:paraId="0B59DAC6" w14:textId="112AA3B1" w:rsidR="001A4D8D" w:rsidRDefault="001A4D8D" w:rsidP="00F73A43">
      <w:pPr>
        <w:pStyle w:val="Normal1"/>
        <w:spacing w:after="200" w:line="276" w:lineRule="auto"/>
        <w:rPr>
          <w:rFonts w:ascii="Calibri" w:eastAsia="Calibri" w:hAnsi="Calibri" w:cs="Calibri"/>
          <w:sz w:val="22"/>
          <w:szCs w:val="22"/>
          <w:lang w:val="en-US"/>
        </w:rPr>
      </w:pPr>
    </w:p>
    <w:p w14:paraId="2BD674E6" w14:textId="5D4F6CDA" w:rsidR="001A4D8D" w:rsidRDefault="001A4D8D" w:rsidP="00F73A43">
      <w:pPr>
        <w:pStyle w:val="Normal1"/>
        <w:spacing w:after="200" w:line="276" w:lineRule="auto"/>
        <w:rPr>
          <w:rFonts w:ascii="Calibri" w:eastAsia="Calibri" w:hAnsi="Calibri" w:cs="Calibri"/>
          <w:sz w:val="22"/>
          <w:szCs w:val="22"/>
          <w:lang w:val="en-US"/>
        </w:rPr>
      </w:pPr>
    </w:p>
    <w:p w14:paraId="4B0FC41B" w14:textId="77777777" w:rsidR="001A4D8D" w:rsidRDefault="001A4D8D" w:rsidP="00F73A43">
      <w:pPr>
        <w:pStyle w:val="Normal1"/>
        <w:spacing w:after="200" w:line="276" w:lineRule="auto"/>
        <w:rPr>
          <w:rFonts w:ascii="Calibri" w:eastAsia="Calibri" w:hAnsi="Calibri" w:cs="Calibri"/>
          <w:sz w:val="22"/>
          <w:szCs w:val="22"/>
          <w:lang w:val="en-US"/>
        </w:rPr>
      </w:pPr>
    </w:p>
    <w:p w14:paraId="7C3EE39D" w14:textId="13AEFCE4" w:rsidR="00B33012" w:rsidRDefault="00B33012" w:rsidP="00F73A43">
      <w:pPr>
        <w:pStyle w:val="Normal1"/>
        <w:spacing w:after="200" w:line="276" w:lineRule="auto"/>
        <w:rPr>
          <w:rFonts w:ascii="Calibri" w:eastAsia="Calibri" w:hAnsi="Calibri" w:cs="Calibri"/>
          <w:sz w:val="22"/>
          <w:szCs w:val="22"/>
          <w:lang w:val="en-US"/>
        </w:rPr>
      </w:pPr>
    </w:p>
    <w:p w14:paraId="3B287E3C" w14:textId="321180B9" w:rsidR="00B33012" w:rsidRDefault="00B33012" w:rsidP="00F73A43">
      <w:pPr>
        <w:pStyle w:val="Normal1"/>
        <w:spacing w:after="200" w:line="276" w:lineRule="auto"/>
        <w:rPr>
          <w:rFonts w:ascii="Calibri" w:eastAsia="Calibri" w:hAnsi="Calibri" w:cs="Calibri"/>
          <w:sz w:val="22"/>
          <w:szCs w:val="22"/>
          <w:lang w:val="en-US"/>
        </w:rPr>
      </w:pPr>
    </w:p>
    <w:p w14:paraId="64840362" w14:textId="3782C010" w:rsidR="00B33012" w:rsidRDefault="00B33012" w:rsidP="00F73A43">
      <w:pPr>
        <w:pStyle w:val="Normal1"/>
        <w:spacing w:after="200" w:line="276" w:lineRule="auto"/>
        <w:rPr>
          <w:rFonts w:ascii="Calibri" w:eastAsia="Calibri" w:hAnsi="Calibri" w:cs="Calibri"/>
          <w:sz w:val="22"/>
          <w:szCs w:val="22"/>
          <w:lang w:val="en-US"/>
        </w:rPr>
      </w:pPr>
    </w:p>
    <w:p w14:paraId="2E0EEA26" w14:textId="0D398076" w:rsidR="00B33012" w:rsidRDefault="00B33012" w:rsidP="00F73A43">
      <w:pPr>
        <w:pStyle w:val="Normal1"/>
        <w:spacing w:after="200" w:line="276" w:lineRule="auto"/>
        <w:rPr>
          <w:rFonts w:ascii="Calibri" w:eastAsia="Calibri" w:hAnsi="Calibri" w:cs="Calibri"/>
          <w:sz w:val="22"/>
          <w:szCs w:val="22"/>
          <w:lang w:val="en-US"/>
        </w:rPr>
      </w:pPr>
    </w:p>
    <w:p w14:paraId="7201DB5F" w14:textId="03A1C9FD" w:rsidR="00B33012" w:rsidRDefault="00B33012" w:rsidP="00F73A43">
      <w:pPr>
        <w:pStyle w:val="Normal1"/>
        <w:spacing w:after="200" w:line="276" w:lineRule="auto"/>
        <w:rPr>
          <w:rFonts w:ascii="Calibri" w:eastAsia="Calibri" w:hAnsi="Calibri" w:cs="Calibri"/>
          <w:sz w:val="22"/>
          <w:szCs w:val="22"/>
          <w:lang w:val="en-US"/>
        </w:rPr>
      </w:pPr>
    </w:p>
    <w:p w14:paraId="70CEAB13" w14:textId="4385F2A3" w:rsidR="00480F13" w:rsidRDefault="00480F13" w:rsidP="00F73A43">
      <w:pPr>
        <w:pStyle w:val="Normal1"/>
        <w:spacing w:after="200" w:line="276" w:lineRule="auto"/>
        <w:rPr>
          <w:rFonts w:ascii="Calibri" w:eastAsia="Calibri" w:hAnsi="Calibri" w:cs="Calibri"/>
          <w:sz w:val="22"/>
          <w:szCs w:val="22"/>
          <w:lang w:val="en-US"/>
        </w:rPr>
      </w:pPr>
    </w:p>
    <w:p w14:paraId="04BA1F13" w14:textId="7346D6CB" w:rsidR="00480F13" w:rsidRDefault="00480F13" w:rsidP="00F73A43">
      <w:pPr>
        <w:pStyle w:val="Normal1"/>
        <w:spacing w:after="200" w:line="276" w:lineRule="auto"/>
        <w:rPr>
          <w:rFonts w:ascii="Calibri" w:eastAsia="Calibri" w:hAnsi="Calibri" w:cs="Calibri"/>
          <w:sz w:val="22"/>
          <w:szCs w:val="22"/>
          <w:lang w:val="en-US"/>
        </w:rPr>
      </w:pPr>
    </w:p>
    <w:p w14:paraId="7FAB211A" w14:textId="77777777" w:rsidR="00480F13" w:rsidRDefault="00480F13" w:rsidP="00F73A43">
      <w:pPr>
        <w:pStyle w:val="Normal1"/>
        <w:spacing w:after="200" w:line="276" w:lineRule="auto"/>
        <w:rPr>
          <w:rFonts w:ascii="Calibri" w:eastAsia="Calibri" w:hAnsi="Calibri" w:cs="Calibri"/>
          <w:sz w:val="22"/>
          <w:szCs w:val="22"/>
          <w:lang w:val="en-US"/>
        </w:rPr>
      </w:pPr>
    </w:p>
    <w:p w14:paraId="09E4198B" w14:textId="77777777" w:rsidR="00B33012" w:rsidRDefault="00B33012" w:rsidP="00F73A43">
      <w:pPr>
        <w:pStyle w:val="Normal1"/>
        <w:spacing w:after="200" w:line="276" w:lineRule="auto"/>
        <w:rPr>
          <w:rFonts w:ascii="Calibri" w:eastAsia="Calibri" w:hAnsi="Calibri" w:cs="Calibri"/>
          <w:sz w:val="22"/>
          <w:szCs w:val="22"/>
          <w:lang w:val="en-US"/>
        </w:rPr>
      </w:pPr>
    </w:p>
    <w:p w14:paraId="13E43E1F" w14:textId="77777777" w:rsidR="00B33012" w:rsidRPr="00B33012" w:rsidRDefault="00B33012" w:rsidP="00B33012">
      <w:pPr>
        <w:pStyle w:val="Normal1"/>
        <w:spacing w:after="200" w:line="276" w:lineRule="auto"/>
        <w:rPr>
          <w:rFonts w:ascii="Calibri" w:eastAsia="Calibri" w:hAnsi="Calibri" w:cs="Calibri"/>
          <w:sz w:val="22"/>
          <w:szCs w:val="22"/>
          <w:u w:val="single"/>
          <w:lang w:val="en-US"/>
        </w:rPr>
      </w:pPr>
      <w:r w:rsidRPr="00B33012">
        <w:rPr>
          <w:rFonts w:ascii="Calibri" w:eastAsia="Calibri" w:hAnsi="Calibri" w:cs="Calibri"/>
          <w:sz w:val="22"/>
          <w:szCs w:val="22"/>
          <w:u w:val="single"/>
          <w:lang w:val="en-US"/>
        </w:rPr>
        <w:lastRenderedPageBreak/>
        <w:t>7.</w:t>
      </w:r>
      <w:proofErr w:type="gramStart"/>
      <w:r w:rsidRPr="00B33012">
        <w:rPr>
          <w:rFonts w:ascii="Calibri" w:eastAsia="Calibri" w:hAnsi="Calibri" w:cs="Calibri"/>
          <w:sz w:val="22"/>
          <w:szCs w:val="22"/>
          <w:u w:val="single"/>
          <w:lang w:val="en-US"/>
        </w:rPr>
        <w:t>1.A</w:t>
      </w:r>
      <w:proofErr w:type="gramEnd"/>
      <w:r w:rsidRPr="00B33012">
        <w:rPr>
          <w:rFonts w:ascii="Calibri" w:eastAsia="Calibri" w:hAnsi="Calibri" w:cs="Calibri"/>
          <w:sz w:val="22"/>
          <w:szCs w:val="22"/>
          <w:u w:val="single"/>
          <w:lang w:val="en-US"/>
        </w:rPr>
        <w:t>3</w:t>
      </w:r>
      <w:r w:rsidRPr="00B33012">
        <w:rPr>
          <w:rFonts w:ascii="Calibri" w:eastAsia="Calibri" w:hAnsi="Calibri" w:cs="Calibri"/>
          <w:sz w:val="22"/>
          <w:szCs w:val="22"/>
          <w:u w:val="single"/>
          <w:lang w:val="en-US"/>
        </w:rPr>
        <w:tab/>
        <w:t>Discuss the factors which affect energy security.</w:t>
      </w:r>
    </w:p>
    <w:p w14:paraId="362FD526" w14:textId="77777777" w:rsidR="00B33012" w:rsidRDefault="00B33012" w:rsidP="00B33012">
      <w:pPr>
        <w:rPr>
          <w:rFonts w:ascii="Calibri" w:hAnsi="Calibri"/>
          <w:b/>
          <w:i/>
        </w:rPr>
      </w:pPr>
    </w:p>
    <w:p w14:paraId="6410DAE2" w14:textId="77777777" w:rsidR="00B33012" w:rsidRDefault="00B33012" w:rsidP="00B33012">
      <w:pPr>
        <w:rPr>
          <w:rFonts w:ascii="Calibri" w:hAnsi="Calibri"/>
          <w:b/>
          <w:i/>
        </w:rPr>
      </w:pPr>
      <w:r>
        <w:rPr>
          <w:rFonts w:ascii="Calibri" w:hAnsi="Calibri"/>
          <w:b/>
          <w:i/>
          <w:noProof/>
        </w:rPr>
        <w:drawing>
          <wp:inline distT="0" distB="0" distL="0" distR="0" wp14:anchorId="139B582C" wp14:editId="49924855">
            <wp:extent cx="4750435" cy="2275595"/>
            <wp:effectExtent l="0" t="0" r="0" b="10795"/>
            <wp:docPr id="12" name="Picture 12" descr="Screen%20Shot%202017-01-24%20at%2012.43.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Screen%20Shot%202017-01-24%20at%2012.43.20.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762198" cy="2281230"/>
                    </a:xfrm>
                    <a:prstGeom prst="rect">
                      <a:avLst/>
                    </a:prstGeom>
                    <a:noFill/>
                    <a:ln>
                      <a:noFill/>
                    </a:ln>
                  </pic:spPr>
                </pic:pic>
              </a:graphicData>
            </a:graphic>
          </wp:inline>
        </w:drawing>
      </w:r>
    </w:p>
    <w:p w14:paraId="75AA0643" w14:textId="77777777" w:rsidR="00B33012" w:rsidRDefault="00B33012" w:rsidP="00B33012">
      <w:pPr>
        <w:rPr>
          <w:rFonts w:ascii="Calibri" w:hAnsi="Calibri"/>
          <w:b/>
          <w:i/>
        </w:rPr>
      </w:pPr>
    </w:p>
    <w:p w14:paraId="16BF2357" w14:textId="77777777" w:rsidR="00B33012" w:rsidRPr="00F5386D" w:rsidRDefault="00B33012" w:rsidP="00B33012">
      <w:pPr>
        <w:rPr>
          <w:rFonts w:ascii="Calibri" w:hAnsi="Calibri"/>
          <w:u w:val="single"/>
        </w:rPr>
      </w:pPr>
      <w:r w:rsidRPr="00F5386D">
        <w:rPr>
          <w:rFonts w:ascii="Calibri" w:hAnsi="Calibri"/>
          <w:b/>
          <w:u w:val="single"/>
        </w:rPr>
        <w:t>Case Study:  United Kingdom</w:t>
      </w:r>
    </w:p>
    <w:p w14:paraId="3DBB82C5" w14:textId="77777777" w:rsidR="00B33012" w:rsidRPr="00F5386D" w:rsidRDefault="00B33012" w:rsidP="00B33012">
      <w:pPr>
        <w:ind w:left="720"/>
        <w:rPr>
          <w:rFonts w:ascii="Calibri" w:hAnsi="Calibri"/>
        </w:rPr>
      </w:pPr>
    </w:p>
    <w:p w14:paraId="5D9481F4" w14:textId="77777777" w:rsidR="00B33012" w:rsidRPr="00F5386D" w:rsidRDefault="00B33012" w:rsidP="00B33012">
      <w:pPr>
        <w:numPr>
          <w:ilvl w:val="0"/>
          <w:numId w:val="39"/>
        </w:numPr>
        <w:rPr>
          <w:rFonts w:ascii="Calibri" w:hAnsi="Calibri"/>
        </w:rPr>
      </w:pPr>
      <w:r w:rsidRPr="00F5386D">
        <w:rPr>
          <w:rFonts w:ascii="Calibri" w:hAnsi="Calibri"/>
          <w:bCs/>
          <w:lang w:val="en-GB"/>
        </w:rPr>
        <w:t>Gas availability</w:t>
      </w:r>
    </w:p>
    <w:p w14:paraId="254A44EF" w14:textId="77777777" w:rsidR="00B33012" w:rsidRPr="00F5386D" w:rsidRDefault="00B33012" w:rsidP="00B33012">
      <w:pPr>
        <w:numPr>
          <w:ilvl w:val="1"/>
          <w:numId w:val="39"/>
        </w:numPr>
        <w:rPr>
          <w:rFonts w:ascii="Calibri" w:hAnsi="Calibri"/>
        </w:rPr>
      </w:pPr>
      <w:r>
        <w:rPr>
          <w:rFonts w:ascii="Calibri" w:hAnsi="Calibri"/>
          <w:lang w:val="en-GB"/>
        </w:rPr>
        <w:t>Diminishing North S</w:t>
      </w:r>
      <w:r w:rsidRPr="00F5386D">
        <w:rPr>
          <w:rFonts w:ascii="Calibri" w:hAnsi="Calibri"/>
          <w:lang w:val="en-GB"/>
        </w:rPr>
        <w:t>ea gas, expected to run out within 50 years</w:t>
      </w:r>
    </w:p>
    <w:p w14:paraId="2D434FC1" w14:textId="77777777" w:rsidR="00B33012" w:rsidRPr="00F5386D" w:rsidRDefault="00B33012" w:rsidP="00B33012">
      <w:pPr>
        <w:numPr>
          <w:ilvl w:val="1"/>
          <w:numId w:val="39"/>
        </w:numPr>
        <w:rPr>
          <w:rFonts w:ascii="Calibri" w:hAnsi="Calibri"/>
        </w:rPr>
      </w:pPr>
      <w:r w:rsidRPr="00F5386D">
        <w:rPr>
          <w:rFonts w:ascii="Calibri" w:hAnsi="Calibri"/>
          <w:lang w:val="en-GB"/>
        </w:rPr>
        <w:t>In 2004, over 90% of the UK’s gas supply was produced in the UK</w:t>
      </w:r>
    </w:p>
    <w:p w14:paraId="0A576B2B" w14:textId="77777777" w:rsidR="00B33012" w:rsidRPr="00F5386D" w:rsidRDefault="00B33012" w:rsidP="00B33012">
      <w:pPr>
        <w:numPr>
          <w:ilvl w:val="1"/>
          <w:numId w:val="39"/>
        </w:numPr>
        <w:rPr>
          <w:rFonts w:ascii="Calibri" w:hAnsi="Calibri"/>
        </w:rPr>
      </w:pPr>
      <w:r w:rsidRPr="00F5386D">
        <w:rPr>
          <w:rFonts w:ascii="Calibri" w:hAnsi="Calibri"/>
          <w:lang w:val="en-GB"/>
        </w:rPr>
        <w:t>In 2020, the gas supply from the UK is predicted to</w:t>
      </w:r>
      <w:r>
        <w:rPr>
          <w:rFonts w:ascii="Calibri" w:hAnsi="Calibri"/>
          <w:lang w:val="en-GB"/>
        </w:rPr>
        <w:t xml:space="preserve"> be less </w:t>
      </w:r>
      <w:r w:rsidRPr="00F5386D">
        <w:rPr>
          <w:rFonts w:ascii="Calibri" w:hAnsi="Calibri"/>
          <w:lang w:val="en-GB"/>
        </w:rPr>
        <w:t>than 10%, with 20% expected to be imported from Norway, 40% from Europe (excluding Norway) and the rest from other parts of the world</w:t>
      </w:r>
    </w:p>
    <w:p w14:paraId="56B7121B" w14:textId="77777777" w:rsidR="00B33012" w:rsidRPr="00F5386D" w:rsidRDefault="00B33012" w:rsidP="00B33012">
      <w:pPr>
        <w:numPr>
          <w:ilvl w:val="1"/>
          <w:numId w:val="39"/>
        </w:numPr>
        <w:rPr>
          <w:rFonts w:ascii="Calibri" w:hAnsi="Calibri"/>
        </w:rPr>
      </w:pPr>
      <w:r w:rsidRPr="00F5386D">
        <w:rPr>
          <w:rFonts w:ascii="Calibri" w:hAnsi="Calibri"/>
          <w:lang w:val="en-GB"/>
        </w:rPr>
        <w:t>Lead to decreasing political power of UK and increasing political power of gas rich nations, e.g. Russia (supplies 30% of European gas)</w:t>
      </w:r>
    </w:p>
    <w:p w14:paraId="483E8C92" w14:textId="77777777" w:rsidR="00B33012" w:rsidRPr="00F5386D" w:rsidRDefault="00B33012" w:rsidP="00B33012">
      <w:pPr>
        <w:ind w:left="1440"/>
        <w:rPr>
          <w:rFonts w:ascii="Calibri" w:hAnsi="Calibri"/>
        </w:rPr>
      </w:pPr>
    </w:p>
    <w:p w14:paraId="22A3930F" w14:textId="77777777" w:rsidR="00B33012" w:rsidRPr="00F5386D" w:rsidRDefault="00B33012" w:rsidP="00B33012">
      <w:pPr>
        <w:numPr>
          <w:ilvl w:val="0"/>
          <w:numId w:val="39"/>
        </w:numPr>
        <w:rPr>
          <w:rFonts w:ascii="Calibri" w:hAnsi="Calibri"/>
        </w:rPr>
      </w:pPr>
      <w:r w:rsidRPr="00F5386D">
        <w:rPr>
          <w:rFonts w:ascii="Calibri" w:hAnsi="Calibri"/>
          <w:bCs/>
          <w:lang w:val="en-GB"/>
        </w:rPr>
        <w:t>Oil availability</w:t>
      </w:r>
    </w:p>
    <w:p w14:paraId="784D6E01" w14:textId="77777777" w:rsidR="00B33012" w:rsidRPr="00F5386D" w:rsidRDefault="00B33012" w:rsidP="00B33012">
      <w:pPr>
        <w:numPr>
          <w:ilvl w:val="1"/>
          <w:numId w:val="39"/>
        </w:numPr>
        <w:rPr>
          <w:rFonts w:ascii="Calibri" w:hAnsi="Calibri"/>
        </w:rPr>
      </w:pPr>
      <w:r w:rsidRPr="00F5386D">
        <w:rPr>
          <w:rFonts w:ascii="Calibri" w:hAnsi="Calibri"/>
          <w:lang w:val="en-GB"/>
        </w:rPr>
        <w:t>Volatile oil prices</w:t>
      </w:r>
    </w:p>
    <w:p w14:paraId="4D82081C" w14:textId="77777777" w:rsidR="00B33012" w:rsidRPr="00F5386D" w:rsidRDefault="00B33012" w:rsidP="00B33012">
      <w:pPr>
        <w:numPr>
          <w:ilvl w:val="1"/>
          <w:numId w:val="39"/>
        </w:numPr>
        <w:rPr>
          <w:rFonts w:ascii="Calibri" w:hAnsi="Calibri"/>
        </w:rPr>
      </w:pPr>
      <w:r w:rsidRPr="00F5386D">
        <w:rPr>
          <w:rFonts w:ascii="Calibri" w:hAnsi="Calibri"/>
          <w:lang w:val="en-GB"/>
        </w:rPr>
        <w:t>Potential for po</w:t>
      </w:r>
      <w:r>
        <w:rPr>
          <w:rFonts w:ascii="Calibri" w:hAnsi="Calibri"/>
          <w:lang w:val="en-GB"/>
        </w:rPr>
        <w:t xml:space="preserve">litical instability between UK </w:t>
      </w:r>
      <w:r w:rsidRPr="00F5386D">
        <w:rPr>
          <w:rFonts w:ascii="Calibri" w:hAnsi="Calibri"/>
          <w:lang w:val="en-GB"/>
        </w:rPr>
        <w:t>and oil producing states</w:t>
      </w:r>
    </w:p>
    <w:p w14:paraId="107DFBCF" w14:textId="77777777" w:rsidR="00B33012" w:rsidRPr="00F5386D" w:rsidRDefault="00B33012" w:rsidP="00B33012">
      <w:pPr>
        <w:numPr>
          <w:ilvl w:val="1"/>
          <w:numId w:val="39"/>
        </w:numPr>
        <w:rPr>
          <w:rFonts w:ascii="Calibri" w:hAnsi="Calibri"/>
        </w:rPr>
      </w:pPr>
      <w:r w:rsidRPr="00F5386D">
        <w:rPr>
          <w:rFonts w:ascii="Calibri" w:hAnsi="Calibri"/>
          <w:lang w:val="en-GB"/>
        </w:rPr>
        <w:t>Reached peak oil production in USA in 1970</w:t>
      </w:r>
    </w:p>
    <w:p w14:paraId="4C31DB50" w14:textId="77777777" w:rsidR="00B33012" w:rsidRPr="00F5386D" w:rsidRDefault="00B33012" w:rsidP="00B33012">
      <w:pPr>
        <w:numPr>
          <w:ilvl w:val="1"/>
          <w:numId w:val="39"/>
        </w:numPr>
        <w:rPr>
          <w:rFonts w:ascii="Calibri" w:hAnsi="Calibri"/>
        </w:rPr>
      </w:pPr>
      <w:r w:rsidRPr="00F5386D">
        <w:rPr>
          <w:rFonts w:ascii="Calibri" w:hAnsi="Calibri"/>
          <w:lang w:val="en-GB"/>
        </w:rPr>
        <w:t>Many argue global peak oil was reached in 2006</w:t>
      </w:r>
    </w:p>
    <w:p w14:paraId="2FB75EDC" w14:textId="77777777" w:rsidR="00B33012" w:rsidRPr="00F5386D" w:rsidRDefault="00B33012" w:rsidP="00B33012">
      <w:pPr>
        <w:ind w:left="1440"/>
        <w:rPr>
          <w:rFonts w:ascii="Calibri" w:hAnsi="Calibri"/>
        </w:rPr>
      </w:pPr>
    </w:p>
    <w:p w14:paraId="28BEECC0" w14:textId="77777777" w:rsidR="00B33012" w:rsidRPr="00F5386D" w:rsidRDefault="00B33012" w:rsidP="00B33012">
      <w:pPr>
        <w:numPr>
          <w:ilvl w:val="0"/>
          <w:numId w:val="39"/>
        </w:numPr>
        <w:rPr>
          <w:rFonts w:ascii="Calibri" w:hAnsi="Calibri"/>
        </w:rPr>
      </w:pPr>
      <w:r w:rsidRPr="00F5386D">
        <w:rPr>
          <w:rFonts w:ascii="Calibri" w:hAnsi="Calibri"/>
          <w:bCs/>
          <w:lang w:val="en-GB"/>
        </w:rPr>
        <w:t>Global warming and renewable energy concerns</w:t>
      </w:r>
    </w:p>
    <w:p w14:paraId="3F8D3886" w14:textId="77777777" w:rsidR="00B33012" w:rsidRPr="00F5386D" w:rsidRDefault="00B33012" w:rsidP="00B33012">
      <w:pPr>
        <w:numPr>
          <w:ilvl w:val="1"/>
          <w:numId w:val="39"/>
        </w:numPr>
        <w:rPr>
          <w:rFonts w:ascii="Calibri" w:hAnsi="Calibri"/>
        </w:rPr>
      </w:pPr>
      <w:r w:rsidRPr="00F5386D">
        <w:rPr>
          <w:rFonts w:ascii="Calibri" w:hAnsi="Calibri"/>
          <w:lang w:val="en-GB"/>
        </w:rPr>
        <w:t>Restrictions on over use of coal for energy</w:t>
      </w:r>
    </w:p>
    <w:p w14:paraId="27BE3E0E" w14:textId="77777777" w:rsidR="00B33012" w:rsidRPr="00F5386D" w:rsidRDefault="00B33012" w:rsidP="00B33012">
      <w:pPr>
        <w:numPr>
          <w:ilvl w:val="1"/>
          <w:numId w:val="39"/>
        </w:numPr>
        <w:rPr>
          <w:rFonts w:ascii="Calibri" w:hAnsi="Calibri"/>
        </w:rPr>
      </w:pPr>
      <w:r w:rsidRPr="00F5386D">
        <w:rPr>
          <w:rFonts w:ascii="Calibri" w:hAnsi="Calibri"/>
          <w:lang w:val="en-GB"/>
        </w:rPr>
        <w:t>Limited amount of sun for solar panels</w:t>
      </w:r>
    </w:p>
    <w:p w14:paraId="485F5C9A" w14:textId="77777777" w:rsidR="00B33012" w:rsidRPr="00F5386D" w:rsidRDefault="00B33012" w:rsidP="00B33012">
      <w:pPr>
        <w:numPr>
          <w:ilvl w:val="1"/>
          <w:numId w:val="39"/>
        </w:numPr>
        <w:rPr>
          <w:rFonts w:ascii="Calibri" w:hAnsi="Calibri"/>
        </w:rPr>
      </w:pPr>
      <w:r w:rsidRPr="00F5386D">
        <w:rPr>
          <w:rFonts w:ascii="Calibri" w:hAnsi="Calibri"/>
          <w:lang w:val="en-GB"/>
        </w:rPr>
        <w:t>Concerns over nuclear safety and waste plus cost of building of nuclear plants</w:t>
      </w:r>
    </w:p>
    <w:p w14:paraId="0D705EA8" w14:textId="77777777" w:rsidR="00B33012" w:rsidRDefault="00B33012" w:rsidP="00B33012">
      <w:pPr>
        <w:rPr>
          <w:rFonts w:ascii="Calibri" w:hAnsi="Calibri"/>
          <w:b/>
          <w:i/>
        </w:rPr>
      </w:pPr>
    </w:p>
    <w:p w14:paraId="2AEC1D49" w14:textId="77777777" w:rsidR="00B33012" w:rsidRDefault="00B33012" w:rsidP="00B33012">
      <w:pPr>
        <w:rPr>
          <w:rFonts w:ascii="Calibri" w:hAnsi="Calibri"/>
          <w:b/>
          <w:i/>
        </w:rPr>
      </w:pPr>
      <w:r>
        <w:rPr>
          <w:rFonts w:ascii="Calibri" w:hAnsi="Calibri"/>
          <w:b/>
          <w:i/>
        </w:rPr>
        <w:t xml:space="preserve">Read the article here </w:t>
      </w:r>
      <w:hyperlink r:id="rId31" w:history="1">
        <w:r w:rsidRPr="004E00DE">
          <w:rPr>
            <w:rStyle w:val="Hyperlink"/>
            <w:rFonts w:ascii="Calibri" w:hAnsi="Calibri"/>
            <w:b/>
            <w:i/>
          </w:rPr>
          <w:t>https://www.theguardian.com/environment/2016/mar/01/uk-energy-policy-is-in-disarray-but-blackouts-are-unlikely</w:t>
        </w:r>
      </w:hyperlink>
      <w:r>
        <w:rPr>
          <w:rFonts w:ascii="Calibri" w:hAnsi="Calibri"/>
          <w:b/>
          <w:i/>
        </w:rPr>
        <w:t xml:space="preserve">  and the infographic  here </w:t>
      </w:r>
      <w:hyperlink r:id="rId32" w:history="1">
        <w:r w:rsidRPr="004E00DE">
          <w:rPr>
            <w:rStyle w:val="Hyperlink"/>
            <w:rFonts w:ascii="Calibri" w:hAnsi="Calibri"/>
            <w:b/>
            <w:i/>
          </w:rPr>
          <w:t>https://www.ofgem.gov.uk/publications-and-updates/infographic-energy-security</w:t>
        </w:r>
      </w:hyperlink>
      <w:r>
        <w:rPr>
          <w:rFonts w:ascii="Calibri" w:hAnsi="Calibri"/>
          <w:b/>
          <w:i/>
        </w:rPr>
        <w:t xml:space="preserve"> for more details</w:t>
      </w:r>
    </w:p>
    <w:p w14:paraId="3F2C5395" w14:textId="41A94167" w:rsidR="00B33012" w:rsidRDefault="00B33012" w:rsidP="00B33012">
      <w:pPr>
        <w:rPr>
          <w:rFonts w:ascii="Calibri" w:hAnsi="Calibri"/>
          <w:b/>
          <w:i/>
        </w:rPr>
      </w:pPr>
    </w:p>
    <w:p w14:paraId="153EF2EC" w14:textId="77777777" w:rsidR="00B33012" w:rsidRDefault="00B33012" w:rsidP="00B33012">
      <w:pPr>
        <w:rPr>
          <w:rFonts w:ascii="Calibri" w:hAnsi="Calibri"/>
          <w:b/>
          <w:i/>
        </w:rPr>
      </w:pPr>
    </w:p>
    <w:p w14:paraId="228F61B5" w14:textId="6DB0372E" w:rsidR="00B33012" w:rsidRPr="00B33012" w:rsidRDefault="00B33012" w:rsidP="005A294D">
      <w:pPr>
        <w:pStyle w:val="ListParagraph"/>
        <w:numPr>
          <w:ilvl w:val="0"/>
          <w:numId w:val="40"/>
        </w:numPr>
        <w:rPr>
          <w:rFonts w:ascii="Calibri" w:hAnsi="Calibri"/>
        </w:rPr>
      </w:pPr>
      <w:r w:rsidRPr="00B33012">
        <w:rPr>
          <w:rFonts w:ascii="Calibri" w:hAnsi="Calibri"/>
        </w:rPr>
        <w:lastRenderedPageBreak/>
        <w:t xml:space="preserve"> Describe how the following three factors are causing uncertainties in the </w:t>
      </w:r>
      <w:r w:rsidR="00480F13" w:rsidRPr="00B33012">
        <w:rPr>
          <w:rFonts w:ascii="Calibri" w:hAnsi="Calibri"/>
        </w:rPr>
        <w:t>U. K’s</w:t>
      </w:r>
      <w:r w:rsidRPr="00B33012">
        <w:rPr>
          <w:rFonts w:ascii="Calibri" w:hAnsi="Calibri"/>
        </w:rPr>
        <w:t xml:space="preserve"> energy security using examples from the article and the notes above</w:t>
      </w:r>
    </w:p>
    <w:p w14:paraId="71A429C7" w14:textId="77777777" w:rsidR="00B33012" w:rsidRDefault="00B33012" w:rsidP="00B33012">
      <w:pPr>
        <w:rPr>
          <w:rFonts w:ascii="Calibri" w:hAnsi="Calibri"/>
          <w:b/>
          <w:i/>
        </w:rPr>
      </w:pPr>
    </w:p>
    <w:tbl>
      <w:tblPr>
        <w:tblStyle w:val="TableGrid"/>
        <w:tblW w:w="0" w:type="auto"/>
        <w:tblLook w:val="04A0" w:firstRow="1" w:lastRow="0" w:firstColumn="1" w:lastColumn="0" w:noHBand="0" w:noVBand="1"/>
      </w:tblPr>
      <w:tblGrid>
        <w:gridCol w:w="3253"/>
        <w:gridCol w:w="5803"/>
      </w:tblGrid>
      <w:tr w:rsidR="00B33012" w14:paraId="445A59C4" w14:textId="77777777" w:rsidTr="00BC6F23">
        <w:tc>
          <w:tcPr>
            <w:tcW w:w="3253" w:type="dxa"/>
          </w:tcPr>
          <w:p w14:paraId="41E3AD01" w14:textId="77777777" w:rsidR="00B33012" w:rsidRPr="00CD2D3D" w:rsidRDefault="00B33012" w:rsidP="00BC6F23">
            <w:pPr>
              <w:rPr>
                <w:rFonts w:ascii="Calibri" w:hAnsi="Calibri"/>
                <w:b/>
              </w:rPr>
            </w:pPr>
            <w:r w:rsidRPr="00CD2D3D">
              <w:rPr>
                <w:rFonts w:ascii="Calibri" w:hAnsi="Calibri"/>
                <w:b/>
              </w:rPr>
              <w:t>Factor</w:t>
            </w:r>
          </w:p>
        </w:tc>
        <w:tc>
          <w:tcPr>
            <w:tcW w:w="5803" w:type="dxa"/>
          </w:tcPr>
          <w:p w14:paraId="5670E6FD" w14:textId="77777777" w:rsidR="00B33012" w:rsidRPr="00CD2D3D" w:rsidRDefault="00B33012" w:rsidP="00BC6F23">
            <w:pPr>
              <w:rPr>
                <w:rFonts w:ascii="Calibri" w:hAnsi="Calibri"/>
                <w:b/>
              </w:rPr>
            </w:pPr>
            <w:r w:rsidRPr="00CD2D3D">
              <w:rPr>
                <w:rFonts w:ascii="Calibri" w:hAnsi="Calibri"/>
                <w:b/>
              </w:rPr>
              <w:t>Effect on energy security</w:t>
            </w:r>
          </w:p>
        </w:tc>
      </w:tr>
      <w:tr w:rsidR="00B33012" w14:paraId="7DF45A0B" w14:textId="77777777" w:rsidTr="00BC6F23">
        <w:tc>
          <w:tcPr>
            <w:tcW w:w="3253" w:type="dxa"/>
          </w:tcPr>
          <w:p w14:paraId="59329695" w14:textId="77777777" w:rsidR="00B33012" w:rsidRDefault="00B33012" w:rsidP="00BC6F23">
            <w:pPr>
              <w:rPr>
                <w:rFonts w:ascii="Calibri" w:hAnsi="Calibri"/>
                <w:b/>
                <w:i/>
              </w:rPr>
            </w:pPr>
            <w:r>
              <w:rPr>
                <w:rFonts w:ascii="Calibri" w:hAnsi="Calibri"/>
                <w:b/>
                <w:i/>
              </w:rPr>
              <w:t>Availability of supply</w:t>
            </w:r>
          </w:p>
        </w:tc>
        <w:tc>
          <w:tcPr>
            <w:tcW w:w="5803" w:type="dxa"/>
          </w:tcPr>
          <w:p w14:paraId="55EFF837" w14:textId="77777777" w:rsidR="00B33012" w:rsidRDefault="00B33012" w:rsidP="00BC6F23">
            <w:pPr>
              <w:rPr>
                <w:rFonts w:ascii="Calibri" w:hAnsi="Calibri"/>
                <w:b/>
                <w:i/>
              </w:rPr>
            </w:pPr>
          </w:p>
          <w:p w14:paraId="04C7BEEE" w14:textId="2AFA0DCB" w:rsidR="00B33012" w:rsidRDefault="00B33012" w:rsidP="00BC6F23">
            <w:pPr>
              <w:rPr>
                <w:rFonts w:ascii="Calibri" w:hAnsi="Calibri"/>
                <w:b/>
                <w:i/>
              </w:rPr>
            </w:pPr>
          </w:p>
        </w:tc>
      </w:tr>
      <w:tr w:rsidR="00B33012" w14:paraId="25831444" w14:textId="77777777" w:rsidTr="00BC6F23">
        <w:tc>
          <w:tcPr>
            <w:tcW w:w="3253" w:type="dxa"/>
          </w:tcPr>
          <w:p w14:paraId="222F50EF" w14:textId="77777777" w:rsidR="00B33012" w:rsidRDefault="00B33012" w:rsidP="00BC6F23">
            <w:pPr>
              <w:rPr>
                <w:rFonts w:ascii="Calibri" w:hAnsi="Calibri"/>
                <w:b/>
                <w:i/>
              </w:rPr>
            </w:pPr>
            <w:r>
              <w:rPr>
                <w:rFonts w:ascii="Calibri" w:hAnsi="Calibri"/>
                <w:b/>
                <w:i/>
              </w:rPr>
              <w:t xml:space="preserve">Technological developments </w:t>
            </w:r>
          </w:p>
        </w:tc>
        <w:tc>
          <w:tcPr>
            <w:tcW w:w="5803" w:type="dxa"/>
          </w:tcPr>
          <w:p w14:paraId="40C105F1" w14:textId="77777777" w:rsidR="00B33012" w:rsidRDefault="00B33012" w:rsidP="00BC6F23">
            <w:pPr>
              <w:rPr>
                <w:rFonts w:ascii="Calibri" w:hAnsi="Calibri"/>
                <w:b/>
                <w:i/>
              </w:rPr>
            </w:pPr>
          </w:p>
          <w:p w14:paraId="0C409AE6" w14:textId="72123D27" w:rsidR="00B33012" w:rsidRDefault="00B33012" w:rsidP="00BC6F23">
            <w:pPr>
              <w:rPr>
                <w:rFonts w:ascii="Calibri" w:hAnsi="Calibri"/>
                <w:b/>
                <w:i/>
              </w:rPr>
            </w:pPr>
          </w:p>
        </w:tc>
      </w:tr>
      <w:tr w:rsidR="00B33012" w14:paraId="4C226508" w14:textId="77777777" w:rsidTr="00BC6F23">
        <w:tc>
          <w:tcPr>
            <w:tcW w:w="3253" w:type="dxa"/>
          </w:tcPr>
          <w:p w14:paraId="30AD3CB6" w14:textId="77777777" w:rsidR="00B33012" w:rsidRDefault="00B33012" w:rsidP="00BC6F23">
            <w:pPr>
              <w:rPr>
                <w:rFonts w:ascii="Calibri" w:hAnsi="Calibri"/>
                <w:b/>
                <w:i/>
              </w:rPr>
            </w:pPr>
            <w:r>
              <w:rPr>
                <w:rFonts w:ascii="Calibri" w:hAnsi="Calibri"/>
                <w:b/>
                <w:i/>
              </w:rPr>
              <w:t>Politics</w:t>
            </w:r>
          </w:p>
        </w:tc>
        <w:tc>
          <w:tcPr>
            <w:tcW w:w="5803" w:type="dxa"/>
          </w:tcPr>
          <w:p w14:paraId="5309FECB" w14:textId="77777777" w:rsidR="00B33012" w:rsidRDefault="00B33012" w:rsidP="00BC6F23">
            <w:pPr>
              <w:rPr>
                <w:rFonts w:ascii="Calibri" w:hAnsi="Calibri"/>
                <w:b/>
                <w:i/>
              </w:rPr>
            </w:pPr>
          </w:p>
          <w:p w14:paraId="00FEDAF4" w14:textId="480DC34B" w:rsidR="00B33012" w:rsidRDefault="00B33012" w:rsidP="00BC6F23">
            <w:pPr>
              <w:rPr>
                <w:rFonts w:ascii="Calibri" w:hAnsi="Calibri"/>
                <w:b/>
                <w:i/>
              </w:rPr>
            </w:pPr>
          </w:p>
        </w:tc>
      </w:tr>
    </w:tbl>
    <w:p w14:paraId="5E8ACC0E" w14:textId="77777777" w:rsidR="00B33012" w:rsidRDefault="00B33012" w:rsidP="00B33012">
      <w:pPr>
        <w:rPr>
          <w:rFonts w:ascii="Calibri" w:hAnsi="Calibri"/>
          <w:b/>
          <w:i/>
        </w:rPr>
      </w:pPr>
    </w:p>
    <w:p w14:paraId="0DC32CD3" w14:textId="4DEABFAA" w:rsidR="00B33012" w:rsidRDefault="00B33012" w:rsidP="005A294D">
      <w:pPr>
        <w:pStyle w:val="Normal1"/>
        <w:numPr>
          <w:ilvl w:val="0"/>
          <w:numId w:val="40"/>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Now your turn. The factors: 1) supply and demand, 2) total reserves, 3) geopoli</w:t>
      </w:r>
      <w:r w:rsidR="00C95AF6">
        <w:rPr>
          <w:rFonts w:ascii="Calibri" w:eastAsia="Calibri" w:hAnsi="Calibri" w:cs="Calibri"/>
          <w:sz w:val="22"/>
          <w:szCs w:val="22"/>
          <w:lang w:val="en-US"/>
        </w:rPr>
        <w:t>tical development, 4) climate change 5) natural disasters</w:t>
      </w:r>
    </w:p>
    <w:p w14:paraId="591C982C" w14:textId="154DFFF9" w:rsidR="00B33012" w:rsidRDefault="00C95AF6" w:rsidP="00B668F6">
      <w:pPr>
        <w:pStyle w:val="Normal1"/>
        <w:numPr>
          <w:ilvl w:val="1"/>
          <w:numId w:val="42"/>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Research and i</w:t>
      </w:r>
      <w:r w:rsidR="00B33012">
        <w:rPr>
          <w:rFonts w:ascii="Calibri" w:eastAsia="Calibri" w:hAnsi="Calibri" w:cs="Calibri"/>
          <w:sz w:val="22"/>
          <w:szCs w:val="22"/>
          <w:lang w:val="en-US"/>
        </w:rPr>
        <w:t>dentify on named example/country/location</w:t>
      </w:r>
    </w:p>
    <w:p w14:paraId="6E4F9007" w14:textId="723EAC21" w:rsidR="00B33012" w:rsidRDefault="00B33012" w:rsidP="00B668F6">
      <w:pPr>
        <w:pStyle w:val="Normal1"/>
        <w:numPr>
          <w:ilvl w:val="1"/>
          <w:numId w:val="42"/>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 xml:space="preserve">State whether </w:t>
      </w:r>
      <w:r w:rsidR="00C95AF6">
        <w:rPr>
          <w:rFonts w:ascii="Calibri" w:eastAsia="Calibri" w:hAnsi="Calibri" w:cs="Calibri"/>
          <w:sz w:val="22"/>
          <w:szCs w:val="22"/>
          <w:lang w:val="en-US"/>
        </w:rPr>
        <w:t xml:space="preserve">the </w:t>
      </w:r>
      <w:r>
        <w:rPr>
          <w:rFonts w:ascii="Calibri" w:eastAsia="Calibri" w:hAnsi="Calibri" w:cs="Calibri"/>
          <w:sz w:val="22"/>
          <w:szCs w:val="22"/>
          <w:lang w:val="en-US"/>
        </w:rPr>
        <w:t xml:space="preserve">energy </w:t>
      </w:r>
      <w:r w:rsidR="00C95AF6">
        <w:rPr>
          <w:rFonts w:ascii="Calibri" w:eastAsia="Calibri" w:hAnsi="Calibri" w:cs="Calibri"/>
          <w:sz w:val="22"/>
          <w:szCs w:val="22"/>
          <w:lang w:val="en-US"/>
        </w:rPr>
        <w:t>security</w:t>
      </w:r>
      <w:r>
        <w:rPr>
          <w:rFonts w:ascii="Calibri" w:eastAsia="Calibri" w:hAnsi="Calibri" w:cs="Calibri"/>
          <w:sz w:val="22"/>
          <w:szCs w:val="22"/>
          <w:lang w:val="en-US"/>
        </w:rPr>
        <w:t xml:space="preserve"> increased or decreased</w:t>
      </w:r>
    </w:p>
    <w:p w14:paraId="1235EDE9" w14:textId="4939840F" w:rsidR="00B33012" w:rsidRDefault="00B33012" w:rsidP="00B668F6">
      <w:pPr>
        <w:pStyle w:val="Normal1"/>
        <w:numPr>
          <w:ilvl w:val="1"/>
          <w:numId w:val="42"/>
        </w:numPr>
        <w:spacing w:after="200" w:line="276" w:lineRule="auto"/>
        <w:rPr>
          <w:rFonts w:ascii="Calibri" w:eastAsia="Calibri" w:hAnsi="Calibri" w:cs="Calibri"/>
          <w:sz w:val="22"/>
          <w:szCs w:val="22"/>
          <w:lang w:val="en-US"/>
        </w:rPr>
      </w:pPr>
      <w:r>
        <w:rPr>
          <w:rFonts w:ascii="Calibri" w:eastAsia="Calibri" w:hAnsi="Calibri" w:cs="Calibri"/>
          <w:sz w:val="22"/>
          <w:szCs w:val="22"/>
          <w:lang w:val="en-US"/>
        </w:rPr>
        <w:t>Describe how the factor affected energy security</w:t>
      </w:r>
    </w:p>
    <w:p w14:paraId="0A67A109" w14:textId="695E5C95" w:rsidR="00B33012" w:rsidRDefault="00B33012" w:rsidP="00F73A43">
      <w:pPr>
        <w:pStyle w:val="Normal1"/>
        <w:spacing w:after="200" w:line="276" w:lineRule="auto"/>
        <w:rPr>
          <w:rFonts w:ascii="Calibri" w:eastAsia="Calibri" w:hAnsi="Calibri" w:cs="Calibri"/>
          <w:sz w:val="22"/>
          <w:szCs w:val="22"/>
          <w:lang w:val="en-US"/>
        </w:rPr>
      </w:pPr>
    </w:p>
    <w:p w14:paraId="64129DDD" w14:textId="393F0A0B" w:rsidR="00C95AF6" w:rsidRDefault="00C95AF6" w:rsidP="00F73A43">
      <w:pPr>
        <w:pStyle w:val="Normal1"/>
        <w:spacing w:after="200" w:line="276" w:lineRule="auto"/>
        <w:rPr>
          <w:rFonts w:ascii="Calibri" w:eastAsia="Calibri" w:hAnsi="Calibri" w:cs="Calibri"/>
          <w:sz w:val="22"/>
          <w:szCs w:val="22"/>
          <w:lang w:val="en-US"/>
        </w:rPr>
      </w:pPr>
    </w:p>
    <w:p w14:paraId="42710AE8" w14:textId="05BC47FE" w:rsidR="00C95AF6" w:rsidRDefault="00C95AF6" w:rsidP="00F73A43">
      <w:pPr>
        <w:pStyle w:val="Normal1"/>
        <w:spacing w:after="200" w:line="276" w:lineRule="auto"/>
        <w:rPr>
          <w:rFonts w:ascii="Calibri" w:eastAsia="Calibri" w:hAnsi="Calibri" w:cs="Calibri"/>
          <w:sz w:val="22"/>
          <w:szCs w:val="22"/>
          <w:lang w:val="en-US"/>
        </w:rPr>
      </w:pPr>
    </w:p>
    <w:p w14:paraId="2322895B" w14:textId="7EFC36BB" w:rsidR="00C95AF6" w:rsidRDefault="00C95AF6" w:rsidP="00F73A43">
      <w:pPr>
        <w:pStyle w:val="Normal1"/>
        <w:spacing w:after="200" w:line="276" w:lineRule="auto"/>
        <w:rPr>
          <w:rFonts w:ascii="Calibri" w:eastAsia="Calibri" w:hAnsi="Calibri" w:cs="Calibri"/>
          <w:sz w:val="22"/>
          <w:szCs w:val="22"/>
          <w:lang w:val="en-US"/>
        </w:rPr>
      </w:pPr>
    </w:p>
    <w:p w14:paraId="2CCC997F" w14:textId="402976D4" w:rsidR="00C95AF6" w:rsidRDefault="00C95AF6" w:rsidP="00F73A43">
      <w:pPr>
        <w:pStyle w:val="Normal1"/>
        <w:spacing w:after="200" w:line="276" w:lineRule="auto"/>
        <w:rPr>
          <w:rFonts w:ascii="Calibri" w:eastAsia="Calibri" w:hAnsi="Calibri" w:cs="Calibri"/>
          <w:sz w:val="22"/>
          <w:szCs w:val="22"/>
          <w:lang w:val="en-US"/>
        </w:rPr>
      </w:pPr>
    </w:p>
    <w:p w14:paraId="11C066C1" w14:textId="1D32B562" w:rsidR="00C95AF6" w:rsidRDefault="00C95AF6" w:rsidP="00F73A43">
      <w:pPr>
        <w:pStyle w:val="Normal1"/>
        <w:spacing w:after="200" w:line="276" w:lineRule="auto"/>
        <w:rPr>
          <w:rFonts w:ascii="Calibri" w:eastAsia="Calibri" w:hAnsi="Calibri" w:cs="Calibri"/>
          <w:sz w:val="22"/>
          <w:szCs w:val="22"/>
          <w:lang w:val="en-US"/>
        </w:rPr>
      </w:pPr>
    </w:p>
    <w:p w14:paraId="3D653E14" w14:textId="700B580F" w:rsidR="00C95AF6" w:rsidRDefault="00C95AF6" w:rsidP="00F73A43">
      <w:pPr>
        <w:pStyle w:val="Normal1"/>
        <w:spacing w:after="200" w:line="276" w:lineRule="auto"/>
        <w:rPr>
          <w:rFonts w:ascii="Calibri" w:eastAsia="Calibri" w:hAnsi="Calibri" w:cs="Calibri"/>
          <w:sz w:val="22"/>
          <w:szCs w:val="22"/>
          <w:lang w:val="en-US"/>
        </w:rPr>
      </w:pPr>
    </w:p>
    <w:p w14:paraId="7E3E2CA2" w14:textId="3243465A" w:rsidR="00C95AF6" w:rsidRDefault="00C95AF6" w:rsidP="00F73A43">
      <w:pPr>
        <w:pStyle w:val="Normal1"/>
        <w:spacing w:after="200" w:line="276" w:lineRule="auto"/>
        <w:rPr>
          <w:rFonts w:ascii="Calibri" w:eastAsia="Calibri" w:hAnsi="Calibri" w:cs="Calibri"/>
          <w:sz w:val="22"/>
          <w:szCs w:val="22"/>
          <w:lang w:val="en-US"/>
        </w:rPr>
      </w:pPr>
    </w:p>
    <w:p w14:paraId="59EEBC24" w14:textId="36B49BED" w:rsidR="00C95AF6" w:rsidRDefault="00C95AF6" w:rsidP="00F73A43">
      <w:pPr>
        <w:pStyle w:val="Normal1"/>
        <w:spacing w:after="200" w:line="276" w:lineRule="auto"/>
        <w:rPr>
          <w:rFonts w:ascii="Calibri" w:eastAsia="Calibri" w:hAnsi="Calibri" w:cs="Calibri"/>
          <w:sz w:val="22"/>
          <w:szCs w:val="22"/>
          <w:lang w:val="en-US"/>
        </w:rPr>
      </w:pPr>
    </w:p>
    <w:p w14:paraId="49CEADB0" w14:textId="18EA0392" w:rsidR="00C95AF6" w:rsidRDefault="00C95AF6" w:rsidP="00F73A43">
      <w:pPr>
        <w:pStyle w:val="Normal1"/>
        <w:spacing w:after="200" w:line="276" w:lineRule="auto"/>
        <w:rPr>
          <w:rFonts w:ascii="Calibri" w:eastAsia="Calibri" w:hAnsi="Calibri" w:cs="Calibri"/>
          <w:sz w:val="22"/>
          <w:szCs w:val="22"/>
          <w:lang w:val="en-US"/>
        </w:rPr>
      </w:pPr>
    </w:p>
    <w:p w14:paraId="6497A837" w14:textId="291D3E51" w:rsidR="00C95AF6" w:rsidRDefault="00C95AF6" w:rsidP="00F73A43">
      <w:pPr>
        <w:pStyle w:val="Normal1"/>
        <w:spacing w:after="200" w:line="276" w:lineRule="auto"/>
        <w:rPr>
          <w:rFonts w:ascii="Calibri" w:eastAsia="Calibri" w:hAnsi="Calibri" w:cs="Calibri"/>
          <w:sz w:val="22"/>
          <w:szCs w:val="22"/>
          <w:lang w:val="en-US"/>
        </w:rPr>
      </w:pPr>
    </w:p>
    <w:p w14:paraId="61EC7853" w14:textId="47D0EC42" w:rsidR="00C95AF6" w:rsidRDefault="00C95AF6" w:rsidP="00F73A43">
      <w:pPr>
        <w:pStyle w:val="Normal1"/>
        <w:spacing w:after="200" w:line="276" w:lineRule="auto"/>
        <w:rPr>
          <w:rFonts w:ascii="Calibri" w:eastAsia="Calibri" w:hAnsi="Calibri" w:cs="Calibri"/>
          <w:sz w:val="22"/>
          <w:szCs w:val="22"/>
          <w:lang w:val="en-US"/>
        </w:rPr>
      </w:pPr>
    </w:p>
    <w:p w14:paraId="35046D3B" w14:textId="0FAAAC98" w:rsidR="00C95AF6" w:rsidRDefault="00C95AF6" w:rsidP="00F73A43">
      <w:pPr>
        <w:pStyle w:val="Normal1"/>
        <w:spacing w:after="200" w:line="276" w:lineRule="auto"/>
        <w:rPr>
          <w:rFonts w:ascii="Calibri" w:eastAsia="Calibri" w:hAnsi="Calibri" w:cs="Calibri"/>
          <w:sz w:val="22"/>
          <w:szCs w:val="22"/>
          <w:lang w:val="en-US"/>
        </w:rPr>
      </w:pPr>
    </w:p>
    <w:p w14:paraId="21ABF280" w14:textId="5C82E394" w:rsidR="00480F13" w:rsidRDefault="00480F13" w:rsidP="00F73A43">
      <w:pPr>
        <w:pStyle w:val="Normal1"/>
        <w:spacing w:after="200" w:line="276" w:lineRule="auto"/>
        <w:rPr>
          <w:rFonts w:ascii="Calibri" w:eastAsia="Calibri" w:hAnsi="Calibri" w:cs="Calibri"/>
          <w:sz w:val="22"/>
          <w:szCs w:val="22"/>
          <w:lang w:val="en-US"/>
        </w:rPr>
      </w:pPr>
    </w:p>
    <w:p w14:paraId="4B4891B9" w14:textId="77777777" w:rsidR="00480F13" w:rsidRPr="00C95AF6" w:rsidRDefault="00480F13" w:rsidP="00480F13">
      <w:pPr>
        <w:pStyle w:val="Normal1"/>
        <w:spacing w:after="200" w:line="276" w:lineRule="auto"/>
        <w:rPr>
          <w:rFonts w:ascii="Calibri" w:eastAsia="Calibri" w:hAnsi="Calibri" w:cs="Calibri"/>
          <w:sz w:val="22"/>
          <w:szCs w:val="22"/>
          <w:u w:val="single"/>
          <w:lang w:val="en-US"/>
        </w:rPr>
      </w:pPr>
      <w:r w:rsidRPr="00C95AF6">
        <w:rPr>
          <w:rFonts w:ascii="Calibri" w:eastAsia="Calibri" w:hAnsi="Calibri" w:cs="Calibri"/>
          <w:sz w:val="22"/>
          <w:szCs w:val="22"/>
          <w:u w:val="single"/>
          <w:lang w:val="en-US"/>
        </w:rPr>
        <w:lastRenderedPageBreak/>
        <w:t>7.</w:t>
      </w:r>
      <w:proofErr w:type="gramStart"/>
      <w:r w:rsidRPr="00C95AF6">
        <w:rPr>
          <w:rFonts w:ascii="Calibri" w:eastAsia="Calibri" w:hAnsi="Calibri" w:cs="Calibri"/>
          <w:sz w:val="22"/>
          <w:szCs w:val="22"/>
          <w:u w:val="single"/>
          <w:lang w:val="en-US"/>
        </w:rPr>
        <w:t>1.U</w:t>
      </w:r>
      <w:proofErr w:type="gramEnd"/>
      <w:r w:rsidRPr="00C95AF6">
        <w:rPr>
          <w:rFonts w:ascii="Calibri" w:eastAsia="Calibri" w:hAnsi="Calibri" w:cs="Calibri"/>
          <w:sz w:val="22"/>
          <w:szCs w:val="22"/>
          <w:u w:val="single"/>
          <w:lang w:val="en-US"/>
        </w:rPr>
        <w:t>5</w:t>
      </w:r>
      <w:r w:rsidRPr="00C95AF6">
        <w:rPr>
          <w:rFonts w:ascii="Calibri" w:eastAsia="Calibri" w:hAnsi="Calibri" w:cs="Calibri"/>
          <w:sz w:val="22"/>
          <w:szCs w:val="22"/>
          <w:u w:val="single"/>
          <w:lang w:val="en-US"/>
        </w:rPr>
        <w:tab/>
        <w:t>Improvements in energy efficiencies and energy conservation can limit growth in energy demand and contribute to energy security.</w:t>
      </w:r>
    </w:p>
    <w:p w14:paraId="3A0B375B" w14:textId="77777777" w:rsidR="00480F13" w:rsidRPr="00C95AF6" w:rsidRDefault="00480F13" w:rsidP="00480F13">
      <w:pPr>
        <w:pStyle w:val="ListParagraph"/>
        <w:numPr>
          <w:ilvl w:val="0"/>
          <w:numId w:val="50"/>
        </w:numPr>
        <w:rPr>
          <w:rFonts w:ascii="Calibri" w:hAnsi="Calibri"/>
          <w:u w:val="single"/>
        </w:rPr>
      </w:pPr>
      <w:r w:rsidRPr="00C95AF6">
        <w:rPr>
          <w:rFonts w:ascii="Calibri" w:hAnsi="Calibri"/>
        </w:rPr>
        <w:t xml:space="preserve">Define </w:t>
      </w:r>
      <w:r w:rsidRPr="00C95AF6">
        <w:rPr>
          <w:rFonts w:ascii="Calibri" w:hAnsi="Calibri"/>
          <w:u w:val="single"/>
        </w:rPr>
        <w:t>energy efficiency</w:t>
      </w:r>
    </w:p>
    <w:p w14:paraId="5B576D08" w14:textId="77777777" w:rsidR="00480F13" w:rsidRDefault="00480F13" w:rsidP="00480F13">
      <w:pPr>
        <w:rPr>
          <w:rFonts w:ascii="Calibri" w:hAnsi="Calibri"/>
          <w:u w:val="single"/>
        </w:rPr>
      </w:pPr>
    </w:p>
    <w:p w14:paraId="43FEB6FB" w14:textId="77777777" w:rsidR="00480F13" w:rsidRDefault="00480F13" w:rsidP="00480F13">
      <w:pPr>
        <w:rPr>
          <w:rFonts w:ascii="Calibri" w:hAnsi="Calibri"/>
          <w:u w:val="single"/>
        </w:rPr>
      </w:pPr>
    </w:p>
    <w:p w14:paraId="1DBE8451" w14:textId="77777777" w:rsidR="00480F13" w:rsidRDefault="00480F13" w:rsidP="00480F13">
      <w:pPr>
        <w:rPr>
          <w:rFonts w:ascii="Calibri" w:hAnsi="Calibri"/>
          <w:u w:val="single"/>
        </w:rPr>
      </w:pPr>
    </w:p>
    <w:p w14:paraId="30E6D5B1" w14:textId="77777777" w:rsidR="00480F13" w:rsidRDefault="00480F13" w:rsidP="00480F13">
      <w:pPr>
        <w:rPr>
          <w:rFonts w:ascii="Calibri" w:hAnsi="Calibri"/>
          <w:u w:val="single"/>
        </w:rPr>
      </w:pPr>
    </w:p>
    <w:p w14:paraId="22A0BEF8" w14:textId="77777777" w:rsidR="00480F13" w:rsidRDefault="00480F13" w:rsidP="00480F13">
      <w:pPr>
        <w:rPr>
          <w:rFonts w:ascii="Calibri" w:hAnsi="Calibri"/>
          <w:u w:val="single"/>
        </w:rPr>
      </w:pPr>
    </w:p>
    <w:p w14:paraId="0BCAF781" w14:textId="77777777" w:rsidR="00480F13" w:rsidRPr="00C95AF6" w:rsidRDefault="00480F13" w:rsidP="00480F13">
      <w:pPr>
        <w:pStyle w:val="ListParagraph"/>
        <w:numPr>
          <w:ilvl w:val="0"/>
          <w:numId w:val="50"/>
        </w:numPr>
        <w:rPr>
          <w:rFonts w:ascii="Calibri" w:hAnsi="Calibri"/>
        </w:rPr>
      </w:pPr>
      <w:r>
        <w:rPr>
          <w:rFonts w:ascii="Calibri" w:hAnsi="Calibri"/>
        </w:rPr>
        <w:t xml:space="preserve">Define </w:t>
      </w:r>
      <w:r w:rsidRPr="00C95AF6">
        <w:rPr>
          <w:rFonts w:ascii="Calibri" w:hAnsi="Calibri"/>
          <w:u w:val="single"/>
        </w:rPr>
        <w:t>energy conservation</w:t>
      </w:r>
    </w:p>
    <w:p w14:paraId="0485C750" w14:textId="77777777" w:rsidR="00480F13" w:rsidRPr="00C95AF6" w:rsidRDefault="00480F13" w:rsidP="00480F13">
      <w:pPr>
        <w:rPr>
          <w:rFonts w:ascii="Calibri" w:hAnsi="Calibri"/>
          <w:u w:val="single"/>
        </w:rPr>
      </w:pPr>
    </w:p>
    <w:p w14:paraId="1B3C0B6D" w14:textId="77777777" w:rsidR="00480F13" w:rsidRDefault="00480F13" w:rsidP="00480F13">
      <w:pPr>
        <w:rPr>
          <w:rFonts w:ascii="Calibri" w:hAnsi="Calibri"/>
          <w:b/>
          <w:i/>
          <w:u w:val="single"/>
        </w:rPr>
      </w:pPr>
    </w:p>
    <w:p w14:paraId="698F1363" w14:textId="77777777" w:rsidR="00480F13" w:rsidRDefault="00480F13" w:rsidP="00480F13">
      <w:pPr>
        <w:rPr>
          <w:rFonts w:ascii="Calibri" w:hAnsi="Calibri"/>
          <w:b/>
          <w:i/>
          <w:u w:val="single"/>
        </w:rPr>
      </w:pPr>
      <w:r>
        <w:rPr>
          <w:rFonts w:ascii="Calibri" w:hAnsi="Calibri"/>
          <w:b/>
          <w:i/>
          <w:noProof/>
          <w:u w:val="single"/>
        </w:rPr>
        <w:drawing>
          <wp:inline distT="0" distB="0" distL="0" distR="0" wp14:anchorId="1B960769" wp14:editId="65A6FB38">
            <wp:extent cx="5321935" cy="2784323"/>
            <wp:effectExtent l="0" t="0" r="0" b="10160"/>
            <wp:docPr id="10" name="Picture 10" descr="Screen%20Shot%202017-01-24%20at%2012.2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Screen%20Shot%202017-01-24%20at%2012.21.05.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54138" cy="2801171"/>
                    </a:xfrm>
                    <a:prstGeom prst="rect">
                      <a:avLst/>
                    </a:prstGeom>
                    <a:noFill/>
                    <a:ln>
                      <a:noFill/>
                    </a:ln>
                  </pic:spPr>
                </pic:pic>
              </a:graphicData>
            </a:graphic>
          </wp:inline>
        </w:drawing>
      </w:r>
    </w:p>
    <w:p w14:paraId="30E79F0C" w14:textId="77777777" w:rsidR="00480F13" w:rsidRDefault="00480F13" w:rsidP="00480F13">
      <w:pPr>
        <w:rPr>
          <w:rFonts w:ascii="Calibri" w:hAnsi="Calibri"/>
          <w:b/>
          <w:i/>
          <w:u w:val="single"/>
        </w:rPr>
      </w:pPr>
    </w:p>
    <w:p w14:paraId="40CD6048" w14:textId="77777777" w:rsidR="00480F13" w:rsidRDefault="00480F13" w:rsidP="00480F13">
      <w:pPr>
        <w:rPr>
          <w:rFonts w:ascii="Calibri" w:hAnsi="Calibri"/>
          <w:b/>
          <w:i/>
          <w:u w:val="single"/>
        </w:rPr>
      </w:pPr>
    </w:p>
    <w:p w14:paraId="21F38A97" w14:textId="77777777" w:rsidR="00480F13" w:rsidRDefault="00480F13" w:rsidP="00480F13">
      <w:pPr>
        <w:rPr>
          <w:rFonts w:ascii="Calibri" w:hAnsi="Calibri"/>
          <w:b/>
          <w:i/>
          <w:u w:val="single"/>
        </w:rPr>
      </w:pPr>
    </w:p>
    <w:p w14:paraId="171893EE" w14:textId="77777777" w:rsidR="00480F13" w:rsidRDefault="00480F13" w:rsidP="00480F13">
      <w:pPr>
        <w:rPr>
          <w:rFonts w:ascii="Calibri" w:hAnsi="Calibri"/>
          <w:b/>
          <w:i/>
          <w:u w:val="single"/>
        </w:rPr>
      </w:pPr>
      <w:r>
        <w:rPr>
          <w:rFonts w:ascii="Calibri" w:hAnsi="Calibri"/>
          <w:b/>
          <w:i/>
          <w:noProof/>
          <w:u w:val="single"/>
        </w:rPr>
        <w:lastRenderedPageBreak/>
        <w:drawing>
          <wp:inline distT="0" distB="0" distL="0" distR="0" wp14:anchorId="52007666" wp14:editId="76CB05D6">
            <wp:extent cx="5753100" cy="3708400"/>
            <wp:effectExtent l="0" t="0" r="12700" b="0"/>
            <wp:docPr id="11" name="Picture 11" descr="Screen%20Shot%202017-01-24%20at%2012.21.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Screen%20Shot%202017-01-24%20at%2012.21.33.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53100" cy="3708400"/>
                    </a:xfrm>
                    <a:prstGeom prst="rect">
                      <a:avLst/>
                    </a:prstGeom>
                    <a:noFill/>
                    <a:ln>
                      <a:noFill/>
                    </a:ln>
                  </pic:spPr>
                </pic:pic>
              </a:graphicData>
            </a:graphic>
          </wp:inline>
        </w:drawing>
      </w:r>
    </w:p>
    <w:p w14:paraId="24EFD978" w14:textId="77777777" w:rsidR="00480F13" w:rsidRPr="00C95AF6" w:rsidRDefault="00480F13" w:rsidP="00480F13">
      <w:pPr>
        <w:rPr>
          <w:rFonts w:asciiTheme="majorHAnsi" w:hAnsiTheme="majorHAnsi" w:cstheme="majorHAnsi"/>
        </w:rPr>
      </w:pPr>
      <w:r w:rsidRPr="00C95AF6">
        <w:rPr>
          <w:rFonts w:asciiTheme="majorHAnsi" w:hAnsiTheme="majorHAnsi" w:cstheme="majorHAnsi"/>
        </w:rPr>
        <w:t xml:space="preserve">Larger version at </w:t>
      </w:r>
      <w:hyperlink r:id="rId35" w:history="1">
        <w:r w:rsidRPr="00C95AF6">
          <w:rPr>
            <w:rStyle w:val="Hyperlink"/>
            <w:rFonts w:asciiTheme="majorHAnsi" w:hAnsiTheme="majorHAnsi" w:cstheme="majorHAnsi"/>
          </w:rPr>
          <w:t>http://www.aerosealbygreenhome.com/energy-efficiency/</w:t>
        </w:r>
      </w:hyperlink>
    </w:p>
    <w:p w14:paraId="2076996D" w14:textId="77777777" w:rsidR="00480F13" w:rsidRPr="00C95AF6" w:rsidRDefault="00480F13" w:rsidP="00480F13">
      <w:pPr>
        <w:rPr>
          <w:rFonts w:asciiTheme="majorHAnsi" w:hAnsiTheme="majorHAnsi" w:cstheme="majorHAnsi"/>
        </w:rPr>
      </w:pPr>
    </w:p>
    <w:p w14:paraId="00E8B35B" w14:textId="77777777" w:rsidR="00480F13" w:rsidRPr="00C95AF6" w:rsidRDefault="00480F13" w:rsidP="00480F13">
      <w:pPr>
        <w:pStyle w:val="ListParagraph"/>
        <w:numPr>
          <w:ilvl w:val="0"/>
          <w:numId w:val="50"/>
        </w:numPr>
        <w:rPr>
          <w:rFonts w:asciiTheme="majorHAnsi" w:hAnsiTheme="majorHAnsi" w:cstheme="majorHAnsi"/>
        </w:rPr>
      </w:pPr>
      <w:r w:rsidRPr="00C95AF6">
        <w:rPr>
          <w:rFonts w:asciiTheme="majorHAnsi" w:hAnsiTheme="majorHAnsi" w:cstheme="majorHAnsi"/>
        </w:rPr>
        <w:t>What are the benefits and limitations on an individual and a national scale for moving over to more energy efficient technologies?</w:t>
      </w:r>
    </w:p>
    <w:p w14:paraId="7A356BD8" w14:textId="77777777" w:rsidR="00480F13" w:rsidRDefault="00480F13" w:rsidP="00480F13">
      <w:pPr>
        <w:rPr>
          <w:rFonts w:ascii="Calibri" w:hAnsi="Calibri"/>
          <w:b/>
          <w:i/>
        </w:rPr>
      </w:pPr>
    </w:p>
    <w:p w14:paraId="6E7729BD" w14:textId="77777777" w:rsidR="00480F13" w:rsidRDefault="00480F13" w:rsidP="00480F13">
      <w:pPr>
        <w:rPr>
          <w:rFonts w:ascii="Calibri" w:hAnsi="Calibri"/>
          <w:b/>
          <w:i/>
        </w:rPr>
      </w:pPr>
    </w:p>
    <w:p w14:paraId="6C892F2B" w14:textId="77777777" w:rsidR="00480F13" w:rsidRDefault="00480F13" w:rsidP="00480F13">
      <w:pPr>
        <w:rPr>
          <w:rFonts w:ascii="Calibri" w:hAnsi="Calibri"/>
          <w:b/>
          <w:i/>
        </w:rPr>
      </w:pPr>
    </w:p>
    <w:p w14:paraId="65E37A08" w14:textId="77777777" w:rsidR="00480F13" w:rsidRPr="008652F2" w:rsidRDefault="00480F13" w:rsidP="00480F13">
      <w:pPr>
        <w:rPr>
          <w:rFonts w:ascii="Calibri" w:hAnsi="Calibri"/>
          <w:b/>
          <w:i/>
        </w:rPr>
      </w:pPr>
    </w:p>
    <w:p w14:paraId="62CD7705" w14:textId="77777777" w:rsidR="00480F13" w:rsidRDefault="00480F13" w:rsidP="00480F13">
      <w:pPr>
        <w:pStyle w:val="Normal1"/>
        <w:spacing w:after="200" w:line="276" w:lineRule="auto"/>
        <w:rPr>
          <w:rFonts w:ascii="Calibri" w:eastAsia="Calibri" w:hAnsi="Calibri" w:cs="Calibri"/>
          <w:sz w:val="22"/>
          <w:szCs w:val="22"/>
          <w:lang w:val="en-US"/>
        </w:rPr>
      </w:pPr>
    </w:p>
    <w:p w14:paraId="7F5BED27" w14:textId="77777777" w:rsidR="00480F13" w:rsidRPr="00F73A43" w:rsidRDefault="00480F13" w:rsidP="00480F13">
      <w:pPr>
        <w:pStyle w:val="Normal1"/>
        <w:spacing w:after="200" w:line="276" w:lineRule="auto"/>
        <w:rPr>
          <w:rFonts w:ascii="Calibri" w:eastAsia="Calibri" w:hAnsi="Calibri" w:cs="Calibri"/>
          <w:sz w:val="22"/>
          <w:szCs w:val="22"/>
          <w:lang w:val="en-US"/>
        </w:rPr>
      </w:pPr>
    </w:p>
    <w:p w14:paraId="04A5F86B" w14:textId="77777777" w:rsidR="00480F13" w:rsidRDefault="00480F13" w:rsidP="00480F13">
      <w:pPr>
        <w:pStyle w:val="Normal1"/>
        <w:spacing w:after="200" w:line="276" w:lineRule="auto"/>
        <w:rPr>
          <w:rFonts w:ascii="Calibri" w:eastAsia="Calibri" w:hAnsi="Calibri" w:cs="Calibri"/>
          <w:sz w:val="22"/>
          <w:szCs w:val="22"/>
          <w:lang w:val="en-US"/>
        </w:rPr>
      </w:pPr>
    </w:p>
    <w:p w14:paraId="6E37CF19" w14:textId="77777777" w:rsidR="00480F13" w:rsidRDefault="00480F13" w:rsidP="00480F13">
      <w:pPr>
        <w:pStyle w:val="Normal1"/>
        <w:spacing w:after="200" w:line="276" w:lineRule="auto"/>
        <w:rPr>
          <w:rFonts w:ascii="Calibri" w:eastAsia="Calibri" w:hAnsi="Calibri" w:cs="Calibri"/>
          <w:sz w:val="22"/>
          <w:szCs w:val="22"/>
          <w:lang w:val="en-US"/>
        </w:rPr>
      </w:pPr>
    </w:p>
    <w:p w14:paraId="6E10F50E" w14:textId="77777777" w:rsidR="00480F13" w:rsidRDefault="00480F13" w:rsidP="00480F13">
      <w:pPr>
        <w:pStyle w:val="Normal1"/>
        <w:spacing w:after="200" w:line="276" w:lineRule="auto"/>
        <w:rPr>
          <w:rFonts w:ascii="Calibri" w:eastAsia="Calibri" w:hAnsi="Calibri" w:cs="Calibri"/>
          <w:sz w:val="22"/>
          <w:szCs w:val="22"/>
          <w:lang w:val="en-US"/>
        </w:rPr>
      </w:pPr>
    </w:p>
    <w:p w14:paraId="24617EC2" w14:textId="77777777" w:rsidR="00480F13" w:rsidRDefault="00480F13" w:rsidP="00F73A43">
      <w:pPr>
        <w:pStyle w:val="Normal1"/>
        <w:spacing w:after="200" w:line="276" w:lineRule="auto"/>
        <w:rPr>
          <w:rFonts w:ascii="Calibri" w:eastAsia="Calibri" w:hAnsi="Calibri" w:cs="Calibri"/>
          <w:sz w:val="22"/>
          <w:szCs w:val="22"/>
          <w:lang w:val="en-US"/>
        </w:rPr>
      </w:pPr>
    </w:p>
    <w:p w14:paraId="38406F08" w14:textId="77777777" w:rsidR="00C95AF6" w:rsidRPr="00F73A43" w:rsidRDefault="00C95AF6" w:rsidP="00C95AF6">
      <w:pPr>
        <w:pStyle w:val="Normal1"/>
        <w:spacing w:after="200" w:line="276" w:lineRule="auto"/>
        <w:rPr>
          <w:rFonts w:ascii="Calibri" w:eastAsia="Calibri" w:hAnsi="Calibri" w:cs="Calibri"/>
          <w:sz w:val="22"/>
          <w:szCs w:val="22"/>
          <w:lang w:val="en-US"/>
        </w:rPr>
      </w:pPr>
    </w:p>
    <w:p w14:paraId="1AF04CCA" w14:textId="77777777" w:rsidR="00C95AF6" w:rsidRPr="00C95AF6" w:rsidRDefault="00C95AF6" w:rsidP="00C95AF6">
      <w:pPr>
        <w:pStyle w:val="Normal1"/>
        <w:spacing w:after="200" w:line="276" w:lineRule="auto"/>
        <w:rPr>
          <w:rFonts w:ascii="Calibri" w:eastAsia="Calibri" w:hAnsi="Calibri" w:cs="Calibri"/>
          <w:sz w:val="22"/>
          <w:szCs w:val="22"/>
          <w:u w:val="single"/>
          <w:lang w:val="en-US"/>
        </w:rPr>
      </w:pPr>
      <w:r w:rsidRPr="00C95AF6">
        <w:rPr>
          <w:rFonts w:ascii="Calibri" w:eastAsia="Calibri" w:hAnsi="Calibri" w:cs="Calibri"/>
          <w:sz w:val="22"/>
          <w:szCs w:val="22"/>
          <w:u w:val="single"/>
          <w:lang w:val="en-US"/>
        </w:rPr>
        <w:t>7.</w:t>
      </w:r>
      <w:proofErr w:type="gramStart"/>
      <w:r w:rsidRPr="00C95AF6">
        <w:rPr>
          <w:rFonts w:ascii="Calibri" w:eastAsia="Calibri" w:hAnsi="Calibri" w:cs="Calibri"/>
          <w:sz w:val="22"/>
          <w:szCs w:val="22"/>
          <w:u w:val="single"/>
          <w:lang w:val="en-US"/>
        </w:rPr>
        <w:t>1.A</w:t>
      </w:r>
      <w:proofErr w:type="gramEnd"/>
      <w:r w:rsidRPr="00C95AF6">
        <w:rPr>
          <w:rFonts w:ascii="Calibri" w:eastAsia="Calibri" w:hAnsi="Calibri" w:cs="Calibri"/>
          <w:sz w:val="22"/>
          <w:szCs w:val="22"/>
          <w:u w:val="single"/>
          <w:lang w:val="en-US"/>
        </w:rPr>
        <w:t>4</w:t>
      </w:r>
      <w:r w:rsidRPr="00C95AF6">
        <w:rPr>
          <w:rFonts w:ascii="Calibri" w:eastAsia="Calibri" w:hAnsi="Calibri" w:cs="Calibri"/>
          <w:sz w:val="22"/>
          <w:szCs w:val="22"/>
          <w:u w:val="single"/>
          <w:lang w:val="en-US"/>
        </w:rPr>
        <w:tab/>
        <w:t>Evaluate the energy strategy of a given society.</w:t>
      </w:r>
    </w:p>
    <w:p w14:paraId="0FBEB4C8" w14:textId="77777777" w:rsidR="00C95AF6" w:rsidRPr="00D65AD2" w:rsidRDefault="00C95AF6" w:rsidP="00C95AF6">
      <w:pPr>
        <w:rPr>
          <w:rFonts w:ascii="Calibri" w:hAnsi="Calibri"/>
          <w:b/>
          <w:u w:val="single"/>
        </w:rPr>
      </w:pPr>
      <w:r w:rsidRPr="00D65AD2">
        <w:rPr>
          <w:rFonts w:ascii="Calibri" w:hAnsi="Calibri"/>
          <w:b/>
          <w:u w:val="single"/>
        </w:rPr>
        <w:t>CASE STUDY:  ENERGY STRATEGY OF ICELAND</w:t>
      </w:r>
    </w:p>
    <w:p w14:paraId="222A1681" w14:textId="77777777" w:rsidR="00C95AF6" w:rsidRDefault="00C95AF6" w:rsidP="00C95AF6">
      <w:pPr>
        <w:rPr>
          <w:rFonts w:ascii="Calibri" w:hAnsi="Calibri"/>
          <w:b/>
          <w:i/>
        </w:rPr>
      </w:pPr>
    </w:p>
    <w:p w14:paraId="43AE0F08" w14:textId="77777777" w:rsidR="00C95AF6" w:rsidRPr="00C95AF6" w:rsidRDefault="00C95AF6" w:rsidP="00C95AF6">
      <w:pPr>
        <w:rPr>
          <w:rFonts w:ascii="Calibri" w:hAnsi="Calibri"/>
        </w:rPr>
      </w:pPr>
      <w:r w:rsidRPr="00C95AF6">
        <w:rPr>
          <w:rFonts w:ascii="Calibri" w:hAnsi="Calibri"/>
        </w:rPr>
        <w:t>Video resources:</w:t>
      </w:r>
    </w:p>
    <w:p w14:paraId="07837A47" w14:textId="77777777" w:rsidR="00C95AF6" w:rsidRPr="00C95AF6" w:rsidRDefault="00BC6F23" w:rsidP="00C95AF6">
      <w:pPr>
        <w:rPr>
          <w:rFonts w:ascii="Calibri" w:hAnsi="Calibri"/>
        </w:rPr>
      </w:pPr>
      <w:hyperlink r:id="rId36" w:history="1">
        <w:r w:rsidR="00C95AF6" w:rsidRPr="00C95AF6">
          <w:rPr>
            <w:rStyle w:val="Hyperlink"/>
            <w:rFonts w:ascii="Calibri" w:hAnsi="Calibri"/>
          </w:rPr>
          <w:t>https://www.youtube.com/watch?v=DLL398lq-es</w:t>
        </w:r>
      </w:hyperlink>
    </w:p>
    <w:p w14:paraId="59F6BD80" w14:textId="77777777" w:rsidR="00C95AF6" w:rsidRPr="00C95AF6" w:rsidRDefault="00BC6F23" w:rsidP="00C95AF6">
      <w:pPr>
        <w:rPr>
          <w:rFonts w:ascii="Calibri" w:hAnsi="Calibri"/>
        </w:rPr>
      </w:pPr>
      <w:hyperlink r:id="rId37" w:history="1">
        <w:r w:rsidR="00C95AF6" w:rsidRPr="00C95AF6">
          <w:rPr>
            <w:rStyle w:val="Hyperlink"/>
            <w:rFonts w:ascii="Calibri" w:hAnsi="Calibri"/>
          </w:rPr>
          <w:t>https://www.youtube.com/watch?v=MG-bXb4jXeU</w:t>
        </w:r>
      </w:hyperlink>
    </w:p>
    <w:p w14:paraId="69D0AAD1" w14:textId="77777777" w:rsidR="00C95AF6" w:rsidRPr="00C95AF6" w:rsidRDefault="00C95AF6" w:rsidP="00C95AF6">
      <w:pPr>
        <w:rPr>
          <w:rFonts w:ascii="Calibri" w:hAnsi="Calibri"/>
        </w:rPr>
      </w:pPr>
    </w:p>
    <w:p w14:paraId="05361388" w14:textId="77777777" w:rsidR="00C95AF6" w:rsidRPr="00C95AF6" w:rsidRDefault="00C95AF6" w:rsidP="00C95AF6">
      <w:pPr>
        <w:rPr>
          <w:rFonts w:ascii="Calibri" w:hAnsi="Calibri"/>
        </w:rPr>
      </w:pPr>
      <w:r w:rsidRPr="00C95AF6">
        <w:rPr>
          <w:rFonts w:ascii="Calibri" w:hAnsi="Calibri"/>
        </w:rPr>
        <w:t xml:space="preserve">Adapted from </w:t>
      </w:r>
      <w:hyperlink r:id="rId38" w:history="1">
        <w:r w:rsidRPr="00C95AF6">
          <w:rPr>
            <w:rStyle w:val="Hyperlink"/>
            <w:rFonts w:ascii="Calibri" w:hAnsi="Calibri"/>
          </w:rPr>
          <w:t>http://www.un.org/esa/agenda21/natlinfo/countr/iceland/energy.pdf</w:t>
        </w:r>
      </w:hyperlink>
    </w:p>
    <w:p w14:paraId="069808B3" w14:textId="77777777" w:rsidR="00C95AF6" w:rsidRPr="009A5C29" w:rsidRDefault="00C95AF6" w:rsidP="00C95AF6">
      <w:pPr>
        <w:rPr>
          <w:rFonts w:ascii="Calibri" w:hAnsi="Calibri"/>
        </w:rPr>
      </w:pPr>
      <w:r w:rsidRPr="009A5C29">
        <w:rPr>
          <w:rFonts w:ascii="Calibri" w:hAnsi="Calibri"/>
        </w:rPr>
        <w:t xml:space="preserve">Iceland has abundant renewable energy resources. Its policy is to make the fullest use of these resources in a sustainable manner. This policy has been successful. Today nearly all of Iceland’s electricity and space heating is provided by renewable sources, i.e. hydropower and geothermal energy. This constitutes over 70% of all local energy consumption. The remaining 30% are provided by imported fossil fuels which are used for vehicles, vessels and some industrial processes. </w:t>
      </w:r>
    </w:p>
    <w:p w14:paraId="119268A9" w14:textId="77777777" w:rsidR="00C95AF6" w:rsidRPr="009A5C29" w:rsidRDefault="00C95AF6" w:rsidP="00C95AF6">
      <w:pPr>
        <w:rPr>
          <w:rFonts w:ascii="Calibri" w:hAnsi="Calibri"/>
        </w:rPr>
      </w:pPr>
    </w:p>
    <w:p w14:paraId="38C5E6A0" w14:textId="77777777" w:rsidR="00C95AF6" w:rsidRPr="009A5C29" w:rsidRDefault="00C95AF6" w:rsidP="00C95AF6">
      <w:pPr>
        <w:rPr>
          <w:rFonts w:ascii="Calibri" w:hAnsi="Calibri"/>
        </w:rPr>
      </w:pPr>
      <w:r w:rsidRPr="009A5C29">
        <w:rPr>
          <w:rFonts w:ascii="Calibri" w:hAnsi="Calibri"/>
        </w:rPr>
        <w:t xml:space="preserve">Iceland converted from oil to geothermal district heating during the period 1940 to 1975. Today, 87% of space heating comes from geothermal resources and most of the rest is provided with renewable electricity. The direct </w:t>
      </w:r>
      <w:proofErr w:type="spellStart"/>
      <w:r w:rsidRPr="009A5C29">
        <w:rPr>
          <w:rFonts w:ascii="Calibri" w:hAnsi="Calibri"/>
        </w:rPr>
        <w:t>utilisation</w:t>
      </w:r>
      <w:proofErr w:type="spellEnd"/>
      <w:r w:rsidRPr="009A5C29">
        <w:rPr>
          <w:rFonts w:ascii="Calibri" w:hAnsi="Calibri"/>
        </w:rPr>
        <w:t xml:space="preserve"> of geothermal heat for district heating is still being increased with the support of the government, which assists small communities in obtaining long-term low interest loans for geothermal development. Iceland is sharing its experience of geothermal development with developing countries through the geothermal department of the University of the United Nations, located in Iceland. </w:t>
      </w:r>
    </w:p>
    <w:p w14:paraId="1B2D49B1" w14:textId="77777777" w:rsidR="00C95AF6" w:rsidRPr="009A5C29" w:rsidRDefault="00C95AF6" w:rsidP="00C95AF6">
      <w:pPr>
        <w:rPr>
          <w:rFonts w:ascii="Calibri" w:hAnsi="Calibri"/>
        </w:rPr>
      </w:pPr>
    </w:p>
    <w:p w14:paraId="3370BC4E" w14:textId="77777777" w:rsidR="00C95AF6" w:rsidRPr="009A5C29" w:rsidRDefault="00C95AF6" w:rsidP="00C95AF6">
      <w:pPr>
        <w:rPr>
          <w:rFonts w:ascii="Calibri" w:hAnsi="Calibri"/>
        </w:rPr>
      </w:pPr>
      <w:r w:rsidRPr="009A5C29">
        <w:rPr>
          <w:rFonts w:ascii="Calibri" w:hAnsi="Calibri"/>
        </w:rPr>
        <w:t xml:space="preserve">The economic and environmentally viable potential for electrical production from renewable resources in Iceland has been estimated at over 50 </w:t>
      </w:r>
      <w:proofErr w:type="spellStart"/>
      <w:r w:rsidRPr="009A5C29">
        <w:rPr>
          <w:rFonts w:ascii="Calibri" w:hAnsi="Calibri"/>
        </w:rPr>
        <w:t>TWh</w:t>
      </w:r>
      <w:proofErr w:type="spellEnd"/>
      <w:r w:rsidRPr="009A5C29">
        <w:rPr>
          <w:rFonts w:ascii="Calibri" w:hAnsi="Calibri"/>
        </w:rPr>
        <w:t>/</w:t>
      </w:r>
      <w:proofErr w:type="gramStart"/>
      <w:r w:rsidRPr="009A5C29">
        <w:rPr>
          <w:rFonts w:ascii="Calibri" w:hAnsi="Calibri"/>
        </w:rPr>
        <w:t>a ,</w:t>
      </w:r>
      <w:proofErr w:type="gramEnd"/>
      <w:r w:rsidRPr="009A5C29">
        <w:rPr>
          <w:rFonts w:ascii="Calibri" w:hAnsi="Calibri"/>
        </w:rPr>
        <w:t xml:space="preserve"> of which only 17% have been harnessed. Iceland’s electrical consumption per capita is over 29 MWh/a, the highest in the world. Iceland strives to increase the use of its sustainable energy resources by offering the country as a site for power intensive industries, thus decreasing the global pollution caused by energy production with fossil fuels. This reflects Iceland’s policy of international cooperation for ensuring sustainable use of natural resources, a cornerstone of Iceland’s foreign policy. </w:t>
      </w:r>
    </w:p>
    <w:p w14:paraId="06F4CE3D" w14:textId="77777777" w:rsidR="00C95AF6" w:rsidRPr="009A5C29" w:rsidRDefault="00C95AF6" w:rsidP="00C95AF6">
      <w:pPr>
        <w:rPr>
          <w:rFonts w:ascii="Calibri" w:hAnsi="Calibri"/>
        </w:rPr>
      </w:pPr>
    </w:p>
    <w:p w14:paraId="78989BBA" w14:textId="77777777" w:rsidR="00C95AF6" w:rsidRDefault="00C95AF6" w:rsidP="00C95AF6">
      <w:pPr>
        <w:rPr>
          <w:rFonts w:ascii="Calibri" w:hAnsi="Calibri"/>
        </w:rPr>
      </w:pPr>
      <w:r w:rsidRPr="009A5C29">
        <w:rPr>
          <w:rFonts w:ascii="Calibri" w:hAnsi="Calibri"/>
        </w:rPr>
        <w:t xml:space="preserve">The sustainable utilization of renewable energy is a key factor in ensuring a sustainable future of the world economy. Renewable energy is local by nature, but the globalization of the world economy has led to the internationalization of energy use. Products made with energy in one part of the world are consumed in another. The translocation of energy intensive industries to locations with abundant renewable energy resources has become an important task, which cannot be achieved without international cooperation. </w:t>
      </w:r>
    </w:p>
    <w:p w14:paraId="119B16CC" w14:textId="77777777" w:rsidR="00C95AF6" w:rsidRDefault="00C95AF6" w:rsidP="00C95AF6">
      <w:pPr>
        <w:rPr>
          <w:rFonts w:ascii="Calibri" w:hAnsi="Calibri"/>
        </w:rPr>
      </w:pPr>
    </w:p>
    <w:p w14:paraId="05C65D11" w14:textId="77777777" w:rsidR="00C95AF6" w:rsidRDefault="00C95AF6" w:rsidP="00C95AF6">
      <w:pPr>
        <w:rPr>
          <w:rFonts w:ascii="Calibri" w:hAnsi="Calibri"/>
        </w:rPr>
      </w:pPr>
      <w:r w:rsidRPr="009A5C29">
        <w:rPr>
          <w:rFonts w:ascii="Calibri" w:hAnsi="Calibri"/>
        </w:rPr>
        <w:t xml:space="preserve">Furthermore, Iceland is actively studying means to decrease its reliance on imported fossil fuels by utilizing its sustainable energy resources. Already in the year 1999, Iceland made clear its intention to proceed towards a Sustainable Hydrogen Economy. Hydrogen can be produced with any primary energy source, and its use as an energy carrier could enable Iceland to use its renewable energy to power on-land transportation and fishing vessels. </w:t>
      </w:r>
    </w:p>
    <w:p w14:paraId="25ECF732" w14:textId="77777777" w:rsidR="00C95AF6" w:rsidRDefault="00C95AF6" w:rsidP="00C95AF6">
      <w:pPr>
        <w:rPr>
          <w:rFonts w:ascii="Calibri" w:hAnsi="Calibri"/>
        </w:rPr>
      </w:pPr>
    </w:p>
    <w:p w14:paraId="0ED3FE7A" w14:textId="77777777" w:rsidR="00C95AF6" w:rsidRDefault="00C95AF6" w:rsidP="00C95AF6">
      <w:pPr>
        <w:rPr>
          <w:rFonts w:ascii="Calibri" w:hAnsi="Calibri"/>
        </w:rPr>
      </w:pPr>
      <w:r w:rsidRPr="009A5C29">
        <w:rPr>
          <w:rFonts w:ascii="Calibri" w:hAnsi="Calibri"/>
        </w:rPr>
        <w:t xml:space="preserve">A public hydrogen fueling station has been built in Reykjavik with three hydrogen fuel cell buses operating as a part of the Ecological City Transport System Project (ECTOS), supported by the European Commission. Other parallel cooperation projects have already been initiated for developing and introducing hydrogen as a fuel carrier for ships and for exploring possibilities of exporting hydrogen. </w:t>
      </w:r>
    </w:p>
    <w:p w14:paraId="75D64278" w14:textId="77777777" w:rsidR="00C95AF6" w:rsidRDefault="00C95AF6" w:rsidP="00C95AF6">
      <w:pPr>
        <w:rPr>
          <w:rFonts w:ascii="Calibri" w:hAnsi="Calibri"/>
        </w:rPr>
      </w:pPr>
    </w:p>
    <w:p w14:paraId="6804809B" w14:textId="77777777" w:rsidR="00480F13" w:rsidRDefault="00480F13" w:rsidP="00C95AF6">
      <w:pPr>
        <w:rPr>
          <w:rFonts w:ascii="Calibri" w:hAnsi="Calibri"/>
        </w:rPr>
      </w:pPr>
    </w:p>
    <w:p w14:paraId="55446CE4" w14:textId="0BD26728" w:rsidR="00480F13" w:rsidRDefault="00480F13" w:rsidP="00C95AF6">
      <w:pPr>
        <w:rPr>
          <w:rFonts w:ascii="Calibri" w:hAnsi="Calibri"/>
        </w:rPr>
      </w:pPr>
      <w:r>
        <w:rPr>
          <w:rFonts w:ascii="Calibri" w:hAnsi="Calibri"/>
          <w:b/>
          <w:i/>
          <w:noProof/>
        </w:rPr>
        <w:lastRenderedPageBreak/>
        <w:drawing>
          <wp:anchor distT="0" distB="0" distL="114300" distR="114300" simplePos="0" relativeHeight="251691008" behindDoc="0" locked="0" layoutInCell="1" allowOverlap="1" wp14:anchorId="7227169A" wp14:editId="58D52A95">
            <wp:simplePos x="0" y="0"/>
            <wp:positionH relativeFrom="column">
              <wp:posOffset>275614</wp:posOffset>
            </wp:positionH>
            <wp:positionV relativeFrom="paragraph">
              <wp:posOffset>539</wp:posOffset>
            </wp:positionV>
            <wp:extent cx="5615305" cy="6830695"/>
            <wp:effectExtent l="0" t="0" r="0" b="1905"/>
            <wp:wrapSquare wrapText="bothSides"/>
            <wp:docPr id="13" name="Picture 13" descr="Iceland_Leader_RenewableEnergy_My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celand_Leader_RenewableEnergy_Mynd.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15305" cy="6830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27BC33" w14:textId="2E684EA0" w:rsidR="00480F13" w:rsidRDefault="00480F13" w:rsidP="00C95AF6">
      <w:pPr>
        <w:rPr>
          <w:rFonts w:ascii="Calibri" w:hAnsi="Calibri"/>
        </w:rPr>
      </w:pPr>
    </w:p>
    <w:p w14:paraId="41C768CE" w14:textId="28A25A04" w:rsidR="00480F13" w:rsidRDefault="00480F13" w:rsidP="00C95AF6">
      <w:pPr>
        <w:rPr>
          <w:rFonts w:ascii="Calibri" w:hAnsi="Calibri"/>
        </w:rPr>
      </w:pPr>
    </w:p>
    <w:p w14:paraId="6C2184FC" w14:textId="4F1290E8" w:rsidR="00480F13" w:rsidRDefault="00480F13" w:rsidP="00C95AF6">
      <w:pPr>
        <w:rPr>
          <w:rFonts w:ascii="Calibri" w:hAnsi="Calibri"/>
        </w:rPr>
      </w:pPr>
    </w:p>
    <w:p w14:paraId="22A23CEB" w14:textId="2B66AF98" w:rsidR="00480F13" w:rsidRDefault="00480F13" w:rsidP="00C95AF6">
      <w:pPr>
        <w:rPr>
          <w:rFonts w:ascii="Calibri" w:hAnsi="Calibri"/>
        </w:rPr>
      </w:pPr>
    </w:p>
    <w:p w14:paraId="565179BB" w14:textId="77777777" w:rsidR="00480F13" w:rsidRDefault="00480F13" w:rsidP="00C95AF6">
      <w:pPr>
        <w:rPr>
          <w:rFonts w:ascii="Calibri" w:hAnsi="Calibri"/>
        </w:rPr>
      </w:pPr>
    </w:p>
    <w:p w14:paraId="41BD2FD0" w14:textId="77777777" w:rsidR="00480F13" w:rsidRDefault="00480F13" w:rsidP="00C95AF6">
      <w:pPr>
        <w:rPr>
          <w:rFonts w:ascii="Calibri" w:hAnsi="Calibri"/>
        </w:rPr>
      </w:pPr>
    </w:p>
    <w:p w14:paraId="5AF5B188" w14:textId="77777777" w:rsidR="00480F13" w:rsidRDefault="00480F13" w:rsidP="00C95AF6">
      <w:pPr>
        <w:rPr>
          <w:rFonts w:ascii="Calibri" w:hAnsi="Calibri"/>
        </w:rPr>
      </w:pPr>
    </w:p>
    <w:p w14:paraId="442BF74A" w14:textId="77777777" w:rsidR="00480F13" w:rsidRDefault="00480F13" w:rsidP="00C95AF6">
      <w:pPr>
        <w:rPr>
          <w:rFonts w:ascii="Calibri" w:hAnsi="Calibri"/>
        </w:rPr>
      </w:pPr>
    </w:p>
    <w:p w14:paraId="4540CB0B" w14:textId="77777777" w:rsidR="00480F13" w:rsidRDefault="00480F13" w:rsidP="00C95AF6">
      <w:pPr>
        <w:rPr>
          <w:rFonts w:ascii="Calibri" w:hAnsi="Calibri"/>
        </w:rPr>
      </w:pPr>
    </w:p>
    <w:p w14:paraId="40C74C64" w14:textId="77777777" w:rsidR="00480F13" w:rsidRDefault="00480F13" w:rsidP="00C95AF6">
      <w:pPr>
        <w:rPr>
          <w:rFonts w:ascii="Calibri" w:hAnsi="Calibri"/>
        </w:rPr>
      </w:pPr>
    </w:p>
    <w:p w14:paraId="1C52D567" w14:textId="77777777" w:rsidR="00480F13" w:rsidRDefault="00480F13" w:rsidP="00C95AF6">
      <w:pPr>
        <w:rPr>
          <w:rFonts w:ascii="Calibri" w:hAnsi="Calibri"/>
        </w:rPr>
      </w:pPr>
    </w:p>
    <w:p w14:paraId="741EF2EF" w14:textId="77777777" w:rsidR="00480F13" w:rsidRDefault="00480F13" w:rsidP="00C95AF6">
      <w:pPr>
        <w:rPr>
          <w:rFonts w:ascii="Calibri" w:hAnsi="Calibri"/>
        </w:rPr>
      </w:pPr>
    </w:p>
    <w:p w14:paraId="4BC90441" w14:textId="77777777" w:rsidR="00480F13" w:rsidRDefault="00480F13" w:rsidP="00C95AF6">
      <w:pPr>
        <w:rPr>
          <w:rFonts w:ascii="Calibri" w:hAnsi="Calibri"/>
        </w:rPr>
      </w:pPr>
    </w:p>
    <w:p w14:paraId="339EBAA1" w14:textId="77777777" w:rsidR="00480F13" w:rsidRDefault="00480F13" w:rsidP="00C95AF6">
      <w:pPr>
        <w:rPr>
          <w:rFonts w:ascii="Calibri" w:hAnsi="Calibri"/>
        </w:rPr>
      </w:pPr>
    </w:p>
    <w:p w14:paraId="2E596936" w14:textId="77777777" w:rsidR="00480F13" w:rsidRDefault="00480F13" w:rsidP="00C95AF6">
      <w:pPr>
        <w:rPr>
          <w:rFonts w:ascii="Calibri" w:hAnsi="Calibri"/>
        </w:rPr>
      </w:pPr>
    </w:p>
    <w:p w14:paraId="484CF9CD" w14:textId="77777777" w:rsidR="00480F13" w:rsidRDefault="00480F13" w:rsidP="00C95AF6">
      <w:pPr>
        <w:rPr>
          <w:rFonts w:ascii="Calibri" w:hAnsi="Calibri"/>
        </w:rPr>
      </w:pPr>
    </w:p>
    <w:p w14:paraId="50649F2A" w14:textId="77777777" w:rsidR="00480F13" w:rsidRDefault="00480F13" w:rsidP="00C95AF6">
      <w:pPr>
        <w:rPr>
          <w:rFonts w:ascii="Calibri" w:hAnsi="Calibri"/>
        </w:rPr>
      </w:pPr>
    </w:p>
    <w:p w14:paraId="54C6B7A5" w14:textId="77777777" w:rsidR="00480F13" w:rsidRDefault="00480F13" w:rsidP="00C95AF6">
      <w:pPr>
        <w:rPr>
          <w:rFonts w:ascii="Calibri" w:hAnsi="Calibri"/>
        </w:rPr>
      </w:pPr>
    </w:p>
    <w:p w14:paraId="5C927FFF" w14:textId="77777777" w:rsidR="00480F13" w:rsidRDefault="00480F13" w:rsidP="00C95AF6">
      <w:pPr>
        <w:rPr>
          <w:rFonts w:ascii="Calibri" w:hAnsi="Calibri"/>
        </w:rPr>
      </w:pPr>
    </w:p>
    <w:p w14:paraId="29981833" w14:textId="77777777" w:rsidR="00480F13" w:rsidRDefault="00480F13" w:rsidP="00C95AF6">
      <w:pPr>
        <w:rPr>
          <w:rFonts w:ascii="Calibri" w:hAnsi="Calibri"/>
        </w:rPr>
      </w:pPr>
    </w:p>
    <w:p w14:paraId="54979A83" w14:textId="77777777" w:rsidR="00480F13" w:rsidRDefault="00480F13" w:rsidP="00C95AF6">
      <w:pPr>
        <w:rPr>
          <w:rFonts w:ascii="Calibri" w:hAnsi="Calibri"/>
        </w:rPr>
      </w:pPr>
    </w:p>
    <w:p w14:paraId="06E89AFF" w14:textId="77777777" w:rsidR="00480F13" w:rsidRDefault="00480F13" w:rsidP="00C95AF6">
      <w:pPr>
        <w:rPr>
          <w:rFonts w:ascii="Calibri" w:hAnsi="Calibri"/>
        </w:rPr>
      </w:pPr>
    </w:p>
    <w:p w14:paraId="19768100" w14:textId="77777777" w:rsidR="00480F13" w:rsidRDefault="00480F13" w:rsidP="00C95AF6">
      <w:pPr>
        <w:rPr>
          <w:rFonts w:ascii="Calibri" w:hAnsi="Calibri"/>
        </w:rPr>
      </w:pPr>
    </w:p>
    <w:p w14:paraId="0DB8916C" w14:textId="77777777" w:rsidR="00480F13" w:rsidRDefault="00480F13" w:rsidP="00C95AF6">
      <w:pPr>
        <w:rPr>
          <w:rFonts w:ascii="Calibri" w:hAnsi="Calibri"/>
        </w:rPr>
      </w:pPr>
    </w:p>
    <w:p w14:paraId="797BE481" w14:textId="77777777" w:rsidR="00480F13" w:rsidRDefault="00480F13" w:rsidP="00C95AF6">
      <w:pPr>
        <w:rPr>
          <w:rFonts w:ascii="Calibri" w:hAnsi="Calibri"/>
        </w:rPr>
      </w:pPr>
    </w:p>
    <w:p w14:paraId="3925B5FE" w14:textId="77777777" w:rsidR="00480F13" w:rsidRDefault="00480F13" w:rsidP="00C95AF6">
      <w:pPr>
        <w:rPr>
          <w:rFonts w:ascii="Calibri" w:hAnsi="Calibri"/>
        </w:rPr>
      </w:pPr>
    </w:p>
    <w:p w14:paraId="483E0F19" w14:textId="77777777" w:rsidR="00480F13" w:rsidRDefault="00480F13" w:rsidP="00C95AF6">
      <w:pPr>
        <w:rPr>
          <w:rFonts w:ascii="Calibri" w:hAnsi="Calibri"/>
        </w:rPr>
      </w:pPr>
    </w:p>
    <w:p w14:paraId="24404FA1" w14:textId="77777777" w:rsidR="00480F13" w:rsidRDefault="00480F13" w:rsidP="00C95AF6">
      <w:pPr>
        <w:rPr>
          <w:rFonts w:ascii="Calibri" w:hAnsi="Calibri"/>
        </w:rPr>
      </w:pPr>
    </w:p>
    <w:p w14:paraId="53226778" w14:textId="77777777" w:rsidR="00480F13" w:rsidRDefault="00480F13" w:rsidP="00C95AF6">
      <w:pPr>
        <w:rPr>
          <w:rFonts w:ascii="Calibri" w:hAnsi="Calibri"/>
        </w:rPr>
      </w:pPr>
    </w:p>
    <w:p w14:paraId="0CC0823A" w14:textId="77777777" w:rsidR="00480F13" w:rsidRDefault="00480F13" w:rsidP="00C95AF6">
      <w:pPr>
        <w:rPr>
          <w:rFonts w:ascii="Calibri" w:hAnsi="Calibri"/>
        </w:rPr>
      </w:pPr>
    </w:p>
    <w:p w14:paraId="3EBFBF77" w14:textId="77777777" w:rsidR="00480F13" w:rsidRDefault="00480F13" w:rsidP="00C95AF6">
      <w:pPr>
        <w:rPr>
          <w:rFonts w:ascii="Calibri" w:hAnsi="Calibri"/>
        </w:rPr>
      </w:pPr>
    </w:p>
    <w:p w14:paraId="5732600F" w14:textId="77777777" w:rsidR="00480F13" w:rsidRDefault="00480F13" w:rsidP="00C95AF6">
      <w:pPr>
        <w:rPr>
          <w:rFonts w:ascii="Calibri" w:hAnsi="Calibri"/>
        </w:rPr>
      </w:pPr>
    </w:p>
    <w:p w14:paraId="73A369F8" w14:textId="77777777" w:rsidR="00480F13" w:rsidRDefault="00480F13" w:rsidP="00C95AF6">
      <w:pPr>
        <w:rPr>
          <w:rFonts w:ascii="Calibri" w:hAnsi="Calibri"/>
        </w:rPr>
      </w:pPr>
    </w:p>
    <w:p w14:paraId="315AD6A8" w14:textId="77777777" w:rsidR="00480F13" w:rsidRDefault="00480F13" w:rsidP="00C95AF6">
      <w:pPr>
        <w:rPr>
          <w:rFonts w:ascii="Calibri" w:hAnsi="Calibri"/>
        </w:rPr>
      </w:pPr>
    </w:p>
    <w:p w14:paraId="150D6963" w14:textId="77777777" w:rsidR="00480F13" w:rsidRDefault="00480F13" w:rsidP="00C95AF6">
      <w:pPr>
        <w:rPr>
          <w:rFonts w:ascii="Calibri" w:hAnsi="Calibri"/>
        </w:rPr>
      </w:pPr>
    </w:p>
    <w:p w14:paraId="5269753A" w14:textId="77777777" w:rsidR="00480F13" w:rsidRDefault="00480F13" w:rsidP="00C95AF6">
      <w:pPr>
        <w:rPr>
          <w:rFonts w:ascii="Calibri" w:hAnsi="Calibri"/>
        </w:rPr>
      </w:pPr>
    </w:p>
    <w:p w14:paraId="37C0DF9E" w14:textId="0AAC2064" w:rsidR="00C95AF6" w:rsidRDefault="00C95AF6" w:rsidP="00C95AF6">
      <w:pPr>
        <w:rPr>
          <w:rFonts w:ascii="Calibri" w:hAnsi="Calibri"/>
        </w:rPr>
      </w:pPr>
      <w:r w:rsidRPr="009A5C29">
        <w:rPr>
          <w:rFonts w:ascii="Calibri" w:hAnsi="Calibri"/>
        </w:rPr>
        <w:t xml:space="preserve">At the same time, Iceland is working on new technologies, which may increase the potential of Iceland’s renewable energy resources. Iceland is starting a deep drilling research program to </w:t>
      </w:r>
      <w:r w:rsidR="00480F13" w:rsidRPr="009A5C29">
        <w:rPr>
          <w:rFonts w:ascii="Calibri" w:hAnsi="Calibri"/>
        </w:rPr>
        <w:t>maximize</w:t>
      </w:r>
      <w:r w:rsidRPr="009A5C29">
        <w:rPr>
          <w:rFonts w:ascii="Calibri" w:hAnsi="Calibri"/>
        </w:rPr>
        <w:t xml:space="preserve"> the </w:t>
      </w:r>
      <w:r w:rsidR="00480F13" w:rsidRPr="009A5C29">
        <w:rPr>
          <w:rFonts w:ascii="Calibri" w:hAnsi="Calibri"/>
        </w:rPr>
        <w:t>utilization</w:t>
      </w:r>
      <w:r w:rsidRPr="009A5C29">
        <w:rPr>
          <w:rFonts w:ascii="Calibri" w:hAnsi="Calibri"/>
        </w:rPr>
        <w:t xml:space="preserve"> of geothermal energy. It is estimated that the energy from geothermal wells can be multiplied by drilling up to 4 – </w:t>
      </w:r>
      <w:proofErr w:type="gramStart"/>
      <w:r w:rsidRPr="009A5C29">
        <w:rPr>
          <w:rFonts w:ascii="Calibri" w:hAnsi="Calibri"/>
        </w:rPr>
        <w:t>5000 meter</w:t>
      </w:r>
      <w:proofErr w:type="gramEnd"/>
      <w:r w:rsidRPr="009A5C29">
        <w:rPr>
          <w:rFonts w:ascii="Calibri" w:hAnsi="Calibri"/>
        </w:rPr>
        <w:t xml:space="preserve"> wells, two times deeper than at present. Furthermore, Iceland is mapping its considerable wind energy potential. Wind energy has not yet been used for electricity on the island because of higher cost in comparison with hydro- and geothermal resources.</w:t>
      </w:r>
    </w:p>
    <w:p w14:paraId="265E6F33" w14:textId="0FDCC621" w:rsidR="00C95AF6" w:rsidRDefault="00C95AF6" w:rsidP="00F73A43">
      <w:pPr>
        <w:pStyle w:val="Normal1"/>
        <w:spacing w:after="200" w:line="276" w:lineRule="auto"/>
        <w:rPr>
          <w:rFonts w:ascii="Calibri" w:eastAsia="Calibri" w:hAnsi="Calibri" w:cs="Calibri"/>
          <w:sz w:val="22"/>
          <w:szCs w:val="22"/>
          <w:lang w:val="en-US"/>
        </w:rPr>
      </w:pPr>
    </w:p>
    <w:p w14:paraId="14AA9D81" w14:textId="77777777" w:rsidR="00C95AF6" w:rsidRDefault="00C95AF6" w:rsidP="00480F13">
      <w:pPr>
        <w:pStyle w:val="Normal1"/>
        <w:numPr>
          <w:ilvl w:val="0"/>
          <w:numId w:val="50"/>
        </w:numPr>
        <w:spacing w:after="200" w:line="276" w:lineRule="auto"/>
        <w:rPr>
          <w:rFonts w:ascii="Calibri" w:eastAsia="Calibri" w:hAnsi="Calibri" w:cs="Calibri"/>
          <w:sz w:val="22"/>
          <w:szCs w:val="22"/>
          <w:lang w:val="en-US"/>
        </w:rPr>
      </w:pPr>
      <w:r w:rsidRPr="00C95AF6">
        <w:rPr>
          <w:rFonts w:ascii="Calibri" w:eastAsia="Calibri" w:hAnsi="Calibri" w:cs="Calibri"/>
          <w:sz w:val="22"/>
          <w:szCs w:val="22"/>
          <w:lang w:val="en-US"/>
        </w:rPr>
        <w:lastRenderedPageBreak/>
        <w:t xml:space="preserve">Weigh the impact of each of the following factors on </w:t>
      </w:r>
      <w:r>
        <w:rPr>
          <w:rFonts w:ascii="Calibri" w:eastAsia="Calibri" w:hAnsi="Calibri" w:cs="Calibri"/>
          <w:sz w:val="22"/>
          <w:szCs w:val="22"/>
          <w:lang w:val="en-US"/>
        </w:rPr>
        <w:t>Iceland’s</w:t>
      </w:r>
      <w:r w:rsidRPr="00C95AF6">
        <w:rPr>
          <w:rFonts w:ascii="Calibri" w:eastAsia="Calibri" w:hAnsi="Calibri" w:cs="Calibri"/>
          <w:sz w:val="22"/>
          <w:szCs w:val="22"/>
          <w:lang w:val="en-US"/>
        </w:rPr>
        <w:t xml:space="preserve"> energy source</w:t>
      </w:r>
    </w:p>
    <w:p w14:paraId="6767389A" w14:textId="77777777" w:rsidR="00C95AF6" w:rsidRDefault="00C95AF6" w:rsidP="00B668F6">
      <w:pPr>
        <w:pStyle w:val="Normal1"/>
        <w:numPr>
          <w:ilvl w:val="1"/>
          <w:numId w:val="42"/>
        </w:numPr>
        <w:spacing w:after="200" w:line="276" w:lineRule="auto"/>
        <w:rPr>
          <w:rFonts w:ascii="Calibri" w:eastAsia="Calibri" w:hAnsi="Calibri" w:cs="Calibri"/>
          <w:sz w:val="22"/>
          <w:szCs w:val="22"/>
          <w:lang w:val="en-US"/>
        </w:rPr>
      </w:pPr>
      <w:r w:rsidRPr="00C95AF6">
        <w:rPr>
          <w:rFonts w:ascii="Calibri" w:eastAsia="Calibri" w:hAnsi="Calibri" w:cs="Calibri"/>
          <w:sz w:val="22"/>
          <w:szCs w:val="22"/>
          <w:lang w:val="en-US"/>
        </w:rPr>
        <w:t>Supply and demand</w:t>
      </w:r>
    </w:p>
    <w:p w14:paraId="586A39B5" w14:textId="77777777" w:rsidR="00C95AF6" w:rsidRDefault="00C95AF6" w:rsidP="00B668F6">
      <w:pPr>
        <w:pStyle w:val="Normal1"/>
        <w:numPr>
          <w:ilvl w:val="1"/>
          <w:numId w:val="42"/>
        </w:numPr>
        <w:spacing w:after="200" w:line="276" w:lineRule="auto"/>
        <w:rPr>
          <w:rFonts w:ascii="Calibri" w:eastAsia="Calibri" w:hAnsi="Calibri" w:cs="Calibri"/>
          <w:sz w:val="22"/>
          <w:szCs w:val="22"/>
          <w:lang w:val="en-US"/>
        </w:rPr>
      </w:pPr>
      <w:r w:rsidRPr="00C95AF6">
        <w:rPr>
          <w:rFonts w:ascii="Calibri" w:eastAsia="Calibri" w:hAnsi="Calibri" w:cs="Calibri"/>
          <w:sz w:val="22"/>
          <w:szCs w:val="22"/>
          <w:lang w:val="en-US"/>
        </w:rPr>
        <w:t>Total reserves</w:t>
      </w:r>
    </w:p>
    <w:p w14:paraId="76FFD1CF" w14:textId="77777777" w:rsidR="00C95AF6" w:rsidRDefault="00C95AF6" w:rsidP="00B668F6">
      <w:pPr>
        <w:pStyle w:val="Normal1"/>
        <w:numPr>
          <w:ilvl w:val="1"/>
          <w:numId w:val="42"/>
        </w:numPr>
        <w:spacing w:after="200" w:line="276" w:lineRule="auto"/>
        <w:rPr>
          <w:rFonts w:ascii="Calibri" w:eastAsia="Calibri" w:hAnsi="Calibri" w:cs="Calibri"/>
          <w:sz w:val="22"/>
          <w:szCs w:val="22"/>
          <w:lang w:val="en-US"/>
        </w:rPr>
      </w:pPr>
      <w:r w:rsidRPr="00C95AF6">
        <w:rPr>
          <w:rFonts w:ascii="Calibri" w:eastAsia="Calibri" w:hAnsi="Calibri" w:cs="Calibri"/>
          <w:sz w:val="22"/>
          <w:szCs w:val="22"/>
          <w:lang w:val="en-US"/>
        </w:rPr>
        <w:t>Geopolitical developments</w:t>
      </w:r>
    </w:p>
    <w:p w14:paraId="78CFE547" w14:textId="77777777" w:rsidR="00C95AF6" w:rsidRDefault="00C95AF6" w:rsidP="00B668F6">
      <w:pPr>
        <w:pStyle w:val="Normal1"/>
        <w:numPr>
          <w:ilvl w:val="1"/>
          <w:numId w:val="42"/>
        </w:numPr>
        <w:spacing w:after="200" w:line="276" w:lineRule="auto"/>
        <w:rPr>
          <w:rFonts w:ascii="Calibri" w:eastAsia="Calibri" w:hAnsi="Calibri" w:cs="Calibri"/>
          <w:sz w:val="22"/>
          <w:szCs w:val="22"/>
          <w:lang w:val="en-US"/>
        </w:rPr>
      </w:pPr>
      <w:r w:rsidRPr="00C95AF6">
        <w:rPr>
          <w:rFonts w:ascii="Calibri" w:eastAsia="Calibri" w:hAnsi="Calibri" w:cs="Calibri"/>
          <w:sz w:val="22"/>
          <w:szCs w:val="22"/>
          <w:lang w:val="en-US"/>
        </w:rPr>
        <w:t>Climate change</w:t>
      </w:r>
    </w:p>
    <w:p w14:paraId="23A9A839" w14:textId="5C0CF996" w:rsidR="00C95AF6" w:rsidRPr="00C95AF6" w:rsidRDefault="00C95AF6" w:rsidP="00B668F6">
      <w:pPr>
        <w:pStyle w:val="Normal1"/>
        <w:numPr>
          <w:ilvl w:val="1"/>
          <w:numId w:val="42"/>
        </w:numPr>
        <w:spacing w:after="200" w:line="276" w:lineRule="auto"/>
        <w:rPr>
          <w:rFonts w:ascii="Calibri" w:eastAsia="Calibri" w:hAnsi="Calibri" w:cs="Calibri"/>
          <w:sz w:val="22"/>
          <w:szCs w:val="22"/>
          <w:lang w:val="en-US"/>
        </w:rPr>
      </w:pPr>
      <w:r w:rsidRPr="00C95AF6">
        <w:rPr>
          <w:rFonts w:ascii="Calibri" w:eastAsia="Calibri" w:hAnsi="Calibri" w:cs="Calibri"/>
          <w:sz w:val="22"/>
          <w:szCs w:val="22"/>
          <w:lang w:val="en-US"/>
        </w:rPr>
        <w:t>Natural disasters</w:t>
      </w:r>
    </w:p>
    <w:p w14:paraId="32D1C406" w14:textId="3459DD17" w:rsidR="00C95AF6" w:rsidRDefault="00C95AF6" w:rsidP="00F73A43">
      <w:pPr>
        <w:pStyle w:val="Normal1"/>
        <w:spacing w:after="200" w:line="276" w:lineRule="auto"/>
        <w:rPr>
          <w:rFonts w:ascii="Calibri" w:eastAsia="Calibri" w:hAnsi="Calibri" w:cs="Calibri"/>
          <w:sz w:val="22"/>
          <w:szCs w:val="22"/>
          <w:lang w:val="en-US"/>
        </w:rPr>
      </w:pPr>
    </w:p>
    <w:p w14:paraId="76839D0F" w14:textId="322D4342" w:rsidR="00C95AF6" w:rsidRDefault="00C95AF6" w:rsidP="00F73A43">
      <w:pPr>
        <w:pStyle w:val="Normal1"/>
        <w:spacing w:after="200" w:line="276" w:lineRule="auto"/>
        <w:rPr>
          <w:rFonts w:ascii="Calibri" w:eastAsia="Calibri" w:hAnsi="Calibri" w:cs="Calibri"/>
          <w:sz w:val="22"/>
          <w:szCs w:val="22"/>
          <w:lang w:val="en-US"/>
        </w:rPr>
      </w:pPr>
    </w:p>
    <w:p w14:paraId="0D7A09BB" w14:textId="1DD3FABE" w:rsidR="00C95AF6" w:rsidRDefault="00C95AF6" w:rsidP="00F73A43">
      <w:pPr>
        <w:pStyle w:val="Normal1"/>
        <w:spacing w:after="200" w:line="276" w:lineRule="auto"/>
        <w:rPr>
          <w:rFonts w:ascii="Calibri" w:eastAsia="Calibri" w:hAnsi="Calibri" w:cs="Calibri"/>
          <w:sz w:val="22"/>
          <w:szCs w:val="22"/>
          <w:lang w:val="en-US"/>
        </w:rPr>
      </w:pPr>
    </w:p>
    <w:p w14:paraId="6846FA27" w14:textId="5A9BC350" w:rsidR="00C95AF6" w:rsidRDefault="00C95AF6" w:rsidP="00F73A43">
      <w:pPr>
        <w:pStyle w:val="Normal1"/>
        <w:spacing w:after="200" w:line="276" w:lineRule="auto"/>
        <w:rPr>
          <w:rFonts w:ascii="Calibri" w:eastAsia="Calibri" w:hAnsi="Calibri" w:cs="Calibri"/>
          <w:sz w:val="22"/>
          <w:szCs w:val="22"/>
          <w:lang w:val="en-US"/>
        </w:rPr>
      </w:pPr>
    </w:p>
    <w:p w14:paraId="24A0AAE8" w14:textId="42C94DC3" w:rsidR="00C95AF6" w:rsidRDefault="00C95AF6" w:rsidP="00F73A43">
      <w:pPr>
        <w:pStyle w:val="Normal1"/>
        <w:spacing w:after="200" w:line="276" w:lineRule="auto"/>
        <w:rPr>
          <w:rFonts w:ascii="Calibri" w:eastAsia="Calibri" w:hAnsi="Calibri" w:cs="Calibri"/>
          <w:sz w:val="22"/>
          <w:szCs w:val="22"/>
          <w:lang w:val="en-US"/>
        </w:rPr>
      </w:pPr>
    </w:p>
    <w:p w14:paraId="3FB9169E" w14:textId="3AA59100" w:rsidR="00C95AF6" w:rsidRDefault="00C95AF6" w:rsidP="00F73A43">
      <w:pPr>
        <w:pStyle w:val="Normal1"/>
        <w:spacing w:after="200" w:line="276" w:lineRule="auto"/>
        <w:rPr>
          <w:rFonts w:ascii="Calibri" w:eastAsia="Calibri" w:hAnsi="Calibri" w:cs="Calibri"/>
          <w:sz w:val="22"/>
          <w:szCs w:val="22"/>
          <w:lang w:val="en-US"/>
        </w:rPr>
      </w:pPr>
    </w:p>
    <w:p w14:paraId="7CB89286" w14:textId="4FDA239A" w:rsidR="00C95AF6" w:rsidRDefault="00C95AF6" w:rsidP="00F73A43">
      <w:pPr>
        <w:pStyle w:val="Normal1"/>
        <w:spacing w:after="200" w:line="276" w:lineRule="auto"/>
        <w:rPr>
          <w:rFonts w:ascii="Calibri" w:eastAsia="Calibri" w:hAnsi="Calibri" w:cs="Calibri"/>
          <w:sz w:val="22"/>
          <w:szCs w:val="22"/>
          <w:lang w:val="en-US"/>
        </w:rPr>
      </w:pPr>
    </w:p>
    <w:p w14:paraId="7E94ADC6" w14:textId="28DB752D" w:rsidR="00C95AF6" w:rsidRDefault="00C95AF6" w:rsidP="00F73A43">
      <w:pPr>
        <w:pStyle w:val="Normal1"/>
        <w:spacing w:after="200" w:line="276" w:lineRule="auto"/>
        <w:rPr>
          <w:rFonts w:ascii="Calibri" w:eastAsia="Calibri" w:hAnsi="Calibri" w:cs="Calibri"/>
          <w:sz w:val="22"/>
          <w:szCs w:val="22"/>
          <w:lang w:val="en-US"/>
        </w:rPr>
      </w:pPr>
    </w:p>
    <w:p w14:paraId="062AF6B9" w14:textId="3947D39A" w:rsidR="00C95AF6" w:rsidRDefault="00C95AF6" w:rsidP="00F73A43">
      <w:pPr>
        <w:pStyle w:val="Normal1"/>
        <w:spacing w:after="200" w:line="276" w:lineRule="auto"/>
        <w:rPr>
          <w:rFonts w:ascii="Calibri" w:eastAsia="Calibri" w:hAnsi="Calibri" w:cs="Calibri"/>
          <w:sz w:val="22"/>
          <w:szCs w:val="22"/>
          <w:lang w:val="en-US"/>
        </w:rPr>
      </w:pPr>
    </w:p>
    <w:p w14:paraId="138D7DDC" w14:textId="36221C44" w:rsidR="00C95AF6" w:rsidRDefault="00C95AF6" w:rsidP="00F73A43">
      <w:pPr>
        <w:pStyle w:val="Normal1"/>
        <w:spacing w:after="200" w:line="276" w:lineRule="auto"/>
        <w:rPr>
          <w:rFonts w:ascii="Calibri" w:eastAsia="Calibri" w:hAnsi="Calibri" w:cs="Calibri"/>
          <w:sz w:val="22"/>
          <w:szCs w:val="22"/>
          <w:lang w:val="en-US"/>
        </w:rPr>
      </w:pPr>
    </w:p>
    <w:p w14:paraId="55A33125" w14:textId="70A14D7A" w:rsidR="00C95AF6" w:rsidRDefault="00C95AF6" w:rsidP="00F73A43">
      <w:pPr>
        <w:pStyle w:val="Normal1"/>
        <w:spacing w:after="200" w:line="276" w:lineRule="auto"/>
        <w:rPr>
          <w:rFonts w:ascii="Calibri" w:eastAsia="Calibri" w:hAnsi="Calibri" w:cs="Calibri"/>
          <w:sz w:val="22"/>
          <w:szCs w:val="22"/>
          <w:lang w:val="en-US"/>
        </w:rPr>
      </w:pPr>
    </w:p>
    <w:p w14:paraId="772636E1" w14:textId="101455CB" w:rsidR="00C95AF6" w:rsidRDefault="00C95AF6" w:rsidP="00F73A43">
      <w:pPr>
        <w:pStyle w:val="Normal1"/>
        <w:spacing w:after="200" w:line="276" w:lineRule="auto"/>
        <w:rPr>
          <w:rFonts w:ascii="Calibri" w:eastAsia="Calibri" w:hAnsi="Calibri" w:cs="Calibri"/>
          <w:sz w:val="22"/>
          <w:szCs w:val="22"/>
          <w:lang w:val="en-US"/>
        </w:rPr>
      </w:pPr>
    </w:p>
    <w:p w14:paraId="772C108E" w14:textId="7084002F" w:rsidR="00C95AF6" w:rsidRDefault="00C95AF6" w:rsidP="00F73A43">
      <w:pPr>
        <w:pStyle w:val="Normal1"/>
        <w:spacing w:after="200" w:line="276" w:lineRule="auto"/>
        <w:rPr>
          <w:rFonts w:ascii="Calibri" w:eastAsia="Calibri" w:hAnsi="Calibri" w:cs="Calibri"/>
          <w:sz w:val="22"/>
          <w:szCs w:val="22"/>
          <w:lang w:val="en-US"/>
        </w:rPr>
      </w:pPr>
    </w:p>
    <w:p w14:paraId="1307FACC" w14:textId="342D10FE" w:rsidR="00C95AF6" w:rsidRDefault="00C95AF6" w:rsidP="00F73A43">
      <w:pPr>
        <w:pStyle w:val="Normal1"/>
        <w:spacing w:after="200" w:line="276" w:lineRule="auto"/>
        <w:rPr>
          <w:rFonts w:ascii="Calibri" w:eastAsia="Calibri" w:hAnsi="Calibri" w:cs="Calibri"/>
          <w:sz w:val="22"/>
          <w:szCs w:val="22"/>
          <w:lang w:val="en-US"/>
        </w:rPr>
      </w:pPr>
    </w:p>
    <w:p w14:paraId="3FF1B28C" w14:textId="365B6945" w:rsidR="00C95AF6" w:rsidRDefault="00C95AF6" w:rsidP="00F73A43">
      <w:pPr>
        <w:pStyle w:val="Normal1"/>
        <w:spacing w:after="200" w:line="276" w:lineRule="auto"/>
        <w:rPr>
          <w:rFonts w:ascii="Calibri" w:eastAsia="Calibri" w:hAnsi="Calibri" w:cs="Calibri"/>
          <w:sz w:val="22"/>
          <w:szCs w:val="22"/>
          <w:lang w:val="en-US"/>
        </w:rPr>
      </w:pPr>
    </w:p>
    <w:p w14:paraId="6BE24FAF" w14:textId="6417E1AF" w:rsidR="00C95AF6" w:rsidRDefault="00C95AF6" w:rsidP="00F73A43">
      <w:pPr>
        <w:pStyle w:val="Normal1"/>
        <w:spacing w:after="200" w:line="276" w:lineRule="auto"/>
        <w:rPr>
          <w:rFonts w:ascii="Calibri" w:eastAsia="Calibri" w:hAnsi="Calibri" w:cs="Calibri"/>
          <w:sz w:val="22"/>
          <w:szCs w:val="22"/>
          <w:lang w:val="en-US"/>
        </w:rPr>
      </w:pPr>
    </w:p>
    <w:p w14:paraId="0339F32F" w14:textId="6133082C" w:rsidR="00C95AF6" w:rsidRDefault="00C95AF6" w:rsidP="00F73A43">
      <w:pPr>
        <w:pStyle w:val="Normal1"/>
        <w:spacing w:after="200" w:line="276" w:lineRule="auto"/>
        <w:rPr>
          <w:rFonts w:ascii="Calibri" w:eastAsia="Calibri" w:hAnsi="Calibri" w:cs="Calibri"/>
          <w:sz w:val="22"/>
          <w:szCs w:val="22"/>
          <w:lang w:val="en-US"/>
        </w:rPr>
      </w:pPr>
    </w:p>
    <w:p w14:paraId="7DCD5F5E" w14:textId="4AD092C2" w:rsidR="00C95AF6" w:rsidRDefault="00C95AF6" w:rsidP="00F73A43">
      <w:pPr>
        <w:pStyle w:val="Normal1"/>
        <w:spacing w:after="200" w:line="276" w:lineRule="auto"/>
        <w:rPr>
          <w:rFonts w:ascii="Calibri" w:eastAsia="Calibri" w:hAnsi="Calibri" w:cs="Calibri"/>
          <w:sz w:val="22"/>
          <w:szCs w:val="22"/>
          <w:lang w:val="en-US"/>
        </w:rPr>
      </w:pPr>
    </w:p>
    <w:p w14:paraId="16D25A75" w14:textId="77777777" w:rsidR="00C95AF6" w:rsidRPr="00F73A43" w:rsidRDefault="00C95AF6" w:rsidP="00F73A43">
      <w:pPr>
        <w:pStyle w:val="Normal1"/>
        <w:spacing w:after="200" w:line="276" w:lineRule="auto"/>
        <w:rPr>
          <w:rFonts w:ascii="Calibri" w:eastAsia="Calibri" w:hAnsi="Calibri" w:cs="Calibri"/>
          <w:sz w:val="22"/>
          <w:szCs w:val="22"/>
          <w:lang w:val="en-US"/>
        </w:rPr>
      </w:pPr>
    </w:p>
    <w:p w14:paraId="40760C7E" w14:textId="72242F7D" w:rsidR="0066442C" w:rsidRPr="008C0901" w:rsidRDefault="0066442C" w:rsidP="0066442C">
      <w:pPr>
        <w:pStyle w:val="Normal1"/>
        <w:spacing w:after="200" w:line="276" w:lineRule="auto"/>
        <w:rPr>
          <w:rFonts w:ascii="Calibri" w:eastAsia="Calibri" w:hAnsi="Calibri" w:cs="Calibri"/>
          <w:sz w:val="22"/>
          <w:szCs w:val="22"/>
          <w:lang w:val="en-US"/>
        </w:rPr>
      </w:pPr>
      <w:r>
        <w:rPr>
          <w:rFonts w:ascii="Calibri" w:eastAsia="Calibri" w:hAnsi="Calibri" w:cs="Calibri"/>
          <w:sz w:val="22"/>
          <w:szCs w:val="22"/>
          <w:lang w:val="en-US"/>
        </w:rPr>
        <w:lastRenderedPageBreak/>
        <w:t>ESS</w:t>
      </w:r>
      <w:r w:rsidRPr="008C0901">
        <w:rPr>
          <w:rFonts w:ascii="Calibri" w:eastAsia="Calibri" w:hAnsi="Calibri" w:cs="Calibri"/>
          <w:sz w:val="22"/>
          <w:szCs w:val="22"/>
          <w:lang w:val="en-US"/>
        </w:rPr>
        <w:t xml:space="preserve"> can be like learning a new language. So many words are not commonly used in everyday English. This</w:t>
      </w:r>
      <w:r>
        <w:rPr>
          <w:rFonts w:ascii="Calibri" w:eastAsia="Calibri" w:hAnsi="Calibri" w:cs="Calibri"/>
          <w:sz w:val="22"/>
          <w:szCs w:val="22"/>
          <w:lang w:val="en-US"/>
        </w:rPr>
        <w:t xml:space="preserve"> can be challenging</w:t>
      </w:r>
      <w:r w:rsidRPr="008C0901">
        <w:rPr>
          <w:rFonts w:ascii="Calibri" w:eastAsia="Calibri" w:hAnsi="Calibri" w:cs="Calibri"/>
          <w:sz w:val="22"/>
          <w:szCs w:val="22"/>
          <w:lang w:val="en-US"/>
        </w:rPr>
        <w:t>. T</w:t>
      </w:r>
      <w:r>
        <w:rPr>
          <w:rFonts w:ascii="Calibri" w:eastAsia="Calibri" w:hAnsi="Calibri" w:cs="Calibri"/>
          <w:sz w:val="22"/>
          <w:szCs w:val="22"/>
          <w:lang w:val="en-US"/>
        </w:rPr>
        <w:t xml:space="preserve">o help you keep up with ESS Terms, </w:t>
      </w:r>
      <w:r w:rsidRPr="008C0901">
        <w:rPr>
          <w:rFonts w:ascii="Calibri" w:eastAsia="Calibri" w:hAnsi="Calibri" w:cs="Calibri"/>
          <w:sz w:val="22"/>
          <w:szCs w:val="22"/>
          <w:lang w:val="en-US"/>
        </w:rPr>
        <w:t>you will</w:t>
      </w:r>
      <w:r>
        <w:rPr>
          <w:rFonts w:ascii="Calibri" w:eastAsia="Calibri" w:hAnsi="Calibri" w:cs="Calibri"/>
          <w:sz w:val="22"/>
          <w:szCs w:val="22"/>
          <w:lang w:val="en-US"/>
        </w:rPr>
        <w:t xml:space="preserve"> need to create your own ESS</w:t>
      </w:r>
      <w:r w:rsidRPr="008C0901">
        <w:rPr>
          <w:rFonts w:ascii="Calibri" w:eastAsia="Calibri" w:hAnsi="Calibri" w:cs="Calibri"/>
          <w:sz w:val="22"/>
          <w:szCs w:val="22"/>
          <w:lang w:val="en-US"/>
        </w:rPr>
        <w:t xml:space="preserve"> DICTIONARY. You </w:t>
      </w:r>
      <w:r>
        <w:rPr>
          <w:rFonts w:ascii="Calibri" w:eastAsia="Calibri" w:hAnsi="Calibri" w:cs="Calibri"/>
          <w:sz w:val="22"/>
          <w:szCs w:val="22"/>
          <w:lang w:val="en-US"/>
        </w:rPr>
        <w:t>should</w:t>
      </w:r>
      <w:r w:rsidRPr="008C0901">
        <w:rPr>
          <w:rFonts w:ascii="Calibri" w:eastAsia="Calibri" w:hAnsi="Calibri" w:cs="Calibri"/>
          <w:sz w:val="22"/>
          <w:szCs w:val="22"/>
          <w:lang w:val="en-US"/>
        </w:rPr>
        <w:t xml:space="preserve"> add to this over the year and keep it in your notebook or on a page file THAT YOU CAN UPDATE AND ADD TO EASILY. Most of the vocabulary words can be found either on your STUDY GUIDE or at mrgscience.com. </w:t>
      </w:r>
    </w:p>
    <w:p w14:paraId="6305C388" w14:textId="77777777" w:rsidR="0066442C" w:rsidRDefault="0066442C" w:rsidP="0066442C">
      <w:pPr>
        <w:pStyle w:val="Normal1"/>
        <w:spacing w:after="200" w:line="276" w:lineRule="auto"/>
        <w:rPr>
          <w:rFonts w:ascii="Calibri" w:eastAsia="Calibri" w:hAnsi="Calibri" w:cs="Calibri"/>
          <w:sz w:val="22"/>
          <w:szCs w:val="22"/>
          <w:lang w:val="en-US"/>
        </w:rPr>
      </w:pPr>
      <w:r w:rsidRPr="008C0901">
        <w:rPr>
          <w:rFonts w:ascii="Calibri" w:eastAsia="Calibri" w:hAnsi="Calibri" w:cs="Calibri"/>
          <w:sz w:val="22"/>
          <w:szCs w:val="22"/>
          <w:lang w:val="en-US"/>
        </w:rPr>
        <w:t>You will be responsible for leaning the words and their meaning. Periodic quizzes will be given on the words.</w:t>
      </w:r>
      <w:r>
        <w:rPr>
          <w:rFonts w:ascii="Calibri" w:eastAsia="Calibri" w:hAnsi="Calibri" w:cs="Calibri"/>
          <w:sz w:val="22"/>
          <w:szCs w:val="22"/>
          <w:lang w:val="en-US"/>
        </w:rPr>
        <w:t xml:space="preserve"> S</w:t>
      </w:r>
      <w:r w:rsidRPr="008C0901">
        <w:rPr>
          <w:rFonts w:ascii="Calibri" w:eastAsia="Calibri" w:hAnsi="Calibri" w:cs="Calibri"/>
          <w:sz w:val="22"/>
          <w:szCs w:val="22"/>
          <w:lang w:val="en-US"/>
        </w:rPr>
        <w:t>o, make your dictionary creative and you will remember the words more easily.</w:t>
      </w:r>
    </w:p>
    <w:p w14:paraId="6530AC7C" w14:textId="77777777" w:rsidR="0066442C" w:rsidRDefault="0066442C" w:rsidP="0066442C">
      <w:pPr>
        <w:pStyle w:val="Normal1"/>
        <w:spacing w:after="200" w:line="276" w:lineRule="auto"/>
        <w:rPr>
          <w:rFonts w:ascii="Calibri" w:eastAsia="Calibri" w:hAnsi="Calibri" w:cs="Calibri"/>
          <w:sz w:val="22"/>
          <w:szCs w:val="22"/>
          <w:lang w:val="en-US"/>
        </w:rPr>
      </w:pPr>
    </w:p>
    <w:p w14:paraId="582640DB" w14:textId="77777777" w:rsidR="0066442C" w:rsidRDefault="0066442C" w:rsidP="0066442C">
      <w:pPr>
        <w:pStyle w:val="Normal1"/>
        <w:spacing w:after="200" w:line="276" w:lineRule="auto"/>
        <w:rPr>
          <w:rFonts w:ascii="Calibri" w:eastAsia="Calibri" w:hAnsi="Calibri" w:cs="Calibri"/>
          <w:sz w:val="22"/>
          <w:szCs w:val="22"/>
          <w:lang w:val="en-US"/>
        </w:rPr>
      </w:pPr>
    </w:p>
    <w:p w14:paraId="4E93046C" w14:textId="77777777" w:rsidR="0066442C" w:rsidRPr="009B61AD" w:rsidRDefault="0066442C" w:rsidP="0066442C">
      <w:pPr>
        <w:pStyle w:val="Normal1"/>
        <w:rPr>
          <w:rFonts w:ascii="Calibri" w:eastAsia="Calibri" w:hAnsi="Calibri" w:cs="Calibri"/>
          <w:b/>
          <w:sz w:val="22"/>
          <w:szCs w:val="22"/>
        </w:rPr>
      </w:pPr>
      <w:r w:rsidRPr="009B61AD">
        <w:rPr>
          <w:rFonts w:ascii="Calibri" w:eastAsia="Calibri" w:hAnsi="Calibri" w:cs="Calibri"/>
          <w:b/>
          <w:sz w:val="22"/>
          <w:szCs w:val="22"/>
        </w:rPr>
        <w:t>KEY TERMS</w:t>
      </w:r>
    </w:p>
    <w:p w14:paraId="791D8E87" w14:textId="77777777" w:rsidR="0066442C" w:rsidRDefault="0066442C" w:rsidP="0066442C">
      <w:pPr>
        <w:pStyle w:val="Normal1"/>
        <w:rPr>
          <w:rFonts w:ascii="Calibri" w:eastAsia="Calibri" w:hAnsi="Calibri" w:cs="Calibri"/>
          <w:sz w:val="22"/>
          <w:szCs w:val="22"/>
        </w:rPr>
      </w:pPr>
    </w:p>
    <w:p w14:paraId="15F12A24" w14:textId="42DC4010" w:rsidR="00F955B0" w:rsidRDefault="00AE076C" w:rsidP="00F955B0">
      <w:pPr>
        <w:pStyle w:val="Normal1"/>
        <w:rPr>
          <w:rFonts w:ascii="Calibri" w:eastAsia="Calibri" w:hAnsi="Calibri" w:cs="Calibri"/>
          <w:sz w:val="22"/>
          <w:szCs w:val="22"/>
        </w:rPr>
      </w:pPr>
      <w:r>
        <w:rPr>
          <w:rFonts w:ascii="Calibri" w:eastAsia="Calibri" w:hAnsi="Calibri" w:cs="Calibri"/>
          <w:sz w:val="22"/>
          <w:szCs w:val="22"/>
        </w:rPr>
        <w:t>t</w:t>
      </w:r>
      <w:r w:rsidR="00F955B0" w:rsidRPr="00F955B0">
        <w:rPr>
          <w:rFonts w:ascii="Calibri" w:eastAsia="Calibri" w:hAnsi="Calibri" w:cs="Calibri"/>
          <w:sz w:val="22"/>
          <w:szCs w:val="22"/>
        </w:rPr>
        <w:t>idal</w:t>
      </w:r>
    </w:p>
    <w:p w14:paraId="088601DD" w14:textId="77777777" w:rsidR="00F955B0" w:rsidRPr="00F955B0" w:rsidRDefault="00F955B0" w:rsidP="00F955B0">
      <w:pPr>
        <w:pStyle w:val="Normal1"/>
        <w:rPr>
          <w:rFonts w:ascii="Calibri" w:eastAsia="Calibri" w:hAnsi="Calibri" w:cs="Calibri"/>
          <w:sz w:val="22"/>
          <w:szCs w:val="22"/>
        </w:rPr>
      </w:pPr>
    </w:p>
    <w:p w14:paraId="5FEA5874" w14:textId="3F053896"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actual supply</w:t>
      </w:r>
    </w:p>
    <w:p w14:paraId="465895C7" w14:textId="77777777" w:rsidR="00F955B0" w:rsidRPr="00F955B0" w:rsidRDefault="00F955B0" w:rsidP="00F955B0">
      <w:pPr>
        <w:pStyle w:val="Normal1"/>
        <w:rPr>
          <w:rFonts w:ascii="Calibri" w:eastAsia="Calibri" w:hAnsi="Calibri" w:cs="Calibri"/>
          <w:sz w:val="22"/>
          <w:szCs w:val="22"/>
        </w:rPr>
      </w:pPr>
    </w:p>
    <w:p w14:paraId="3C504EE1" w14:textId="4F76D17A"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reserve</w:t>
      </w:r>
    </w:p>
    <w:p w14:paraId="1C4F1B86" w14:textId="77777777" w:rsidR="00F955B0" w:rsidRPr="00F955B0" w:rsidRDefault="00F955B0" w:rsidP="00F955B0">
      <w:pPr>
        <w:pStyle w:val="Normal1"/>
        <w:rPr>
          <w:rFonts w:ascii="Calibri" w:eastAsia="Calibri" w:hAnsi="Calibri" w:cs="Calibri"/>
          <w:sz w:val="22"/>
          <w:szCs w:val="22"/>
        </w:rPr>
      </w:pPr>
    </w:p>
    <w:p w14:paraId="6FEEE76D" w14:textId="21DFB43B"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​energy security</w:t>
      </w:r>
    </w:p>
    <w:p w14:paraId="1E11F907" w14:textId="77777777" w:rsidR="00F955B0" w:rsidRPr="00F955B0" w:rsidRDefault="00F955B0" w:rsidP="00F955B0">
      <w:pPr>
        <w:pStyle w:val="Normal1"/>
        <w:rPr>
          <w:rFonts w:ascii="Calibri" w:eastAsia="Calibri" w:hAnsi="Calibri" w:cs="Calibri"/>
          <w:sz w:val="22"/>
          <w:szCs w:val="22"/>
        </w:rPr>
      </w:pPr>
    </w:p>
    <w:p w14:paraId="62F200FF" w14:textId="328B40DC" w:rsidR="006A231C"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carbon emission</w:t>
      </w:r>
    </w:p>
    <w:p w14:paraId="0C89ACBD" w14:textId="77777777" w:rsidR="00F955B0" w:rsidRDefault="00F955B0" w:rsidP="00F955B0">
      <w:pPr>
        <w:pStyle w:val="Normal1"/>
        <w:rPr>
          <w:rFonts w:ascii="Calibri" w:eastAsia="Calibri" w:hAnsi="Calibri" w:cs="Calibri"/>
          <w:sz w:val="22"/>
          <w:szCs w:val="22"/>
        </w:rPr>
      </w:pPr>
    </w:p>
    <w:p w14:paraId="48564495" w14:textId="18B48716"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solar</w:t>
      </w:r>
    </w:p>
    <w:p w14:paraId="60AF18D8" w14:textId="77777777" w:rsidR="00F955B0" w:rsidRPr="00F955B0" w:rsidRDefault="00F955B0" w:rsidP="00F955B0">
      <w:pPr>
        <w:pStyle w:val="Normal1"/>
        <w:rPr>
          <w:rFonts w:ascii="Calibri" w:eastAsia="Calibri" w:hAnsi="Calibri" w:cs="Calibri"/>
          <w:sz w:val="22"/>
          <w:szCs w:val="22"/>
        </w:rPr>
      </w:pPr>
    </w:p>
    <w:p w14:paraId="3091D17C" w14:textId="3858FA76"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renewable</w:t>
      </w:r>
    </w:p>
    <w:p w14:paraId="488D56E2" w14:textId="77777777" w:rsidR="00F955B0" w:rsidRPr="00F955B0" w:rsidRDefault="00F955B0" w:rsidP="00F955B0">
      <w:pPr>
        <w:pStyle w:val="Normal1"/>
        <w:rPr>
          <w:rFonts w:ascii="Calibri" w:eastAsia="Calibri" w:hAnsi="Calibri" w:cs="Calibri"/>
          <w:sz w:val="22"/>
          <w:szCs w:val="22"/>
        </w:rPr>
      </w:pPr>
    </w:p>
    <w:p w14:paraId="651E5537" w14:textId="714B0A05"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potential supply</w:t>
      </w:r>
    </w:p>
    <w:p w14:paraId="66CC4D90" w14:textId="77777777" w:rsidR="00F955B0" w:rsidRPr="00F955B0" w:rsidRDefault="00F955B0" w:rsidP="00F955B0">
      <w:pPr>
        <w:pStyle w:val="Normal1"/>
        <w:rPr>
          <w:rFonts w:ascii="Calibri" w:eastAsia="Calibri" w:hAnsi="Calibri" w:cs="Calibri"/>
          <w:sz w:val="22"/>
          <w:szCs w:val="22"/>
        </w:rPr>
      </w:pPr>
    </w:p>
    <w:p w14:paraId="57B810A5" w14:textId="46C86EF2"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production</w:t>
      </w:r>
    </w:p>
    <w:p w14:paraId="12550765" w14:textId="77777777" w:rsidR="00F955B0" w:rsidRPr="00F955B0" w:rsidRDefault="00F955B0" w:rsidP="00F955B0">
      <w:pPr>
        <w:pStyle w:val="Normal1"/>
        <w:rPr>
          <w:rFonts w:ascii="Calibri" w:eastAsia="Calibri" w:hAnsi="Calibri" w:cs="Calibri"/>
          <w:sz w:val="22"/>
          <w:szCs w:val="22"/>
        </w:rPr>
      </w:pPr>
    </w:p>
    <w:p w14:paraId="4B6378D6" w14:textId="63095A1F"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​thermal efficiency</w:t>
      </w:r>
    </w:p>
    <w:p w14:paraId="78D34C72" w14:textId="77777777" w:rsidR="00F955B0" w:rsidRPr="00F955B0" w:rsidRDefault="00F955B0" w:rsidP="00F955B0">
      <w:pPr>
        <w:pStyle w:val="Normal1"/>
        <w:rPr>
          <w:rFonts w:ascii="Calibri" w:eastAsia="Calibri" w:hAnsi="Calibri" w:cs="Calibri"/>
          <w:sz w:val="22"/>
          <w:szCs w:val="22"/>
        </w:rPr>
      </w:pPr>
    </w:p>
    <w:p w14:paraId="7326C115" w14:textId="5D28B4E9"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​low emission</w:t>
      </w:r>
    </w:p>
    <w:p w14:paraId="7DB14674" w14:textId="77777777" w:rsidR="00F955B0" w:rsidRDefault="00F955B0" w:rsidP="00F955B0">
      <w:pPr>
        <w:pStyle w:val="Normal1"/>
        <w:rPr>
          <w:rFonts w:ascii="Calibri" w:eastAsia="Calibri" w:hAnsi="Calibri" w:cs="Calibri"/>
          <w:sz w:val="22"/>
          <w:szCs w:val="22"/>
        </w:rPr>
      </w:pPr>
    </w:p>
    <w:p w14:paraId="19AC4A6F" w14:textId="0D2C7BDC" w:rsidR="00F955B0" w:rsidRDefault="00AE076C" w:rsidP="00F955B0">
      <w:pPr>
        <w:pStyle w:val="Normal1"/>
        <w:rPr>
          <w:rFonts w:ascii="Calibri" w:eastAsia="Calibri" w:hAnsi="Calibri" w:cs="Calibri"/>
          <w:sz w:val="22"/>
          <w:szCs w:val="22"/>
        </w:rPr>
      </w:pPr>
      <w:r>
        <w:rPr>
          <w:rFonts w:ascii="Calibri" w:eastAsia="Calibri" w:hAnsi="Calibri" w:cs="Calibri"/>
          <w:sz w:val="22"/>
          <w:szCs w:val="22"/>
        </w:rPr>
        <w:t>w</w:t>
      </w:r>
      <w:r w:rsidR="00F955B0" w:rsidRPr="00F955B0">
        <w:rPr>
          <w:rFonts w:ascii="Calibri" w:eastAsia="Calibri" w:hAnsi="Calibri" w:cs="Calibri"/>
          <w:sz w:val="22"/>
          <w:szCs w:val="22"/>
        </w:rPr>
        <w:t>ind</w:t>
      </w:r>
    </w:p>
    <w:p w14:paraId="3F5A56A6" w14:textId="77777777" w:rsidR="00F955B0" w:rsidRPr="00F955B0" w:rsidRDefault="00F955B0" w:rsidP="00F955B0">
      <w:pPr>
        <w:pStyle w:val="Normal1"/>
        <w:rPr>
          <w:rFonts w:ascii="Calibri" w:eastAsia="Calibri" w:hAnsi="Calibri" w:cs="Calibri"/>
          <w:sz w:val="22"/>
          <w:szCs w:val="22"/>
        </w:rPr>
      </w:pPr>
    </w:p>
    <w:p w14:paraId="01B04B10" w14:textId="7AC2AAC8"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non-renewable</w:t>
      </w:r>
    </w:p>
    <w:p w14:paraId="191EA8E1" w14:textId="77777777" w:rsidR="00F955B0" w:rsidRPr="00F955B0" w:rsidRDefault="00F955B0" w:rsidP="00F955B0">
      <w:pPr>
        <w:pStyle w:val="Normal1"/>
        <w:rPr>
          <w:rFonts w:ascii="Calibri" w:eastAsia="Calibri" w:hAnsi="Calibri" w:cs="Calibri"/>
          <w:sz w:val="22"/>
          <w:szCs w:val="22"/>
        </w:rPr>
      </w:pPr>
    </w:p>
    <w:p w14:paraId="633C5AE9" w14:textId="48417AB5"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rate of consumption</w:t>
      </w:r>
    </w:p>
    <w:p w14:paraId="130D49B9" w14:textId="77777777" w:rsidR="00F955B0" w:rsidRPr="00F955B0" w:rsidRDefault="00F955B0" w:rsidP="00F955B0">
      <w:pPr>
        <w:pStyle w:val="Normal1"/>
        <w:rPr>
          <w:rFonts w:ascii="Calibri" w:eastAsia="Calibri" w:hAnsi="Calibri" w:cs="Calibri"/>
          <w:sz w:val="22"/>
          <w:szCs w:val="22"/>
        </w:rPr>
      </w:pPr>
    </w:p>
    <w:p w14:paraId="1D787C08" w14:textId="7FD1FB1F"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mineral resource​</w:t>
      </w:r>
    </w:p>
    <w:p w14:paraId="359BC7F4" w14:textId="77777777" w:rsidR="00F955B0" w:rsidRPr="00F955B0" w:rsidRDefault="00F955B0" w:rsidP="00F955B0">
      <w:pPr>
        <w:pStyle w:val="Normal1"/>
        <w:rPr>
          <w:rFonts w:ascii="Calibri" w:eastAsia="Calibri" w:hAnsi="Calibri" w:cs="Calibri"/>
          <w:sz w:val="22"/>
          <w:szCs w:val="22"/>
        </w:rPr>
      </w:pPr>
    </w:p>
    <w:p w14:paraId="323B1227" w14:textId="3452A080"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​sustainability</w:t>
      </w:r>
    </w:p>
    <w:p w14:paraId="60E42591" w14:textId="77777777" w:rsidR="00F955B0" w:rsidRPr="00F955B0" w:rsidRDefault="00F955B0" w:rsidP="00F955B0">
      <w:pPr>
        <w:pStyle w:val="Normal1"/>
        <w:rPr>
          <w:rFonts w:ascii="Calibri" w:eastAsia="Calibri" w:hAnsi="Calibri" w:cs="Calibri"/>
          <w:sz w:val="22"/>
          <w:szCs w:val="22"/>
        </w:rPr>
      </w:pPr>
    </w:p>
    <w:p w14:paraId="31AE777C" w14:textId="2B820810"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​energy independence</w:t>
      </w:r>
    </w:p>
    <w:p w14:paraId="367C263B" w14:textId="77777777" w:rsidR="00F955B0" w:rsidRDefault="00F955B0" w:rsidP="00F955B0">
      <w:pPr>
        <w:pStyle w:val="Normal1"/>
        <w:rPr>
          <w:rFonts w:ascii="Calibri" w:eastAsia="Calibri" w:hAnsi="Calibri" w:cs="Calibri"/>
          <w:sz w:val="22"/>
          <w:szCs w:val="22"/>
        </w:rPr>
      </w:pPr>
    </w:p>
    <w:p w14:paraId="1B21094B" w14:textId="747D5D42" w:rsidR="00F955B0" w:rsidRDefault="00AE076C" w:rsidP="00F955B0">
      <w:pPr>
        <w:pStyle w:val="Normal1"/>
        <w:rPr>
          <w:rFonts w:ascii="Calibri" w:eastAsia="Calibri" w:hAnsi="Calibri" w:cs="Calibri"/>
          <w:sz w:val="22"/>
          <w:szCs w:val="22"/>
        </w:rPr>
      </w:pPr>
      <w:r>
        <w:rPr>
          <w:rFonts w:ascii="Calibri" w:eastAsia="Calibri" w:hAnsi="Calibri" w:cs="Calibri"/>
          <w:sz w:val="22"/>
          <w:szCs w:val="22"/>
        </w:rPr>
        <w:t>h</w:t>
      </w:r>
      <w:r w:rsidR="00F955B0" w:rsidRPr="00F955B0">
        <w:rPr>
          <w:rFonts w:ascii="Calibri" w:eastAsia="Calibri" w:hAnsi="Calibri" w:cs="Calibri"/>
          <w:sz w:val="22"/>
          <w:szCs w:val="22"/>
        </w:rPr>
        <w:t>ydro</w:t>
      </w:r>
      <w:r>
        <w:rPr>
          <w:rFonts w:ascii="Calibri" w:eastAsia="Calibri" w:hAnsi="Calibri" w:cs="Calibri"/>
          <w:sz w:val="22"/>
          <w:szCs w:val="22"/>
        </w:rPr>
        <w:t>power</w:t>
      </w:r>
    </w:p>
    <w:p w14:paraId="6FF51E12" w14:textId="77777777" w:rsidR="00F955B0" w:rsidRPr="00F955B0" w:rsidRDefault="00F955B0" w:rsidP="00F955B0">
      <w:pPr>
        <w:pStyle w:val="Normal1"/>
        <w:rPr>
          <w:rFonts w:ascii="Calibri" w:eastAsia="Calibri" w:hAnsi="Calibri" w:cs="Calibri"/>
          <w:sz w:val="22"/>
          <w:szCs w:val="22"/>
        </w:rPr>
      </w:pPr>
    </w:p>
    <w:p w14:paraId="5D6E477A" w14:textId="3860C7AD" w:rsidR="00F955B0" w:rsidRDefault="00AE076C" w:rsidP="00F955B0">
      <w:pPr>
        <w:pStyle w:val="Normal1"/>
        <w:rPr>
          <w:rFonts w:ascii="Calibri" w:eastAsia="Calibri" w:hAnsi="Calibri" w:cs="Calibri"/>
          <w:sz w:val="22"/>
          <w:szCs w:val="22"/>
        </w:rPr>
      </w:pPr>
      <w:r>
        <w:rPr>
          <w:rFonts w:ascii="Calibri" w:eastAsia="Calibri" w:hAnsi="Calibri" w:cs="Calibri"/>
          <w:sz w:val="22"/>
          <w:szCs w:val="22"/>
        </w:rPr>
        <w:t>n</w:t>
      </w:r>
      <w:r w:rsidR="00F955B0" w:rsidRPr="00F955B0">
        <w:rPr>
          <w:rFonts w:ascii="Calibri" w:eastAsia="Calibri" w:hAnsi="Calibri" w:cs="Calibri"/>
          <w:sz w:val="22"/>
          <w:szCs w:val="22"/>
        </w:rPr>
        <w:t>uclear</w:t>
      </w:r>
      <w:r>
        <w:rPr>
          <w:rFonts w:ascii="Calibri" w:eastAsia="Calibri" w:hAnsi="Calibri" w:cs="Calibri"/>
          <w:sz w:val="22"/>
          <w:szCs w:val="22"/>
        </w:rPr>
        <w:t xml:space="preserve"> power</w:t>
      </w:r>
    </w:p>
    <w:p w14:paraId="73D91BA6" w14:textId="6B06AD68" w:rsidR="00AE076C" w:rsidRDefault="00AE076C" w:rsidP="00F955B0">
      <w:pPr>
        <w:pStyle w:val="Normal1"/>
        <w:rPr>
          <w:rFonts w:ascii="Calibri" w:eastAsia="Calibri" w:hAnsi="Calibri" w:cs="Calibri"/>
          <w:sz w:val="22"/>
          <w:szCs w:val="22"/>
        </w:rPr>
      </w:pPr>
    </w:p>
    <w:p w14:paraId="7A376397" w14:textId="20A308E1" w:rsidR="00AE076C" w:rsidRDefault="00AE076C" w:rsidP="00F955B0">
      <w:pPr>
        <w:pStyle w:val="Normal1"/>
        <w:rPr>
          <w:rFonts w:ascii="Calibri" w:eastAsia="Calibri" w:hAnsi="Calibri" w:cs="Calibri"/>
          <w:sz w:val="22"/>
          <w:szCs w:val="22"/>
        </w:rPr>
      </w:pPr>
      <w:r>
        <w:rPr>
          <w:rFonts w:ascii="Calibri" w:eastAsia="Calibri" w:hAnsi="Calibri" w:cs="Calibri"/>
          <w:sz w:val="22"/>
          <w:szCs w:val="22"/>
        </w:rPr>
        <w:t>wind power</w:t>
      </w:r>
    </w:p>
    <w:p w14:paraId="29985850" w14:textId="5480ADDB" w:rsidR="00AE076C" w:rsidRDefault="00AE076C" w:rsidP="00F955B0">
      <w:pPr>
        <w:pStyle w:val="Normal1"/>
        <w:rPr>
          <w:rFonts w:ascii="Calibri" w:eastAsia="Calibri" w:hAnsi="Calibri" w:cs="Calibri"/>
          <w:sz w:val="22"/>
          <w:szCs w:val="22"/>
        </w:rPr>
      </w:pPr>
    </w:p>
    <w:p w14:paraId="679A9E9F" w14:textId="42FB348B" w:rsidR="00AE076C" w:rsidRDefault="00AE076C" w:rsidP="00F955B0">
      <w:pPr>
        <w:pStyle w:val="Normal1"/>
        <w:rPr>
          <w:rFonts w:ascii="Calibri" w:eastAsia="Calibri" w:hAnsi="Calibri" w:cs="Calibri"/>
          <w:sz w:val="22"/>
          <w:szCs w:val="22"/>
        </w:rPr>
      </w:pPr>
      <w:r>
        <w:rPr>
          <w:rFonts w:ascii="Calibri" w:eastAsia="Calibri" w:hAnsi="Calibri" w:cs="Calibri"/>
          <w:sz w:val="22"/>
          <w:szCs w:val="22"/>
        </w:rPr>
        <w:t>geothermal power</w:t>
      </w:r>
    </w:p>
    <w:p w14:paraId="57A9BE83" w14:textId="77777777" w:rsidR="00F955B0" w:rsidRPr="00F955B0" w:rsidRDefault="00F955B0" w:rsidP="00F955B0">
      <w:pPr>
        <w:pStyle w:val="Normal1"/>
        <w:rPr>
          <w:rFonts w:ascii="Calibri" w:eastAsia="Calibri" w:hAnsi="Calibri" w:cs="Calibri"/>
          <w:sz w:val="22"/>
          <w:szCs w:val="22"/>
        </w:rPr>
      </w:pPr>
    </w:p>
    <w:p w14:paraId="6AB90D3A" w14:textId="7E3CEB86"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economic depletion</w:t>
      </w:r>
    </w:p>
    <w:p w14:paraId="022466A0" w14:textId="77777777" w:rsidR="00F955B0" w:rsidRPr="00F955B0" w:rsidRDefault="00F955B0" w:rsidP="00F955B0">
      <w:pPr>
        <w:pStyle w:val="Normal1"/>
        <w:rPr>
          <w:rFonts w:ascii="Calibri" w:eastAsia="Calibri" w:hAnsi="Calibri" w:cs="Calibri"/>
          <w:sz w:val="22"/>
          <w:szCs w:val="22"/>
        </w:rPr>
      </w:pPr>
    </w:p>
    <w:p w14:paraId="33DB5D7D" w14:textId="4981ADD0"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government subsidy</w:t>
      </w:r>
    </w:p>
    <w:p w14:paraId="0EF5EC6B" w14:textId="77777777" w:rsidR="00F955B0" w:rsidRDefault="00F955B0" w:rsidP="00F955B0">
      <w:pPr>
        <w:pStyle w:val="Normal1"/>
        <w:rPr>
          <w:rFonts w:ascii="Calibri" w:eastAsia="Calibri" w:hAnsi="Calibri" w:cs="Calibri"/>
          <w:sz w:val="22"/>
          <w:szCs w:val="22"/>
        </w:rPr>
      </w:pPr>
    </w:p>
    <w:p w14:paraId="4D72FC2F" w14:textId="0B7B85EA" w:rsidR="00F955B0" w:rsidRDefault="00F955B0" w:rsidP="00F955B0">
      <w:pPr>
        <w:pStyle w:val="Normal1"/>
        <w:rPr>
          <w:rFonts w:ascii="Calibri" w:eastAsia="Calibri" w:hAnsi="Calibri" w:cs="Calibri"/>
          <w:sz w:val="22"/>
          <w:szCs w:val="22"/>
        </w:rPr>
      </w:pPr>
      <w:r>
        <w:rPr>
          <w:rFonts w:ascii="Calibri" w:eastAsia="Calibri" w:hAnsi="Calibri" w:cs="Calibri"/>
          <w:sz w:val="22"/>
          <w:szCs w:val="22"/>
        </w:rPr>
        <w:t>natural gas</w:t>
      </w:r>
    </w:p>
    <w:p w14:paraId="1CCD0899" w14:textId="77777777" w:rsidR="00F955B0" w:rsidRDefault="00F955B0" w:rsidP="00F955B0">
      <w:pPr>
        <w:pStyle w:val="Normal1"/>
        <w:rPr>
          <w:rFonts w:ascii="Calibri" w:eastAsia="Calibri" w:hAnsi="Calibri" w:cs="Calibri"/>
          <w:sz w:val="22"/>
          <w:szCs w:val="22"/>
        </w:rPr>
      </w:pPr>
    </w:p>
    <w:p w14:paraId="02225784" w14:textId="00CF9DF8" w:rsidR="00F955B0" w:rsidRDefault="00F955B0" w:rsidP="00F955B0">
      <w:pPr>
        <w:pStyle w:val="Normal1"/>
        <w:rPr>
          <w:rFonts w:ascii="Calibri" w:eastAsia="Calibri" w:hAnsi="Calibri" w:cs="Calibri"/>
          <w:sz w:val="22"/>
          <w:szCs w:val="22"/>
        </w:rPr>
      </w:pPr>
      <w:r>
        <w:rPr>
          <w:rFonts w:ascii="Calibri" w:eastAsia="Calibri" w:hAnsi="Calibri" w:cs="Calibri"/>
          <w:sz w:val="22"/>
          <w:szCs w:val="22"/>
        </w:rPr>
        <w:t>ge</w:t>
      </w:r>
      <w:r w:rsidRPr="00F955B0">
        <w:rPr>
          <w:rFonts w:ascii="Calibri" w:eastAsia="Calibri" w:hAnsi="Calibri" w:cs="Calibri"/>
          <w:sz w:val="22"/>
          <w:szCs w:val="22"/>
        </w:rPr>
        <w:t>othermal</w:t>
      </w:r>
    </w:p>
    <w:p w14:paraId="37EBD20A" w14:textId="77777777" w:rsidR="00F955B0" w:rsidRPr="00F955B0" w:rsidRDefault="00F955B0" w:rsidP="00F955B0">
      <w:pPr>
        <w:pStyle w:val="Normal1"/>
        <w:rPr>
          <w:rFonts w:ascii="Calibri" w:eastAsia="Calibri" w:hAnsi="Calibri" w:cs="Calibri"/>
          <w:sz w:val="22"/>
          <w:szCs w:val="22"/>
        </w:rPr>
      </w:pPr>
    </w:p>
    <w:p w14:paraId="7A84075D" w14:textId="6CE5A425"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bio-fuel</w:t>
      </w:r>
    </w:p>
    <w:p w14:paraId="40D714EE" w14:textId="77777777" w:rsidR="00F955B0" w:rsidRPr="00F955B0" w:rsidRDefault="00F955B0" w:rsidP="00F955B0">
      <w:pPr>
        <w:pStyle w:val="Normal1"/>
        <w:rPr>
          <w:rFonts w:ascii="Calibri" w:eastAsia="Calibri" w:hAnsi="Calibri" w:cs="Calibri"/>
          <w:sz w:val="22"/>
          <w:szCs w:val="22"/>
        </w:rPr>
      </w:pPr>
    </w:p>
    <w:p w14:paraId="361B85A1" w14:textId="164AC11C"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depletion time</w:t>
      </w:r>
    </w:p>
    <w:p w14:paraId="4CDF100F" w14:textId="77777777" w:rsidR="00F955B0" w:rsidRPr="00F955B0" w:rsidRDefault="00F955B0" w:rsidP="00F955B0">
      <w:pPr>
        <w:pStyle w:val="Normal1"/>
        <w:rPr>
          <w:rFonts w:ascii="Calibri" w:eastAsia="Calibri" w:hAnsi="Calibri" w:cs="Calibri"/>
          <w:sz w:val="22"/>
          <w:szCs w:val="22"/>
        </w:rPr>
      </w:pPr>
    </w:p>
    <w:p w14:paraId="58E25238" w14:textId="2477F4D4"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​fracking</w:t>
      </w:r>
    </w:p>
    <w:p w14:paraId="28F839A4" w14:textId="77777777" w:rsidR="00F955B0" w:rsidRPr="00F955B0" w:rsidRDefault="00F955B0" w:rsidP="00F955B0">
      <w:pPr>
        <w:pStyle w:val="Normal1"/>
        <w:rPr>
          <w:rFonts w:ascii="Calibri" w:eastAsia="Calibri" w:hAnsi="Calibri" w:cs="Calibri"/>
          <w:sz w:val="22"/>
          <w:szCs w:val="22"/>
        </w:rPr>
      </w:pPr>
    </w:p>
    <w:p w14:paraId="7D791B49" w14:textId="55C80D23"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​fossil fuel</w:t>
      </w:r>
    </w:p>
    <w:p w14:paraId="76ACD945" w14:textId="77777777" w:rsidR="00F955B0" w:rsidRPr="00F955B0" w:rsidRDefault="00F955B0" w:rsidP="00F955B0">
      <w:pPr>
        <w:pStyle w:val="Normal1"/>
        <w:rPr>
          <w:rFonts w:ascii="Calibri" w:eastAsia="Calibri" w:hAnsi="Calibri" w:cs="Calibri"/>
          <w:sz w:val="22"/>
          <w:szCs w:val="22"/>
        </w:rPr>
      </w:pPr>
    </w:p>
    <w:p w14:paraId="5FBF1638" w14:textId="2A18C3C5" w:rsidR="00F955B0" w:rsidRDefault="00F955B0" w:rsidP="00F955B0">
      <w:pPr>
        <w:pStyle w:val="Normal1"/>
        <w:rPr>
          <w:rFonts w:ascii="Calibri" w:eastAsia="Calibri" w:hAnsi="Calibri" w:cs="Calibri"/>
          <w:sz w:val="22"/>
          <w:szCs w:val="22"/>
        </w:rPr>
      </w:pPr>
      <w:r w:rsidRPr="00F955B0">
        <w:rPr>
          <w:rFonts w:ascii="Calibri" w:eastAsia="Calibri" w:hAnsi="Calibri" w:cs="Calibri"/>
          <w:sz w:val="22"/>
          <w:szCs w:val="22"/>
        </w:rPr>
        <w:t>​coal</w:t>
      </w:r>
    </w:p>
    <w:sectPr w:rsidR="00F955B0" w:rsidSect="00A434FB">
      <w:headerReference w:type="even" r:id="rId40"/>
      <w:headerReference w:type="default" r:id="rId41"/>
      <w:footerReference w:type="even" r:id="rId42"/>
      <w:footerReference w:type="default" r:id="rId43"/>
      <w:headerReference w:type="first" r:id="rId44"/>
      <w:footerReference w:type="first" r:id="rId45"/>
      <w:pgSz w:w="12240" w:h="15840" w:code="1"/>
      <w:pgMar w:top="720" w:right="720" w:bottom="720" w:left="720" w:header="0" w:footer="720" w:gutter="0"/>
      <w:pgNumType w:start="1"/>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706471" w14:textId="77777777" w:rsidR="00CD137C" w:rsidRDefault="00CD137C">
      <w:r>
        <w:separator/>
      </w:r>
    </w:p>
  </w:endnote>
  <w:endnote w:type="continuationSeparator" w:id="0">
    <w:p w14:paraId="2DABE985" w14:textId="77777777" w:rsidR="00CD137C" w:rsidRDefault="00CD137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Wingdings 2">
    <w:panose1 w:val="05020102010507070707"/>
    <w:charset w:val="4D"/>
    <w:family w:val="decorative"/>
    <w:pitch w:val="variable"/>
    <w:sig w:usb0="00000003" w:usb1="00000000" w:usb2="00000000" w:usb3="00000000" w:csb0="80000001"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Georgia">
    <w:altName w:val="Georgia"/>
    <w:panose1 w:val="02040502050405020303"/>
    <w:charset w:val="00"/>
    <w:family w:val="roman"/>
    <w:pitch w:val="variable"/>
    <w:sig w:usb0="00000287" w:usb1="00000000" w:usb2="00000000" w:usb3="00000000" w:csb0="0000009F" w:csb1="00000000"/>
  </w:font>
  <w:font w:name="Lucida Grande">
    <w:altName w:val="Lucida Grande"/>
    <w:panose1 w:val="020B0600040502020204"/>
    <w:charset w:val="00"/>
    <w:family w:val="swiss"/>
    <w:pitch w:val="variable"/>
    <w:sig w:usb0="E1000AEF" w:usb1="5000A1FF" w:usb2="00000000" w:usb3="00000000" w:csb0="000001BF" w:csb1="00000000"/>
  </w:font>
  <w:font w:name="MS Mincho">
    <w:altName w:val="ＭＳ 明朝"/>
    <w:panose1 w:val="02020609040205080304"/>
    <w:charset w:val="80"/>
    <w:family w:val="modern"/>
    <w:pitch w:val="fixed"/>
    <w:sig w:usb0="E00002FF" w:usb1="6AC7FDFB" w:usb2="08000012" w:usb3="00000000" w:csb0="0002009F" w:csb1="00000000"/>
  </w:font>
  <w:font w:name="Comic Sans MS">
    <w:altName w:val="Comic Sans MS"/>
    <w:panose1 w:val="030F0702030302020204"/>
    <w:charset w:val="00"/>
    <w:family w:val="script"/>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Times">
    <w:altName w:val="Times"/>
    <w:panose1 w:val="00000500000000020000"/>
    <w:charset w:val="00"/>
    <w:family w:val="auto"/>
    <w:pitch w:val="variable"/>
    <w:sig w:usb0="E00002FF" w:usb1="5000205A"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8A4636" w14:textId="77777777" w:rsidR="00BC6F23" w:rsidRDefault="00BC6F2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BCFCB3" w14:textId="118016ED" w:rsidR="00BC6F23" w:rsidRDefault="00BC6F23">
    <w:pPr>
      <w:pStyle w:val="Normal1"/>
      <w:tabs>
        <w:tab w:val="center" w:pos="4320"/>
        <w:tab w:val="right" w:pos="8640"/>
      </w:tabs>
      <w:spacing w:after="397"/>
      <w:rPr>
        <w:color w:val="A6A6A6"/>
        <w:sz w:val="20"/>
        <w:szCs w:val="20"/>
      </w:rPr>
    </w:pPr>
    <w:r>
      <w:rPr>
        <w:noProof/>
        <w:color w:val="A6A6A6"/>
        <w:sz w:val="20"/>
        <w:szCs w:val="20"/>
        <w:lang w:val="en-US"/>
      </w:rPr>
      <w:t>Adaptaded from Brad Cramer</w:t>
    </w:r>
    <w:r>
      <w:rPr>
        <w:color w:val="A6A6A6"/>
        <w:sz w:val="20"/>
        <w:szCs w:val="20"/>
      </w:rPr>
      <w:tab/>
    </w:r>
    <w:r>
      <w:rPr>
        <w:color w:val="A6A6A6"/>
        <w:sz w:val="20"/>
        <w:szCs w:val="20"/>
      </w:rPr>
      <w:tab/>
    </w:r>
    <w:hyperlink r:id="rId1" w:history="1">
      <w:r w:rsidRPr="00AA3AD8">
        <w:rPr>
          <w:rStyle w:val="Hyperlink"/>
          <w:sz w:val="20"/>
          <w:szCs w:val="20"/>
        </w:rPr>
        <w:t>http://www.mrgscience.com/</w:t>
      </w:r>
    </w:hyperlink>
    <w:r>
      <w:rPr>
        <w:color w:val="A6A6A6"/>
        <w:sz w:val="20"/>
        <w:szCs w:val="20"/>
      </w:rPr>
      <w:t xml:space="preserve"> </w:t>
    </w:r>
    <w:r>
      <w:rPr>
        <w:color w:val="A6A6A6"/>
        <w:sz w:val="20"/>
        <w:szCs w:val="20"/>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187BB3" w14:textId="77777777" w:rsidR="00BC6F23" w:rsidRDefault="00BC6F2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2AF142A" w14:textId="77777777" w:rsidR="00CD137C" w:rsidRDefault="00CD137C">
      <w:r>
        <w:separator/>
      </w:r>
    </w:p>
  </w:footnote>
  <w:footnote w:type="continuationSeparator" w:id="0">
    <w:p w14:paraId="2D7F26A4" w14:textId="77777777" w:rsidR="00CD137C" w:rsidRDefault="00CD137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C7F96A" w14:textId="77777777" w:rsidR="00BC6F23" w:rsidRDefault="00BC6F23">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7D7FDA" w14:textId="1DF2D052" w:rsidR="00BC6F23" w:rsidRDefault="00BC6F23">
    <w:pPr>
      <w:pStyle w:val="Normal1"/>
      <w:tabs>
        <w:tab w:val="left" w:pos="4320"/>
        <w:tab w:val="left" w:pos="6804"/>
        <w:tab w:val="left" w:pos="8640"/>
      </w:tabs>
      <w:spacing w:before="397"/>
      <w:rPr>
        <w:color w:val="A6A6A6"/>
        <w:sz w:val="22"/>
        <w:szCs w:val="22"/>
      </w:rPr>
    </w:pPr>
    <w:r>
      <w:rPr>
        <w:color w:val="A6A6A6"/>
        <w:sz w:val="22"/>
        <w:szCs w:val="22"/>
      </w:rPr>
      <w:t>7. Climate Change and Energy Production: 7.1 Energy Sources and Security</w:t>
    </w:r>
  </w:p>
  <w:p w14:paraId="6F99D4EE" w14:textId="309EC508" w:rsidR="00BC6F23" w:rsidRDefault="00BC6F23">
    <w:pPr>
      <w:pStyle w:val="Normal1"/>
      <w:tabs>
        <w:tab w:val="left" w:pos="4320"/>
        <w:tab w:val="left" w:pos="6804"/>
        <w:tab w:val="left" w:pos="8640"/>
      </w:tabs>
      <w:spacing w:before="397"/>
      <w:rPr>
        <w:color w:val="A6A6A6"/>
        <w:sz w:val="22"/>
        <w:szCs w:val="22"/>
      </w:rPr>
    </w:pPr>
    <w:r>
      <w:rPr>
        <w:color w:val="A6A6A6"/>
        <w:sz w:val="22"/>
        <w:szCs w:val="22"/>
      </w:rPr>
      <w:t>Name:</w:t>
    </w:r>
  </w:p>
  <w:p w14:paraId="7B8A9B1B" w14:textId="77777777" w:rsidR="00BC6F23" w:rsidRDefault="00BC6F23">
    <w:pPr>
      <w:pStyle w:val="Normal1"/>
      <w:tabs>
        <w:tab w:val="center" w:pos="4320"/>
        <w:tab w:val="right" w:pos="864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1A5F8" w14:textId="77777777" w:rsidR="00BC6F23" w:rsidRDefault="00BC6F2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01136B7F"/>
    <w:multiLevelType w:val="hybridMultilevel"/>
    <w:tmpl w:val="9F5E7E6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56E7930"/>
    <w:multiLevelType w:val="hybridMultilevel"/>
    <w:tmpl w:val="F4646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0356F6"/>
    <w:multiLevelType w:val="hybridMultilevel"/>
    <w:tmpl w:val="8D06AD8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7171C23"/>
    <w:multiLevelType w:val="hybridMultilevel"/>
    <w:tmpl w:val="963AC34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C07128E"/>
    <w:multiLevelType w:val="hybridMultilevel"/>
    <w:tmpl w:val="64D6C1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C781AD7"/>
    <w:multiLevelType w:val="hybridMultilevel"/>
    <w:tmpl w:val="D3C84F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1C18BF"/>
    <w:multiLevelType w:val="hybridMultilevel"/>
    <w:tmpl w:val="2EAE44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3E44924"/>
    <w:multiLevelType w:val="hybridMultilevel"/>
    <w:tmpl w:val="F09C442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5330174"/>
    <w:multiLevelType w:val="hybridMultilevel"/>
    <w:tmpl w:val="ED708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5924861"/>
    <w:multiLevelType w:val="hybridMultilevel"/>
    <w:tmpl w:val="F29CFC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0A22529"/>
    <w:multiLevelType w:val="hybridMultilevel"/>
    <w:tmpl w:val="F596332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0F75420"/>
    <w:multiLevelType w:val="hybridMultilevel"/>
    <w:tmpl w:val="2CC84B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45342CE"/>
    <w:multiLevelType w:val="hybridMultilevel"/>
    <w:tmpl w:val="50F06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53C23C7"/>
    <w:multiLevelType w:val="hybridMultilevel"/>
    <w:tmpl w:val="A82E6A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4903F3"/>
    <w:multiLevelType w:val="hybridMultilevel"/>
    <w:tmpl w:val="82906E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7ED7B4A"/>
    <w:multiLevelType w:val="hybridMultilevel"/>
    <w:tmpl w:val="10C260D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84219F2"/>
    <w:multiLevelType w:val="hybridMultilevel"/>
    <w:tmpl w:val="8D06AD8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2C40602C"/>
    <w:multiLevelType w:val="hybridMultilevel"/>
    <w:tmpl w:val="66A09E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E5111A1"/>
    <w:multiLevelType w:val="hybridMultilevel"/>
    <w:tmpl w:val="7A0468E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4945BE0"/>
    <w:multiLevelType w:val="hybridMultilevel"/>
    <w:tmpl w:val="B364A7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514712B"/>
    <w:multiLevelType w:val="hybridMultilevel"/>
    <w:tmpl w:val="2BDE527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77F3EFF"/>
    <w:multiLevelType w:val="hybridMultilevel"/>
    <w:tmpl w:val="1624CC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37DF3677"/>
    <w:multiLevelType w:val="hybridMultilevel"/>
    <w:tmpl w:val="A5BA4F5E"/>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7E0500C"/>
    <w:multiLevelType w:val="hybridMultilevel"/>
    <w:tmpl w:val="411C20D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C5D6AF1"/>
    <w:multiLevelType w:val="hybridMultilevel"/>
    <w:tmpl w:val="58C4F09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43FA10C4"/>
    <w:multiLevelType w:val="hybridMultilevel"/>
    <w:tmpl w:val="C304F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5522C62"/>
    <w:multiLevelType w:val="hybridMultilevel"/>
    <w:tmpl w:val="BD46AAD0"/>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57E28A8"/>
    <w:multiLevelType w:val="hybridMultilevel"/>
    <w:tmpl w:val="BDF4C2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F827178"/>
    <w:multiLevelType w:val="hybridMultilevel"/>
    <w:tmpl w:val="93906B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6930808"/>
    <w:multiLevelType w:val="hybridMultilevel"/>
    <w:tmpl w:val="9CC0E9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9817D8A"/>
    <w:multiLevelType w:val="hybridMultilevel"/>
    <w:tmpl w:val="AE961F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5B66313C"/>
    <w:multiLevelType w:val="hybridMultilevel"/>
    <w:tmpl w:val="1EC864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EBE5C3E"/>
    <w:multiLevelType w:val="hybridMultilevel"/>
    <w:tmpl w:val="11AA0A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5F064132"/>
    <w:multiLevelType w:val="hybridMultilevel"/>
    <w:tmpl w:val="15FCAD38"/>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3446CF3"/>
    <w:multiLevelType w:val="hybridMultilevel"/>
    <w:tmpl w:val="CC44CE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81C59A6"/>
    <w:multiLevelType w:val="hybridMultilevel"/>
    <w:tmpl w:val="F83E29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6A4B04ED"/>
    <w:multiLevelType w:val="hybridMultilevel"/>
    <w:tmpl w:val="4C5CB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DA00C5"/>
    <w:multiLevelType w:val="hybridMultilevel"/>
    <w:tmpl w:val="6A34C9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 w15:restartNumberingAfterBreak="0">
    <w:nsid w:val="6B283CA3"/>
    <w:multiLevelType w:val="hybridMultilevel"/>
    <w:tmpl w:val="B254F46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B4E6972"/>
    <w:multiLevelType w:val="hybridMultilevel"/>
    <w:tmpl w:val="086685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6BBB21EE"/>
    <w:multiLevelType w:val="hybridMultilevel"/>
    <w:tmpl w:val="9B3E06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BC2017"/>
    <w:multiLevelType w:val="hybridMultilevel"/>
    <w:tmpl w:val="742EAA8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2E92B8C"/>
    <w:multiLevelType w:val="hybridMultilevel"/>
    <w:tmpl w:val="B9847F5E"/>
    <w:lvl w:ilvl="0" w:tplc="BD560BEA">
      <w:start w:val="1"/>
      <w:numFmt w:val="bullet"/>
      <w:lvlText w:val="•"/>
      <w:lvlJc w:val="left"/>
      <w:pPr>
        <w:tabs>
          <w:tab w:val="num" w:pos="720"/>
        </w:tabs>
        <w:ind w:left="720" w:hanging="360"/>
      </w:pPr>
      <w:rPr>
        <w:rFonts w:ascii="Arial" w:hAnsi="Arial" w:hint="default"/>
      </w:rPr>
    </w:lvl>
    <w:lvl w:ilvl="1" w:tplc="639E0A88">
      <w:numFmt w:val="bullet"/>
      <w:lvlText w:val="–"/>
      <w:lvlJc w:val="left"/>
      <w:pPr>
        <w:tabs>
          <w:tab w:val="num" w:pos="1440"/>
        </w:tabs>
        <w:ind w:left="1440" w:hanging="360"/>
      </w:pPr>
      <w:rPr>
        <w:rFonts w:ascii="Arial" w:hAnsi="Arial" w:hint="default"/>
      </w:rPr>
    </w:lvl>
    <w:lvl w:ilvl="2" w:tplc="823CA242" w:tentative="1">
      <w:start w:val="1"/>
      <w:numFmt w:val="bullet"/>
      <w:lvlText w:val="•"/>
      <w:lvlJc w:val="left"/>
      <w:pPr>
        <w:tabs>
          <w:tab w:val="num" w:pos="2160"/>
        </w:tabs>
        <w:ind w:left="2160" w:hanging="360"/>
      </w:pPr>
      <w:rPr>
        <w:rFonts w:ascii="Arial" w:hAnsi="Arial" w:hint="default"/>
      </w:rPr>
    </w:lvl>
    <w:lvl w:ilvl="3" w:tplc="5F10423E" w:tentative="1">
      <w:start w:val="1"/>
      <w:numFmt w:val="bullet"/>
      <w:lvlText w:val="•"/>
      <w:lvlJc w:val="left"/>
      <w:pPr>
        <w:tabs>
          <w:tab w:val="num" w:pos="2880"/>
        </w:tabs>
        <w:ind w:left="2880" w:hanging="360"/>
      </w:pPr>
      <w:rPr>
        <w:rFonts w:ascii="Arial" w:hAnsi="Arial" w:hint="default"/>
      </w:rPr>
    </w:lvl>
    <w:lvl w:ilvl="4" w:tplc="CA443B86" w:tentative="1">
      <w:start w:val="1"/>
      <w:numFmt w:val="bullet"/>
      <w:lvlText w:val="•"/>
      <w:lvlJc w:val="left"/>
      <w:pPr>
        <w:tabs>
          <w:tab w:val="num" w:pos="3600"/>
        </w:tabs>
        <w:ind w:left="3600" w:hanging="360"/>
      </w:pPr>
      <w:rPr>
        <w:rFonts w:ascii="Arial" w:hAnsi="Arial" w:hint="default"/>
      </w:rPr>
    </w:lvl>
    <w:lvl w:ilvl="5" w:tplc="056A24C6" w:tentative="1">
      <w:start w:val="1"/>
      <w:numFmt w:val="bullet"/>
      <w:lvlText w:val="•"/>
      <w:lvlJc w:val="left"/>
      <w:pPr>
        <w:tabs>
          <w:tab w:val="num" w:pos="4320"/>
        </w:tabs>
        <w:ind w:left="4320" w:hanging="360"/>
      </w:pPr>
      <w:rPr>
        <w:rFonts w:ascii="Arial" w:hAnsi="Arial" w:hint="default"/>
      </w:rPr>
    </w:lvl>
    <w:lvl w:ilvl="6" w:tplc="1658B47E" w:tentative="1">
      <w:start w:val="1"/>
      <w:numFmt w:val="bullet"/>
      <w:lvlText w:val="•"/>
      <w:lvlJc w:val="left"/>
      <w:pPr>
        <w:tabs>
          <w:tab w:val="num" w:pos="5040"/>
        </w:tabs>
        <w:ind w:left="5040" w:hanging="360"/>
      </w:pPr>
      <w:rPr>
        <w:rFonts w:ascii="Arial" w:hAnsi="Arial" w:hint="default"/>
      </w:rPr>
    </w:lvl>
    <w:lvl w:ilvl="7" w:tplc="E9561E98" w:tentative="1">
      <w:start w:val="1"/>
      <w:numFmt w:val="bullet"/>
      <w:lvlText w:val="•"/>
      <w:lvlJc w:val="left"/>
      <w:pPr>
        <w:tabs>
          <w:tab w:val="num" w:pos="5760"/>
        </w:tabs>
        <w:ind w:left="5760" w:hanging="360"/>
      </w:pPr>
      <w:rPr>
        <w:rFonts w:ascii="Arial" w:hAnsi="Arial" w:hint="default"/>
      </w:rPr>
    </w:lvl>
    <w:lvl w:ilvl="8" w:tplc="155CC4F8"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31B35EF"/>
    <w:multiLevelType w:val="hybridMultilevel"/>
    <w:tmpl w:val="7B3E6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52E47F9"/>
    <w:multiLevelType w:val="hybridMultilevel"/>
    <w:tmpl w:val="A5ECCCD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77C120B"/>
    <w:multiLevelType w:val="hybridMultilevel"/>
    <w:tmpl w:val="E33ACD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15:restartNumberingAfterBreak="0">
    <w:nsid w:val="7A4C0CF4"/>
    <w:multiLevelType w:val="hybridMultilevel"/>
    <w:tmpl w:val="4D087D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A654497"/>
    <w:multiLevelType w:val="hybridMultilevel"/>
    <w:tmpl w:val="0B58833C"/>
    <w:lvl w:ilvl="0" w:tplc="12E2DB9E">
      <w:start w:val="1"/>
      <w:numFmt w:val="bullet"/>
      <w:lvlText w:val=""/>
      <w:lvlJc w:val="left"/>
      <w:pPr>
        <w:tabs>
          <w:tab w:val="num" w:pos="720"/>
        </w:tabs>
        <w:ind w:left="720" w:hanging="360"/>
      </w:pPr>
      <w:rPr>
        <w:rFonts w:ascii="Wingdings" w:hAnsi="Wingdings" w:hint="default"/>
      </w:rPr>
    </w:lvl>
    <w:lvl w:ilvl="1" w:tplc="B8566D70">
      <w:numFmt w:val="bullet"/>
      <w:lvlText w:val=""/>
      <w:lvlJc w:val="left"/>
      <w:pPr>
        <w:tabs>
          <w:tab w:val="num" w:pos="1440"/>
        </w:tabs>
        <w:ind w:left="1440" w:hanging="360"/>
      </w:pPr>
      <w:rPr>
        <w:rFonts w:ascii="Wingdings 2" w:hAnsi="Wingdings 2" w:hint="default"/>
      </w:rPr>
    </w:lvl>
    <w:lvl w:ilvl="2" w:tplc="DCC89596" w:tentative="1">
      <w:start w:val="1"/>
      <w:numFmt w:val="bullet"/>
      <w:lvlText w:val=""/>
      <w:lvlJc w:val="left"/>
      <w:pPr>
        <w:tabs>
          <w:tab w:val="num" w:pos="2160"/>
        </w:tabs>
        <w:ind w:left="2160" w:hanging="360"/>
      </w:pPr>
      <w:rPr>
        <w:rFonts w:ascii="Wingdings" w:hAnsi="Wingdings" w:hint="default"/>
      </w:rPr>
    </w:lvl>
    <w:lvl w:ilvl="3" w:tplc="419A3362" w:tentative="1">
      <w:start w:val="1"/>
      <w:numFmt w:val="bullet"/>
      <w:lvlText w:val=""/>
      <w:lvlJc w:val="left"/>
      <w:pPr>
        <w:tabs>
          <w:tab w:val="num" w:pos="2880"/>
        </w:tabs>
        <w:ind w:left="2880" w:hanging="360"/>
      </w:pPr>
      <w:rPr>
        <w:rFonts w:ascii="Wingdings" w:hAnsi="Wingdings" w:hint="default"/>
      </w:rPr>
    </w:lvl>
    <w:lvl w:ilvl="4" w:tplc="AA2042C0" w:tentative="1">
      <w:start w:val="1"/>
      <w:numFmt w:val="bullet"/>
      <w:lvlText w:val=""/>
      <w:lvlJc w:val="left"/>
      <w:pPr>
        <w:tabs>
          <w:tab w:val="num" w:pos="3600"/>
        </w:tabs>
        <w:ind w:left="3600" w:hanging="360"/>
      </w:pPr>
      <w:rPr>
        <w:rFonts w:ascii="Wingdings" w:hAnsi="Wingdings" w:hint="default"/>
      </w:rPr>
    </w:lvl>
    <w:lvl w:ilvl="5" w:tplc="543A8A64" w:tentative="1">
      <w:start w:val="1"/>
      <w:numFmt w:val="bullet"/>
      <w:lvlText w:val=""/>
      <w:lvlJc w:val="left"/>
      <w:pPr>
        <w:tabs>
          <w:tab w:val="num" w:pos="4320"/>
        </w:tabs>
        <w:ind w:left="4320" w:hanging="360"/>
      </w:pPr>
      <w:rPr>
        <w:rFonts w:ascii="Wingdings" w:hAnsi="Wingdings" w:hint="default"/>
      </w:rPr>
    </w:lvl>
    <w:lvl w:ilvl="6" w:tplc="987C3372" w:tentative="1">
      <w:start w:val="1"/>
      <w:numFmt w:val="bullet"/>
      <w:lvlText w:val=""/>
      <w:lvlJc w:val="left"/>
      <w:pPr>
        <w:tabs>
          <w:tab w:val="num" w:pos="5040"/>
        </w:tabs>
        <w:ind w:left="5040" w:hanging="360"/>
      </w:pPr>
      <w:rPr>
        <w:rFonts w:ascii="Wingdings" w:hAnsi="Wingdings" w:hint="default"/>
      </w:rPr>
    </w:lvl>
    <w:lvl w:ilvl="7" w:tplc="294A798A" w:tentative="1">
      <w:start w:val="1"/>
      <w:numFmt w:val="bullet"/>
      <w:lvlText w:val=""/>
      <w:lvlJc w:val="left"/>
      <w:pPr>
        <w:tabs>
          <w:tab w:val="num" w:pos="5760"/>
        </w:tabs>
        <w:ind w:left="5760" w:hanging="360"/>
      </w:pPr>
      <w:rPr>
        <w:rFonts w:ascii="Wingdings" w:hAnsi="Wingdings" w:hint="default"/>
      </w:rPr>
    </w:lvl>
    <w:lvl w:ilvl="8" w:tplc="1C3806E0" w:tentative="1">
      <w:start w:val="1"/>
      <w:numFmt w:val="bullet"/>
      <w:lvlText w:val=""/>
      <w:lvlJc w:val="left"/>
      <w:pPr>
        <w:tabs>
          <w:tab w:val="num" w:pos="6480"/>
        </w:tabs>
        <w:ind w:left="6480" w:hanging="360"/>
      </w:pPr>
      <w:rPr>
        <w:rFonts w:ascii="Wingdings" w:hAnsi="Wingdings" w:hint="default"/>
      </w:rPr>
    </w:lvl>
  </w:abstractNum>
  <w:abstractNum w:abstractNumId="49" w15:restartNumberingAfterBreak="0">
    <w:nsid w:val="7BDE506A"/>
    <w:multiLevelType w:val="hybridMultilevel"/>
    <w:tmpl w:val="663A556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26"/>
  </w:num>
  <w:num w:numId="3">
    <w:abstractNumId w:val="25"/>
  </w:num>
  <w:num w:numId="4">
    <w:abstractNumId w:val="30"/>
  </w:num>
  <w:num w:numId="5">
    <w:abstractNumId w:val="12"/>
  </w:num>
  <w:num w:numId="6">
    <w:abstractNumId w:val="13"/>
  </w:num>
  <w:num w:numId="7">
    <w:abstractNumId w:val="7"/>
  </w:num>
  <w:num w:numId="8">
    <w:abstractNumId w:val="46"/>
  </w:num>
  <w:num w:numId="9">
    <w:abstractNumId w:val="5"/>
  </w:num>
  <w:num w:numId="10">
    <w:abstractNumId w:val="49"/>
  </w:num>
  <w:num w:numId="11">
    <w:abstractNumId w:val="44"/>
  </w:num>
  <w:num w:numId="12">
    <w:abstractNumId w:val="28"/>
  </w:num>
  <w:num w:numId="13">
    <w:abstractNumId w:val="15"/>
  </w:num>
  <w:num w:numId="14">
    <w:abstractNumId w:val="6"/>
  </w:num>
  <w:num w:numId="15">
    <w:abstractNumId w:val="45"/>
  </w:num>
  <w:num w:numId="16">
    <w:abstractNumId w:val="27"/>
  </w:num>
  <w:num w:numId="17">
    <w:abstractNumId w:val="16"/>
  </w:num>
  <w:num w:numId="18">
    <w:abstractNumId w:val="41"/>
  </w:num>
  <w:num w:numId="19">
    <w:abstractNumId w:val="10"/>
  </w:num>
  <w:num w:numId="20">
    <w:abstractNumId w:val="31"/>
  </w:num>
  <w:num w:numId="21">
    <w:abstractNumId w:val="29"/>
  </w:num>
  <w:num w:numId="22">
    <w:abstractNumId w:val="47"/>
  </w:num>
  <w:num w:numId="23">
    <w:abstractNumId w:val="23"/>
  </w:num>
  <w:num w:numId="24">
    <w:abstractNumId w:val="43"/>
  </w:num>
  <w:num w:numId="25">
    <w:abstractNumId w:val="0"/>
  </w:num>
  <w:num w:numId="26">
    <w:abstractNumId w:val="14"/>
  </w:num>
  <w:num w:numId="27">
    <w:abstractNumId w:val="33"/>
  </w:num>
  <w:num w:numId="28">
    <w:abstractNumId w:val="34"/>
  </w:num>
  <w:num w:numId="29">
    <w:abstractNumId w:val="20"/>
  </w:num>
  <w:num w:numId="30">
    <w:abstractNumId w:val="39"/>
  </w:num>
  <w:num w:numId="31">
    <w:abstractNumId w:val="32"/>
  </w:num>
  <w:num w:numId="32">
    <w:abstractNumId w:val="2"/>
  </w:num>
  <w:num w:numId="33">
    <w:abstractNumId w:val="37"/>
  </w:num>
  <w:num w:numId="34">
    <w:abstractNumId w:val="36"/>
  </w:num>
  <w:num w:numId="35">
    <w:abstractNumId w:val="22"/>
  </w:num>
  <w:num w:numId="36">
    <w:abstractNumId w:val="35"/>
  </w:num>
  <w:num w:numId="37">
    <w:abstractNumId w:val="40"/>
  </w:num>
  <w:num w:numId="38">
    <w:abstractNumId w:val="9"/>
  </w:num>
  <w:num w:numId="39">
    <w:abstractNumId w:val="48"/>
  </w:num>
  <w:num w:numId="40">
    <w:abstractNumId w:val="17"/>
  </w:num>
  <w:num w:numId="41">
    <w:abstractNumId w:val="18"/>
  </w:num>
  <w:num w:numId="42">
    <w:abstractNumId w:val="24"/>
  </w:num>
  <w:num w:numId="43">
    <w:abstractNumId w:val="21"/>
  </w:num>
  <w:num w:numId="44">
    <w:abstractNumId w:val="19"/>
  </w:num>
  <w:num w:numId="45">
    <w:abstractNumId w:val="11"/>
  </w:num>
  <w:num w:numId="46">
    <w:abstractNumId w:val="4"/>
  </w:num>
  <w:num w:numId="47">
    <w:abstractNumId w:val="8"/>
  </w:num>
  <w:num w:numId="48">
    <w:abstractNumId w:val="42"/>
  </w:num>
  <w:num w:numId="49">
    <w:abstractNumId w:val="1"/>
  </w:num>
  <w:num w:numId="50">
    <w:abstractNumId w:val="3"/>
  </w:num>
  <w:numIdMacAtCleanup w:val="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7"/>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334AE"/>
    <w:rsid w:val="0000144D"/>
    <w:rsid w:val="000026AD"/>
    <w:rsid w:val="00004067"/>
    <w:rsid w:val="00005452"/>
    <w:rsid w:val="00007DDC"/>
    <w:rsid w:val="00021C63"/>
    <w:rsid w:val="0002495D"/>
    <w:rsid w:val="00027528"/>
    <w:rsid w:val="00031841"/>
    <w:rsid w:val="000325C8"/>
    <w:rsid w:val="00037D93"/>
    <w:rsid w:val="00056CF6"/>
    <w:rsid w:val="00075756"/>
    <w:rsid w:val="00083860"/>
    <w:rsid w:val="00083C62"/>
    <w:rsid w:val="00090655"/>
    <w:rsid w:val="0009346C"/>
    <w:rsid w:val="00097C47"/>
    <w:rsid w:val="000E677F"/>
    <w:rsid w:val="000E6D30"/>
    <w:rsid w:val="000F2D87"/>
    <w:rsid w:val="000F7F3C"/>
    <w:rsid w:val="00104612"/>
    <w:rsid w:val="0011106E"/>
    <w:rsid w:val="00122949"/>
    <w:rsid w:val="00134313"/>
    <w:rsid w:val="00137ED4"/>
    <w:rsid w:val="00144B4B"/>
    <w:rsid w:val="00156A57"/>
    <w:rsid w:val="001765FC"/>
    <w:rsid w:val="001845F6"/>
    <w:rsid w:val="00186D5F"/>
    <w:rsid w:val="00192683"/>
    <w:rsid w:val="00194C4C"/>
    <w:rsid w:val="00197FF1"/>
    <w:rsid w:val="001A082A"/>
    <w:rsid w:val="001A36EE"/>
    <w:rsid w:val="001A483E"/>
    <w:rsid w:val="001A4D8D"/>
    <w:rsid w:val="001B1A26"/>
    <w:rsid w:val="001B3534"/>
    <w:rsid w:val="001B40AC"/>
    <w:rsid w:val="001B47C9"/>
    <w:rsid w:val="001C102E"/>
    <w:rsid w:val="001C3914"/>
    <w:rsid w:val="001C69A2"/>
    <w:rsid w:val="001F1908"/>
    <w:rsid w:val="002059C2"/>
    <w:rsid w:val="00206A66"/>
    <w:rsid w:val="00215813"/>
    <w:rsid w:val="00220F43"/>
    <w:rsid w:val="00231FA8"/>
    <w:rsid w:val="00266842"/>
    <w:rsid w:val="00283BA9"/>
    <w:rsid w:val="00294E96"/>
    <w:rsid w:val="002A203C"/>
    <w:rsid w:val="002A6CEF"/>
    <w:rsid w:val="002B0AB9"/>
    <w:rsid w:val="002B5759"/>
    <w:rsid w:val="002B6ED8"/>
    <w:rsid w:val="002B7A4C"/>
    <w:rsid w:val="002C3C09"/>
    <w:rsid w:val="002E0D6A"/>
    <w:rsid w:val="002F6742"/>
    <w:rsid w:val="002F6D83"/>
    <w:rsid w:val="00311627"/>
    <w:rsid w:val="00327FF6"/>
    <w:rsid w:val="00334E9F"/>
    <w:rsid w:val="00340830"/>
    <w:rsid w:val="003435FA"/>
    <w:rsid w:val="00345855"/>
    <w:rsid w:val="003531F8"/>
    <w:rsid w:val="003725B5"/>
    <w:rsid w:val="00375F84"/>
    <w:rsid w:val="00376421"/>
    <w:rsid w:val="00380B8B"/>
    <w:rsid w:val="00381788"/>
    <w:rsid w:val="00382EC5"/>
    <w:rsid w:val="00385266"/>
    <w:rsid w:val="003950B8"/>
    <w:rsid w:val="003A47DC"/>
    <w:rsid w:val="003B1A54"/>
    <w:rsid w:val="003C11B3"/>
    <w:rsid w:val="003C61EA"/>
    <w:rsid w:val="003E0B1A"/>
    <w:rsid w:val="003E79AC"/>
    <w:rsid w:val="004168F8"/>
    <w:rsid w:val="00427EC4"/>
    <w:rsid w:val="00437E25"/>
    <w:rsid w:val="0044248C"/>
    <w:rsid w:val="00443298"/>
    <w:rsid w:val="00477D2E"/>
    <w:rsid w:val="00480F13"/>
    <w:rsid w:val="0049405D"/>
    <w:rsid w:val="00497816"/>
    <w:rsid w:val="004B2C68"/>
    <w:rsid w:val="004B2D3D"/>
    <w:rsid w:val="004B35C6"/>
    <w:rsid w:val="004C3B8E"/>
    <w:rsid w:val="004D1FD5"/>
    <w:rsid w:val="004D2967"/>
    <w:rsid w:val="004D6EBA"/>
    <w:rsid w:val="004D7683"/>
    <w:rsid w:val="004F0F1D"/>
    <w:rsid w:val="005020A9"/>
    <w:rsid w:val="00502BF9"/>
    <w:rsid w:val="00533A61"/>
    <w:rsid w:val="0054014D"/>
    <w:rsid w:val="0054168A"/>
    <w:rsid w:val="00541D88"/>
    <w:rsid w:val="00553133"/>
    <w:rsid w:val="00554F94"/>
    <w:rsid w:val="00575B3E"/>
    <w:rsid w:val="005A294D"/>
    <w:rsid w:val="005A4CFF"/>
    <w:rsid w:val="005C6D0B"/>
    <w:rsid w:val="005F0E2D"/>
    <w:rsid w:val="005F6655"/>
    <w:rsid w:val="00611C44"/>
    <w:rsid w:val="00615FBC"/>
    <w:rsid w:val="006310B7"/>
    <w:rsid w:val="00634675"/>
    <w:rsid w:val="0063745E"/>
    <w:rsid w:val="00646720"/>
    <w:rsid w:val="00646D87"/>
    <w:rsid w:val="00650491"/>
    <w:rsid w:val="00655FD7"/>
    <w:rsid w:val="00662B33"/>
    <w:rsid w:val="006637CB"/>
    <w:rsid w:val="0066442C"/>
    <w:rsid w:val="00664CD6"/>
    <w:rsid w:val="00666A67"/>
    <w:rsid w:val="00682053"/>
    <w:rsid w:val="006830F5"/>
    <w:rsid w:val="00683788"/>
    <w:rsid w:val="00684C1A"/>
    <w:rsid w:val="00690915"/>
    <w:rsid w:val="00691958"/>
    <w:rsid w:val="00694866"/>
    <w:rsid w:val="00694CB3"/>
    <w:rsid w:val="006A231C"/>
    <w:rsid w:val="006A482B"/>
    <w:rsid w:val="006B491E"/>
    <w:rsid w:val="006C764C"/>
    <w:rsid w:val="006E49ED"/>
    <w:rsid w:val="006E575F"/>
    <w:rsid w:val="00704765"/>
    <w:rsid w:val="00713684"/>
    <w:rsid w:val="0074110E"/>
    <w:rsid w:val="007429E3"/>
    <w:rsid w:val="00742C8E"/>
    <w:rsid w:val="00751345"/>
    <w:rsid w:val="00751659"/>
    <w:rsid w:val="00753FF0"/>
    <w:rsid w:val="00755602"/>
    <w:rsid w:val="00784EEC"/>
    <w:rsid w:val="007A5ABF"/>
    <w:rsid w:val="007B282D"/>
    <w:rsid w:val="007C2AEB"/>
    <w:rsid w:val="007D1DFA"/>
    <w:rsid w:val="007E422E"/>
    <w:rsid w:val="007E4C33"/>
    <w:rsid w:val="007F5B4A"/>
    <w:rsid w:val="00804583"/>
    <w:rsid w:val="008063CD"/>
    <w:rsid w:val="00816C44"/>
    <w:rsid w:val="00822227"/>
    <w:rsid w:val="0082489B"/>
    <w:rsid w:val="00835BF2"/>
    <w:rsid w:val="00844C99"/>
    <w:rsid w:val="0084634D"/>
    <w:rsid w:val="00854CB1"/>
    <w:rsid w:val="00861499"/>
    <w:rsid w:val="008707C6"/>
    <w:rsid w:val="008A62BA"/>
    <w:rsid w:val="008B706B"/>
    <w:rsid w:val="008C0901"/>
    <w:rsid w:val="008C0C55"/>
    <w:rsid w:val="008C6BA4"/>
    <w:rsid w:val="008D2992"/>
    <w:rsid w:val="008E2174"/>
    <w:rsid w:val="008E27D1"/>
    <w:rsid w:val="008E444D"/>
    <w:rsid w:val="009241F7"/>
    <w:rsid w:val="00926302"/>
    <w:rsid w:val="00931E86"/>
    <w:rsid w:val="0094229F"/>
    <w:rsid w:val="00946657"/>
    <w:rsid w:val="00956C22"/>
    <w:rsid w:val="00957E7E"/>
    <w:rsid w:val="0097711C"/>
    <w:rsid w:val="009A6605"/>
    <w:rsid w:val="009B0D81"/>
    <w:rsid w:val="009B1064"/>
    <w:rsid w:val="009B61AD"/>
    <w:rsid w:val="009C001C"/>
    <w:rsid w:val="009C2D4B"/>
    <w:rsid w:val="009C4265"/>
    <w:rsid w:val="009D01F9"/>
    <w:rsid w:val="009E3266"/>
    <w:rsid w:val="009E7F9A"/>
    <w:rsid w:val="009F05E5"/>
    <w:rsid w:val="00A17943"/>
    <w:rsid w:val="00A276A0"/>
    <w:rsid w:val="00A434FB"/>
    <w:rsid w:val="00A45115"/>
    <w:rsid w:val="00A454F3"/>
    <w:rsid w:val="00A46F74"/>
    <w:rsid w:val="00A6129B"/>
    <w:rsid w:val="00A71DB9"/>
    <w:rsid w:val="00A93A51"/>
    <w:rsid w:val="00AA62AE"/>
    <w:rsid w:val="00AC10A0"/>
    <w:rsid w:val="00AC33DB"/>
    <w:rsid w:val="00AD5ACA"/>
    <w:rsid w:val="00AE025C"/>
    <w:rsid w:val="00AE076C"/>
    <w:rsid w:val="00AE6E50"/>
    <w:rsid w:val="00B129B7"/>
    <w:rsid w:val="00B14F86"/>
    <w:rsid w:val="00B164A5"/>
    <w:rsid w:val="00B258FD"/>
    <w:rsid w:val="00B26C48"/>
    <w:rsid w:val="00B33012"/>
    <w:rsid w:val="00B4486B"/>
    <w:rsid w:val="00B52E1A"/>
    <w:rsid w:val="00B6470A"/>
    <w:rsid w:val="00B668F6"/>
    <w:rsid w:val="00B878E4"/>
    <w:rsid w:val="00B94439"/>
    <w:rsid w:val="00BA640E"/>
    <w:rsid w:val="00BB6319"/>
    <w:rsid w:val="00BC2B5B"/>
    <w:rsid w:val="00BC6F23"/>
    <w:rsid w:val="00BE11BE"/>
    <w:rsid w:val="00BF095D"/>
    <w:rsid w:val="00BF616F"/>
    <w:rsid w:val="00C02E48"/>
    <w:rsid w:val="00C06BB4"/>
    <w:rsid w:val="00C1170E"/>
    <w:rsid w:val="00C12E96"/>
    <w:rsid w:val="00C16B1C"/>
    <w:rsid w:val="00C22D98"/>
    <w:rsid w:val="00C23351"/>
    <w:rsid w:val="00C26FBD"/>
    <w:rsid w:val="00C334AE"/>
    <w:rsid w:val="00C36152"/>
    <w:rsid w:val="00C5165E"/>
    <w:rsid w:val="00C72868"/>
    <w:rsid w:val="00C92356"/>
    <w:rsid w:val="00C95AF6"/>
    <w:rsid w:val="00C96A6B"/>
    <w:rsid w:val="00CA79A6"/>
    <w:rsid w:val="00CD0C5C"/>
    <w:rsid w:val="00CD137C"/>
    <w:rsid w:val="00CD19D6"/>
    <w:rsid w:val="00CE435E"/>
    <w:rsid w:val="00CF0FE7"/>
    <w:rsid w:val="00CF278D"/>
    <w:rsid w:val="00CF5DDD"/>
    <w:rsid w:val="00D041DE"/>
    <w:rsid w:val="00D1611E"/>
    <w:rsid w:val="00D2452C"/>
    <w:rsid w:val="00D44103"/>
    <w:rsid w:val="00D44CDA"/>
    <w:rsid w:val="00D6281C"/>
    <w:rsid w:val="00D673A7"/>
    <w:rsid w:val="00D73FCE"/>
    <w:rsid w:val="00D87F8C"/>
    <w:rsid w:val="00DB1EC6"/>
    <w:rsid w:val="00DB2748"/>
    <w:rsid w:val="00DD2355"/>
    <w:rsid w:val="00DD2B46"/>
    <w:rsid w:val="00DE6FE6"/>
    <w:rsid w:val="00DF4541"/>
    <w:rsid w:val="00E02AC9"/>
    <w:rsid w:val="00E0604F"/>
    <w:rsid w:val="00E13DBE"/>
    <w:rsid w:val="00E278C7"/>
    <w:rsid w:val="00E412FD"/>
    <w:rsid w:val="00E41C3F"/>
    <w:rsid w:val="00E445D9"/>
    <w:rsid w:val="00E460DB"/>
    <w:rsid w:val="00E47249"/>
    <w:rsid w:val="00E56E76"/>
    <w:rsid w:val="00E60719"/>
    <w:rsid w:val="00E611B1"/>
    <w:rsid w:val="00E62AC7"/>
    <w:rsid w:val="00E64BF8"/>
    <w:rsid w:val="00E76BF0"/>
    <w:rsid w:val="00EA7DB7"/>
    <w:rsid w:val="00EC0741"/>
    <w:rsid w:val="00EC1C33"/>
    <w:rsid w:val="00EC3A73"/>
    <w:rsid w:val="00EC4E24"/>
    <w:rsid w:val="00ED696A"/>
    <w:rsid w:val="00F04D44"/>
    <w:rsid w:val="00F15B7C"/>
    <w:rsid w:val="00F2232B"/>
    <w:rsid w:val="00F2279C"/>
    <w:rsid w:val="00F33BE6"/>
    <w:rsid w:val="00F365ED"/>
    <w:rsid w:val="00F413A0"/>
    <w:rsid w:val="00F42AB6"/>
    <w:rsid w:val="00F73A43"/>
    <w:rsid w:val="00F8763F"/>
    <w:rsid w:val="00F9216B"/>
    <w:rsid w:val="00F92864"/>
    <w:rsid w:val="00F92AA7"/>
    <w:rsid w:val="00F93EFB"/>
    <w:rsid w:val="00F955B0"/>
    <w:rsid w:val="00F97CFF"/>
    <w:rsid w:val="00FE3A5A"/>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A7B8CD8"/>
  <w15:docId w15:val="{FB9C2D2B-3825-6B4C-80BA-40CCD687FF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mbria" w:eastAsia="Cambria" w:hAnsi="Cambria" w:cs="Cambria"/>
        <w:color w:val="000000"/>
        <w:sz w:val="24"/>
        <w:szCs w:val="24"/>
        <w:lang w:val="en-GB" w:eastAsia="en-US" w:bidi="ar-SA"/>
      </w:rPr>
    </w:rPrDefault>
    <w:pPrDefault>
      <w:pPr>
        <w:pBdr>
          <w:top w:val="nil"/>
          <w:left w:val="nil"/>
          <w:bottom w:val="nil"/>
          <w:right w:val="nil"/>
          <w:between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45F6"/>
    <w:pPr>
      <w:pBdr>
        <w:top w:val="none" w:sz="0" w:space="0" w:color="auto"/>
        <w:left w:val="none" w:sz="0" w:space="0" w:color="auto"/>
        <w:bottom w:val="none" w:sz="0" w:space="0" w:color="auto"/>
        <w:right w:val="none" w:sz="0" w:space="0" w:color="auto"/>
        <w:between w:val="none" w:sz="0" w:space="0" w:color="auto"/>
      </w:pBdr>
    </w:pPr>
    <w:rPr>
      <w:rFonts w:ascii="Times New Roman" w:eastAsia="Times New Roman" w:hAnsi="Times New Roman" w:cs="Times New Roman"/>
      <w:color w:val="auto"/>
      <w:lang w:val="en-US"/>
    </w:rPr>
  </w:style>
  <w:style w:type="paragraph" w:styleId="Heading1">
    <w:name w:val="heading 1"/>
    <w:basedOn w:val="Normal1"/>
    <w:next w:val="Normal1"/>
    <w:pPr>
      <w:keepNext/>
      <w:keepLines/>
      <w:spacing w:before="480" w:after="120"/>
      <w:outlineLvl w:val="0"/>
    </w:pPr>
    <w:rPr>
      <w:b/>
      <w:sz w:val="48"/>
      <w:szCs w:val="48"/>
    </w:rPr>
  </w:style>
  <w:style w:type="paragraph" w:styleId="Heading2">
    <w:name w:val="heading 2"/>
    <w:basedOn w:val="Normal1"/>
    <w:next w:val="Normal1"/>
    <w:pPr>
      <w:keepNext/>
      <w:keepLines/>
      <w:spacing w:before="360" w:after="80"/>
      <w:outlineLvl w:val="1"/>
    </w:pPr>
    <w:rPr>
      <w:b/>
      <w:sz w:val="36"/>
      <w:szCs w:val="36"/>
    </w:rPr>
  </w:style>
  <w:style w:type="paragraph" w:styleId="Heading3">
    <w:name w:val="heading 3"/>
    <w:basedOn w:val="Normal1"/>
    <w:next w:val="Normal1"/>
    <w:pPr>
      <w:keepNext/>
      <w:keepLines/>
      <w:spacing w:before="280" w:after="80"/>
      <w:outlineLvl w:val="2"/>
    </w:pPr>
    <w:rPr>
      <w:b/>
      <w:sz w:val="28"/>
      <w:szCs w:val="28"/>
    </w:rPr>
  </w:style>
  <w:style w:type="paragraph" w:styleId="Heading4">
    <w:name w:val="heading 4"/>
    <w:basedOn w:val="Normal1"/>
    <w:next w:val="Normal1"/>
    <w:pPr>
      <w:keepNext/>
      <w:keepLines/>
      <w:spacing w:before="240" w:after="40"/>
      <w:outlineLvl w:val="3"/>
    </w:pPr>
    <w:rPr>
      <w:b/>
    </w:rPr>
  </w:style>
  <w:style w:type="paragraph" w:styleId="Heading5">
    <w:name w:val="heading 5"/>
    <w:basedOn w:val="Normal1"/>
    <w:next w:val="Normal1"/>
    <w:pPr>
      <w:keepNext/>
      <w:keepLines/>
      <w:spacing w:before="220" w:after="40"/>
      <w:outlineLvl w:val="4"/>
    </w:pPr>
    <w:rPr>
      <w:b/>
      <w:sz w:val="22"/>
      <w:szCs w:val="22"/>
    </w:rPr>
  </w:style>
  <w:style w:type="paragraph" w:styleId="Heading6">
    <w:name w:val="heading 6"/>
    <w:basedOn w:val="Normal1"/>
    <w:next w:val="Normal1"/>
    <w:pPr>
      <w:keepNext/>
      <w:keepLines/>
      <w:spacing w:before="200" w:after="40"/>
      <w:outlineLvl w:val="5"/>
    </w:pPr>
    <w:rPr>
      <w:b/>
      <w:sz w:val="20"/>
      <w:szCs w:val="20"/>
    </w:rPr>
  </w:style>
  <w:style w:type="paragraph" w:styleId="Heading7">
    <w:name w:val="heading 7"/>
    <w:basedOn w:val="Normal"/>
    <w:next w:val="Normal"/>
    <w:link w:val="Heading7Char"/>
    <w:uiPriority w:val="9"/>
    <w:semiHidden/>
    <w:unhideWhenUsed/>
    <w:qFormat/>
    <w:rsid w:val="000E677F"/>
    <w:pPr>
      <w:keepNext/>
      <w:keepLines/>
      <w:pBdr>
        <w:top w:val="nil"/>
        <w:left w:val="nil"/>
        <w:bottom w:val="nil"/>
        <w:right w:val="nil"/>
        <w:between w:val="nil"/>
      </w:pBdr>
      <w:spacing w:before="40"/>
      <w:outlineLvl w:val="6"/>
    </w:pPr>
    <w:rPr>
      <w:rFonts w:asciiTheme="majorHAnsi" w:eastAsiaTheme="majorEastAsia" w:hAnsiTheme="majorHAnsi" w:cstheme="majorBidi"/>
      <w:i/>
      <w:iCs/>
      <w:color w:val="243F60" w:themeColor="accent1" w:themeShade="7F"/>
      <w:lang w:val="en-GB"/>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1">
    <w:name w:val="Normal1"/>
  </w:style>
  <w:style w:type="paragraph" w:styleId="Title">
    <w:name w:val="Title"/>
    <w:basedOn w:val="Normal1"/>
    <w:next w:val="Normal1"/>
    <w:pPr>
      <w:keepNext/>
      <w:keepLines/>
      <w:spacing w:before="480" w:after="120"/>
    </w:pPr>
    <w:rPr>
      <w:b/>
      <w:sz w:val="72"/>
      <w:szCs w:val="72"/>
    </w:rPr>
  </w:style>
  <w:style w:type="paragraph" w:styleId="Subtitle">
    <w:name w:val="Subtitle"/>
    <w:basedOn w:val="Normal1"/>
    <w:next w:val="Normal1"/>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left w:w="0" w:type="dxa"/>
        <w:right w:w="0" w:type="dxa"/>
      </w:tblCellMar>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 w:type="table" w:customStyle="1" w:styleId="a2">
    <w:basedOn w:val="TableNormal"/>
    <w:tblPr>
      <w:tblStyleRowBandSize w:val="1"/>
      <w:tblStyleColBandSize w:val="1"/>
      <w:tblCellMar>
        <w:left w:w="0" w:type="dxa"/>
        <w:right w:w="0" w:type="dxa"/>
      </w:tblCellMar>
    </w:tblPr>
  </w:style>
  <w:style w:type="paragraph" w:styleId="BalloonText">
    <w:name w:val="Balloon Text"/>
    <w:basedOn w:val="Normal"/>
    <w:link w:val="BalloonTextChar"/>
    <w:uiPriority w:val="99"/>
    <w:semiHidden/>
    <w:unhideWhenUsed/>
    <w:rsid w:val="008C0901"/>
    <w:pPr>
      <w:pBdr>
        <w:top w:val="nil"/>
        <w:left w:val="nil"/>
        <w:bottom w:val="nil"/>
        <w:right w:val="nil"/>
        <w:between w:val="nil"/>
      </w:pBdr>
    </w:pPr>
    <w:rPr>
      <w:rFonts w:ascii="Lucida Grande" w:eastAsia="Cambria" w:hAnsi="Lucida Grande" w:cs="Lucida Grande"/>
      <w:color w:val="000000"/>
      <w:sz w:val="18"/>
      <w:szCs w:val="18"/>
      <w:lang w:val="en-GB"/>
    </w:rPr>
  </w:style>
  <w:style w:type="character" w:customStyle="1" w:styleId="BalloonTextChar">
    <w:name w:val="Balloon Text Char"/>
    <w:basedOn w:val="DefaultParagraphFont"/>
    <w:link w:val="BalloonText"/>
    <w:uiPriority w:val="99"/>
    <w:semiHidden/>
    <w:rsid w:val="008C0901"/>
    <w:rPr>
      <w:rFonts w:ascii="Lucida Grande" w:hAnsi="Lucida Grande" w:cs="Lucida Grande"/>
      <w:sz w:val="18"/>
      <w:szCs w:val="18"/>
    </w:rPr>
  </w:style>
  <w:style w:type="table" w:styleId="TableGrid">
    <w:name w:val="Table Grid"/>
    <w:basedOn w:val="TableNormal"/>
    <w:uiPriority w:val="59"/>
    <w:rsid w:val="008C0901"/>
    <w:pPr>
      <w:pBdr>
        <w:top w:val="none" w:sz="0" w:space="0" w:color="auto"/>
        <w:left w:val="none" w:sz="0" w:space="0" w:color="auto"/>
        <w:bottom w:val="none" w:sz="0" w:space="0" w:color="auto"/>
        <w:right w:val="none" w:sz="0" w:space="0" w:color="auto"/>
        <w:between w:val="none" w:sz="0" w:space="0" w:color="auto"/>
      </w:pBdr>
    </w:pPr>
    <w:rPr>
      <w:rFonts w:ascii="Arial" w:eastAsiaTheme="minorEastAsia" w:hAnsi="Arial" w:cstheme="minorBidi"/>
      <w:color w:val="auto"/>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94E96"/>
    <w:pPr>
      <w:spacing w:after="200" w:line="276" w:lineRule="auto"/>
      <w:ind w:left="720"/>
      <w:contextualSpacing/>
    </w:pPr>
    <w:rPr>
      <w:rFonts w:asciiTheme="minorHAnsi" w:eastAsiaTheme="minorHAnsi" w:hAnsiTheme="minorHAnsi" w:cstheme="minorBidi"/>
      <w:sz w:val="22"/>
      <w:szCs w:val="22"/>
    </w:rPr>
  </w:style>
  <w:style w:type="character" w:styleId="Hyperlink">
    <w:name w:val="Hyperlink"/>
    <w:basedOn w:val="DefaultParagraphFont"/>
    <w:uiPriority w:val="99"/>
    <w:unhideWhenUsed/>
    <w:rsid w:val="00294E96"/>
    <w:rPr>
      <w:color w:val="0000FF" w:themeColor="hyperlink"/>
      <w:u w:val="single"/>
    </w:rPr>
  </w:style>
  <w:style w:type="paragraph" w:styleId="Header">
    <w:name w:val="header"/>
    <w:basedOn w:val="Normal"/>
    <w:link w:val="Head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HeaderChar">
    <w:name w:val="Header Char"/>
    <w:basedOn w:val="DefaultParagraphFont"/>
    <w:link w:val="Header"/>
    <w:uiPriority w:val="99"/>
    <w:rsid w:val="00664CD6"/>
  </w:style>
  <w:style w:type="paragraph" w:styleId="Footer">
    <w:name w:val="footer"/>
    <w:basedOn w:val="Normal"/>
    <w:link w:val="FooterChar"/>
    <w:uiPriority w:val="99"/>
    <w:unhideWhenUsed/>
    <w:rsid w:val="00664CD6"/>
    <w:pPr>
      <w:pBdr>
        <w:top w:val="nil"/>
        <w:left w:val="nil"/>
        <w:bottom w:val="nil"/>
        <w:right w:val="nil"/>
        <w:between w:val="nil"/>
      </w:pBdr>
      <w:tabs>
        <w:tab w:val="center" w:pos="4320"/>
        <w:tab w:val="right" w:pos="8640"/>
      </w:tabs>
    </w:pPr>
    <w:rPr>
      <w:rFonts w:ascii="Cambria" w:eastAsia="Cambria" w:hAnsi="Cambria" w:cs="Cambria"/>
      <w:color w:val="000000"/>
      <w:lang w:val="en-GB"/>
    </w:rPr>
  </w:style>
  <w:style w:type="character" w:customStyle="1" w:styleId="FooterChar">
    <w:name w:val="Footer Char"/>
    <w:basedOn w:val="DefaultParagraphFont"/>
    <w:link w:val="Footer"/>
    <w:uiPriority w:val="99"/>
    <w:rsid w:val="00664CD6"/>
  </w:style>
  <w:style w:type="character" w:styleId="FollowedHyperlink">
    <w:name w:val="FollowedHyperlink"/>
    <w:basedOn w:val="DefaultParagraphFont"/>
    <w:uiPriority w:val="99"/>
    <w:semiHidden/>
    <w:unhideWhenUsed/>
    <w:rsid w:val="00137ED4"/>
    <w:rPr>
      <w:color w:val="800080" w:themeColor="followedHyperlink"/>
      <w:u w:val="single"/>
    </w:rPr>
  </w:style>
  <w:style w:type="paragraph" w:styleId="BodyText">
    <w:name w:val="Body Text"/>
    <w:basedOn w:val="Normal"/>
    <w:link w:val="BodyTextChar"/>
    <w:uiPriority w:val="1"/>
    <w:qFormat/>
    <w:rsid w:val="001C3914"/>
    <w:pPr>
      <w:widowControl w:val="0"/>
    </w:pPr>
    <w:rPr>
      <w:rFonts w:ascii="Comic Sans MS" w:eastAsia="Comic Sans MS" w:hAnsi="Comic Sans MS" w:cs="Comic Sans MS"/>
    </w:rPr>
  </w:style>
  <w:style w:type="character" w:customStyle="1" w:styleId="BodyTextChar">
    <w:name w:val="Body Text Char"/>
    <w:basedOn w:val="DefaultParagraphFont"/>
    <w:link w:val="BodyText"/>
    <w:uiPriority w:val="1"/>
    <w:rsid w:val="001C3914"/>
    <w:rPr>
      <w:rFonts w:ascii="Comic Sans MS" w:eastAsia="Comic Sans MS" w:hAnsi="Comic Sans MS" w:cs="Comic Sans MS"/>
      <w:color w:val="auto"/>
      <w:lang w:val="en-US"/>
    </w:rPr>
  </w:style>
  <w:style w:type="paragraph" w:customStyle="1" w:styleId="TableParagraph">
    <w:name w:val="Table Paragraph"/>
    <w:basedOn w:val="Normal"/>
    <w:uiPriority w:val="1"/>
    <w:qFormat/>
    <w:rsid w:val="001C3914"/>
    <w:pPr>
      <w:widowControl w:val="0"/>
      <w:ind w:left="103"/>
    </w:pPr>
    <w:rPr>
      <w:rFonts w:ascii="Comic Sans MS" w:eastAsia="Comic Sans MS" w:hAnsi="Comic Sans MS" w:cs="Comic Sans MS"/>
      <w:sz w:val="22"/>
      <w:szCs w:val="22"/>
    </w:rPr>
  </w:style>
  <w:style w:type="paragraph" w:customStyle="1" w:styleId="10a-directionlineafterhead">
    <w:name w:val="10a-direction line after head"/>
    <w:basedOn w:val="Normal"/>
    <w:rsid w:val="00380B8B"/>
    <w:pPr>
      <w:widowControl w:val="0"/>
      <w:autoSpaceDE w:val="0"/>
      <w:autoSpaceDN w:val="0"/>
      <w:adjustRightInd w:val="0"/>
      <w:spacing w:before="80" w:line="280" w:lineRule="atLeast"/>
      <w:textAlignment w:val="baseline"/>
    </w:pPr>
    <w:rPr>
      <w:rFonts w:ascii="Arial" w:hAnsi="Arial"/>
      <w:b/>
      <w:color w:val="000000"/>
      <w:sz w:val="21"/>
      <w:szCs w:val="20"/>
    </w:rPr>
  </w:style>
  <w:style w:type="paragraph" w:customStyle="1" w:styleId="11-bodytextp4abv">
    <w:name w:val="11-body text p4 abv"/>
    <w:basedOn w:val="Normal"/>
    <w:rsid w:val="00380B8B"/>
    <w:pPr>
      <w:widowControl w:val="0"/>
      <w:tabs>
        <w:tab w:val="left" w:pos="1200"/>
        <w:tab w:val="left" w:pos="3360"/>
      </w:tabs>
      <w:autoSpaceDE w:val="0"/>
      <w:autoSpaceDN w:val="0"/>
      <w:adjustRightInd w:val="0"/>
      <w:spacing w:before="80" w:line="280" w:lineRule="atLeast"/>
      <w:textAlignment w:val="top"/>
    </w:pPr>
    <w:rPr>
      <w:color w:val="000000"/>
      <w:sz w:val="25"/>
      <w:szCs w:val="20"/>
    </w:rPr>
  </w:style>
  <w:style w:type="paragraph" w:customStyle="1" w:styleId="12-numbereditemp4abv">
    <w:name w:val="12-numbered item p4 abv"/>
    <w:basedOn w:val="Normal"/>
    <w:rsid w:val="00380B8B"/>
    <w:pPr>
      <w:widowControl w:val="0"/>
      <w:tabs>
        <w:tab w:val="right" w:pos="300"/>
      </w:tabs>
      <w:autoSpaceDE w:val="0"/>
      <w:autoSpaceDN w:val="0"/>
      <w:adjustRightInd w:val="0"/>
      <w:spacing w:before="80" w:line="280" w:lineRule="atLeast"/>
      <w:ind w:left="360" w:hanging="360"/>
      <w:textAlignment w:val="top"/>
    </w:pPr>
    <w:rPr>
      <w:color w:val="000000"/>
      <w:sz w:val="25"/>
      <w:szCs w:val="20"/>
    </w:rPr>
  </w:style>
  <w:style w:type="paragraph" w:customStyle="1" w:styleId="17a-WORindented">
    <w:name w:val="17a-WOR indented"/>
    <w:basedOn w:val="Normal"/>
    <w:rsid w:val="00380B8B"/>
    <w:pPr>
      <w:widowControl w:val="0"/>
      <w:tabs>
        <w:tab w:val="right" w:leader="underscore" w:pos="8280"/>
      </w:tabs>
      <w:autoSpaceDE w:val="0"/>
      <w:autoSpaceDN w:val="0"/>
      <w:adjustRightInd w:val="0"/>
      <w:spacing w:line="480" w:lineRule="atLeast"/>
      <w:ind w:left="360"/>
      <w:textAlignment w:val="top"/>
    </w:pPr>
    <w:rPr>
      <w:color w:val="000000"/>
      <w:sz w:val="25"/>
      <w:szCs w:val="20"/>
    </w:rPr>
  </w:style>
  <w:style w:type="character" w:customStyle="1" w:styleId="03-Cheadrun-in">
    <w:name w:val="03-C head (run-in)"/>
    <w:rsid w:val="00380B8B"/>
    <w:rPr>
      <w:rFonts w:ascii="Arial" w:hAnsi="Arial"/>
      <w:b/>
      <w:color w:val="000000"/>
      <w:spacing w:val="0"/>
      <w:w w:val="100"/>
      <w:position w:val="0"/>
      <w:sz w:val="21"/>
      <w:u w:val="none"/>
      <w:vertAlign w:val="baseline"/>
    </w:rPr>
  </w:style>
  <w:style w:type="paragraph" w:customStyle="1" w:styleId="Normal0">
    <w:name w:val="[Normal]"/>
    <w:rsid w:val="009A6605"/>
    <w:pPr>
      <w:widowControl w:val="0"/>
      <w:pBdr>
        <w:top w:val="none" w:sz="0" w:space="0" w:color="auto"/>
        <w:left w:val="none" w:sz="0" w:space="0" w:color="auto"/>
        <w:bottom w:val="none" w:sz="0" w:space="0" w:color="auto"/>
        <w:right w:val="none" w:sz="0" w:space="0" w:color="auto"/>
        <w:between w:val="none" w:sz="0" w:space="0" w:color="auto"/>
      </w:pBdr>
      <w:autoSpaceDE w:val="0"/>
      <w:autoSpaceDN w:val="0"/>
      <w:adjustRightInd w:val="0"/>
    </w:pPr>
    <w:rPr>
      <w:rFonts w:ascii="Arial" w:eastAsia="Times New Roman" w:hAnsi="Arial" w:cs="Arial"/>
      <w:color w:val="auto"/>
      <w:lang w:val="en-US"/>
    </w:rPr>
  </w:style>
  <w:style w:type="paragraph" w:customStyle="1" w:styleId="question">
    <w:name w:val="question"/>
    <w:basedOn w:val="Normal0"/>
    <w:uiPriority w:val="99"/>
    <w:rsid w:val="009A6605"/>
    <w:pPr>
      <w:spacing w:before="240"/>
      <w:ind w:left="567" w:right="567" w:hanging="567"/>
    </w:pPr>
    <w:rPr>
      <w:rFonts w:ascii="Times New Roman" w:hAnsi="Times New Roman" w:cs="Times New Roman"/>
      <w:sz w:val="22"/>
      <w:szCs w:val="22"/>
    </w:rPr>
  </w:style>
  <w:style w:type="paragraph" w:customStyle="1" w:styleId="questiona">
    <w:name w:val="question(a)"/>
    <w:basedOn w:val="question"/>
    <w:uiPriority w:val="99"/>
    <w:rsid w:val="009A6605"/>
    <w:pPr>
      <w:tabs>
        <w:tab w:val="left" w:pos="567"/>
      </w:tabs>
      <w:ind w:left="1134" w:hanging="1134"/>
    </w:pPr>
  </w:style>
  <w:style w:type="paragraph" w:customStyle="1" w:styleId="Bottom">
    <w:name w:val="Bottom"/>
    <w:basedOn w:val="Normal0"/>
    <w:uiPriority w:val="99"/>
    <w:rsid w:val="009A6605"/>
    <w:rPr>
      <w:rFonts w:ascii="Times New Roman" w:hAnsi="Times New Roman" w:cs="Times New Roman"/>
      <w:sz w:val="22"/>
      <w:szCs w:val="22"/>
    </w:rPr>
  </w:style>
  <w:style w:type="paragraph" w:customStyle="1" w:styleId="Box">
    <w:name w:val="Box"/>
    <w:basedOn w:val="Normal0"/>
    <w:uiPriority w:val="99"/>
    <w:rsid w:val="009A6605"/>
    <w:pPr>
      <w:spacing w:before="60" w:after="60"/>
      <w:jc w:val="center"/>
    </w:pPr>
    <w:rPr>
      <w:rFonts w:ascii="Times New Roman" w:hAnsi="Times New Roman" w:cs="Times New Roman"/>
      <w:sz w:val="22"/>
      <w:szCs w:val="22"/>
    </w:rPr>
  </w:style>
  <w:style w:type="paragraph" w:customStyle="1" w:styleId="BoxL">
    <w:name w:val="BoxL"/>
    <w:basedOn w:val="Normal0"/>
    <w:uiPriority w:val="99"/>
    <w:rsid w:val="009A6605"/>
    <w:pPr>
      <w:spacing w:before="60" w:after="60"/>
    </w:pPr>
    <w:rPr>
      <w:rFonts w:ascii="Times New Roman" w:hAnsi="Times New Roman" w:cs="Times New Roman"/>
      <w:sz w:val="22"/>
      <w:szCs w:val="22"/>
    </w:rPr>
  </w:style>
  <w:style w:type="paragraph" w:customStyle="1" w:styleId="right">
    <w:name w:val="right"/>
    <w:basedOn w:val="Normal0"/>
    <w:uiPriority w:val="99"/>
    <w:rsid w:val="009A6605"/>
    <w:pPr>
      <w:spacing w:before="240"/>
      <w:ind w:right="1134"/>
      <w:jc w:val="right"/>
    </w:pPr>
    <w:rPr>
      <w:rFonts w:ascii="Times New Roman" w:hAnsi="Times New Roman" w:cs="Times New Roman"/>
      <w:sz w:val="22"/>
      <w:szCs w:val="22"/>
    </w:rPr>
  </w:style>
  <w:style w:type="paragraph" w:customStyle="1" w:styleId="indent1a">
    <w:name w:val="indent1(a)"/>
    <w:basedOn w:val="Normal0"/>
    <w:uiPriority w:val="99"/>
    <w:rsid w:val="009A6605"/>
    <w:pPr>
      <w:tabs>
        <w:tab w:val="left" w:pos="1134"/>
      </w:tabs>
      <w:spacing w:before="240"/>
      <w:ind w:left="1701" w:right="567" w:hanging="1134"/>
    </w:pPr>
    <w:rPr>
      <w:rFonts w:ascii="Times New Roman" w:hAnsi="Times New Roman" w:cs="Times New Roman"/>
      <w:sz w:val="22"/>
      <w:szCs w:val="22"/>
    </w:rPr>
  </w:style>
  <w:style w:type="paragraph" w:customStyle="1" w:styleId="indent3">
    <w:name w:val="indent3"/>
    <w:basedOn w:val="Normal0"/>
    <w:uiPriority w:val="99"/>
    <w:rsid w:val="009A6605"/>
    <w:pPr>
      <w:spacing w:before="240"/>
      <w:ind w:left="2268" w:right="567" w:hanging="567"/>
    </w:pPr>
    <w:rPr>
      <w:rFonts w:ascii="Times New Roman" w:hAnsi="Times New Roman" w:cs="Times New Roman"/>
      <w:sz w:val="22"/>
      <w:szCs w:val="22"/>
    </w:rPr>
  </w:style>
  <w:style w:type="paragraph" w:customStyle="1" w:styleId="mark">
    <w:name w:val="mark"/>
    <w:basedOn w:val="Normal0"/>
    <w:uiPriority w:val="99"/>
    <w:rsid w:val="009A6605"/>
    <w:pPr>
      <w:jc w:val="right"/>
    </w:pPr>
    <w:rPr>
      <w:rFonts w:ascii="Times New Roman" w:hAnsi="Times New Roman" w:cs="Times New Roman"/>
      <w:b/>
      <w:bCs/>
      <w:sz w:val="20"/>
      <w:szCs w:val="20"/>
    </w:rPr>
  </w:style>
  <w:style w:type="paragraph" w:customStyle="1" w:styleId="indent2">
    <w:name w:val="indent2"/>
    <w:basedOn w:val="Normal0"/>
    <w:uiPriority w:val="99"/>
    <w:rsid w:val="009A6605"/>
    <w:pPr>
      <w:spacing w:before="240"/>
      <w:ind w:left="1701" w:right="567" w:hanging="567"/>
    </w:pPr>
    <w:rPr>
      <w:rFonts w:ascii="Times New Roman" w:hAnsi="Times New Roman" w:cs="Times New Roman"/>
      <w:sz w:val="22"/>
      <w:szCs w:val="22"/>
    </w:rPr>
  </w:style>
  <w:style w:type="paragraph" w:customStyle="1" w:styleId="indent1">
    <w:name w:val="indent1"/>
    <w:basedOn w:val="Normal0"/>
    <w:uiPriority w:val="99"/>
    <w:rsid w:val="009A6605"/>
    <w:pPr>
      <w:spacing w:before="240"/>
      <w:ind w:left="1134" w:right="567" w:hanging="567"/>
    </w:pPr>
    <w:rPr>
      <w:rFonts w:ascii="Times New Roman" w:hAnsi="Times New Roman" w:cs="Times New Roman"/>
      <w:sz w:val="22"/>
      <w:szCs w:val="22"/>
    </w:rPr>
  </w:style>
  <w:style w:type="paragraph" w:styleId="NormalWeb">
    <w:name w:val="Normal (Web)"/>
    <w:basedOn w:val="Normal"/>
    <w:uiPriority w:val="99"/>
    <w:unhideWhenUsed/>
    <w:rsid w:val="00266842"/>
    <w:pPr>
      <w:spacing w:before="100" w:beforeAutospacing="1" w:after="100" w:afterAutospacing="1"/>
    </w:pPr>
    <w:rPr>
      <w:rFonts w:eastAsiaTheme="minorEastAsia"/>
    </w:rPr>
  </w:style>
  <w:style w:type="character" w:customStyle="1" w:styleId="UnresolvedMention1">
    <w:name w:val="Unresolved Mention1"/>
    <w:basedOn w:val="DefaultParagraphFont"/>
    <w:uiPriority w:val="99"/>
    <w:semiHidden/>
    <w:unhideWhenUsed/>
    <w:rsid w:val="00662B33"/>
    <w:rPr>
      <w:color w:val="605E5C"/>
      <w:shd w:val="clear" w:color="auto" w:fill="E1DFDD"/>
    </w:rPr>
  </w:style>
  <w:style w:type="paragraph" w:styleId="NoSpacing">
    <w:name w:val="No Spacing"/>
    <w:qFormat/>
    <w:rsid w:val="000E677F"/>
    <w:pPr>
      <w:pBdr>
        <w:top w:val="none" w:sz="0" w:space="0" w:color="auto"/>
        <w:left w:val="none" w:sz="0" w:space="0" w:color="auto"/>
        <w:bottom w:val="none" w:sz="0" w:space="0" w:color="auto"/>
        <w:right w:val="none" w:sz="0" w:space="0" w:color="auto"/>
        <w:between w:val="none" w:sz="0" w:space="0" w:color="auto"/>
      </w:pBdr>
    </w:pPr>
    <w:rPr>
      <w:rFonts w:ascii="Calibri" w:eastAsia="Times New Roman" w:hAnsi="Calibri" w:cs="Times New Roman"/>
      <w:color w:val="auto"/>
      <w:sz w:val="22"/>
      <w:szCs w:val="22"/>
    </w:rPr>
  </w:style>
  <w:style w:type="character" w:customStyle="1" w:styleId="Heading7Char">
    <w:name w:val="Heading 7 Char"/>
    <w:basedOn w:val="DefaultParagraphFont"/>
    <w:link w:val="Heading7"/>
    <w:uiPriority w:val="9"/>
    <w:semiHidden/>
    <w:rsid w:val="000E677F"/>
    <w:rPr>
      <w:rFonts w:asciiTheme="majorHAnsi" w:eastAsiaTheme="majorEastAsia" w:hAnsiTheme="majorHAnsi" w:cstheme="majorBidi"/>
      <w:i/>
      <w:iCs/>
      <w:color w:val="243F60" w:themeColor="accent1" w:themeShade="7F"/>
    </w:rPr>
  </w:style>
  <w:style w:type="paragraph" w:customStyle="1" w:styleId="blm">
    <w:name w:val="blm"/>
    <w:basedOn w:val="Normal"/>
    <w:rsid w:val="000E677F"/>
    <w:pPr>
      <w:spacing w:before="100" w:beforeAutospacing="1" w:after="100" w:afterAutospacing="1"/>
    </w:pPr>
    <w:rPr>
      <w:rFonts w:ascii="Verdana" w:hAnsi="Verdana"/>
      <w:color w:val="000099"/>
      <w:sz w:val="18"/>
      <w:szCs w:val="18"/>
    </w:rPr>
  </w:style>
  <w:style w:type="character" w:customStyle="1" w:styleId="apple-converted-space">
    <w:name w:val="apple-converted-space"/>
    <w:basedOn w:val="DefaultParagraphFont"/>
    <w:rsid w:val="009B0D81"/>
  </w:style>
  <w:style w:type="paragraph" w:styleId="z-BottomofForm">
    <w:name w:val="HTML Bottom of Form"/>
    <w:basedOn w:val="Normal"/>
    <w:next w:val="Normal"/>
    <w:link w:val="z-BottomofFormChar"/>
    <w:hidden/>
    <w:uiPriority w:val="99"/>
    <w:semiHidden/>
    <w:unhideWhenUsed/>
    <w:rsid w:val="009B0D81"/>
    <w:pPr>
      <w:pBdr>
        <w:top w:val="single" w:sz="6" w:space="1" w:color="auto"/>
      </w:pBdr>
      <w:jc w:val="center"/>
    </w:pPr>
    <w:rPr>
      <w:rFonts w:ascii="Arial" w:eastAsiaTheme="minorHAnsi" w:hAnsi="Arial" w:cs="Arial"/>
      <w:vanish/>
      <w:sz w:val="16"/>
      <w:szCs w:val="16"/>
    </w:rPr>
  </w:style>
  <w:style w:type="character" w:customStyle="1" w:styleId="z-BottomofFormChar">
    <w:name w:val="z-Bottom of Form Char"/>
    <w:basedOn w:val="DefaultParagraphFont"/>
    <w:link w:val="z-BottomofForm"/>
    <w:uiPriority w:val="99"/>
    <w:semiHidden/>
    <w:rsid w:val="009B0D81"/>
    <w:rPr>
      <w:rFonts w:ascii="Arial" w:eastAsiaTheme="minorHAnsi" w:hAnsi="Arial" w:cs="Arial"/>
      <w:vanish/>
      <w:color w:val="auto"/>
      <w:sz w:val="16"/>
      <w:szCs w:val="16"/>
      <w:lang w:val="en-US"/>
    </w:rPr>
  </w:style>
  <w:style w:type="paragraph" w:customStyle="1" w:styleId="byline">
    <w:name w:val="byline"/>
    <w:basedOn w:val="Normal"/>
    <w:rsid w:val="009B0D81"/>
    <w:pPr>
      <w:spacing w:before="100" w:beforeAutospacing="1" w:after="100" w:afterAutospacing="1"/>
    </w:pPr>
    <w:rPr>
      <w:rFonts w:ascii="Times" w:eastAsiaTheme="minorEastAsia" w:hAnsi="Times" w:cstheme="minorBidi"/>
      <w:sz w:val="20"/>
      <w:szCs w:val="20"/>
    </w:rPr>
  </w:style>
  <w:style w:type="paragraph" w:customStyle="1" w:styleId="contentdateline">
    <w:name w:val="content__dateline"/>
    <w:basedOn w:val="Normal"/>
    <w:rsid w:val="009B0D81"/>
    <w:pPr>
      <w:spacing w:before="100" w:beforeAutospacing="1" w:after="100" w:afterAutospacing="1"/>
    </w:pPr>
    <w:rPr>
      <w:rFonts w:ascii="Times" w:eastAsiaTheme="minorEastAsia" w:hAnsi="Times" w:cstheme="minorBidi"/>
      <w:sz w:val="20"/>
      <w:szCs w:val="20"/>
    </w:rPr>
  </w:style>
  <w:style w:type="character" w:customStyle="1" w:styleId="contentdateline-time">
    <w:name w:val="content__dateline-time"/>
    <w:basedOn w:val="DefaultParagraphFont"/>
    <w:rsid w:val="009B0D81"/>
  </w:style>
  <w:style w:type="character" w:customStyle="1" w:styleId="bylinename">
    <w:name w:val="byline__name"/>
    <w:basedOn w:val="DefaultParagraphFont"/>
    <w:rsid w:val="003E79AC"/>
  </w:style>
  <w:style w:type="character" w:customStyle="1" w:styleId="bylinetitle">
    <w:name w:val="byline__title"/>
    <w:basedOn w:val="DefaultParagraphFont"/>
    <w:rsid w:val="003E79AC"/>
  </w:style>
  <w:style w:type="table" w:styleId="PlainTable1">
    <w:name w:val="Plain Table 1"/>
    <w:basedOn w:val="TableNormal"/>
    <w:uiPriority w:val="99"/>
    <w:rsid w:val="001A4D8D"/>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character" w:styleId="UnresolvedMention">
    <w:name w:val="Unresolved Mention"/>
    <w:basedOn w:val="DefaultParagraphFont"/>
    <w:uiPriority w:val="99"/>
    <w:semiHidden/>
    <w:unhideWhenUsed/>
    <w:rsid w:val="00B668F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4939373">
      <w:bodyDiv w:val="1"/>
      <w:marLeft w:val="0"/>
      <w:marRight w:val="0"/>
      <w:marTop w:val="0"/>
      <w:marBottom w:val="0"/>
      <w:divBdr>
        <w:top w:val="none" w:sz="0" w:space="0" w:color="auto"/>
        <w:left w:val="none" w:sz="0" w:space="0" w:color="auto"/>
        <w:bottom w:val="none" w:sz="0" w:space="0" w:color="auto"/>
        <w:right w:val="none" w:sz="0" w:space="0" w:color="auto"/>
      </w:divBdr>
    </w:div>
    <w:div w:id="351032307">
      <w:bodyDiv w:val="1"/>
      <w:marLeft w:val="0"/>
      <w:marRight w:val="0"/>
      <w:marTop w:val="0"/>
      <w:marBottom w:val="0"/>
      <w:divBdr>
        <w:top w:val="none" w:sz="0" w:space="0" w:color="auto"/>
        <w:left w:val="none" w:sz="0" w:space="0" w:color="auto"/>
        <w:bottom w:val="none" w:sz="0" w:space="0" w:color="auto"/>
        <w:right w:val="none" w:sz="0" w:space="0" w:color="auto"/>
      </w:divBdr>
    </w:div>
    <w:div w:id="371000546">
      <w:bodyDiv w:val="1"/>
      <w:marLeft w:val="0"/>
      <w:marRight w:val="0"/>
      <w:marTop w:val="0"/>
      <w:marBottom w:val="0"/>
      <w:divBdr>
        <w:top w:val="none" w:sz="0" w:space="0" w:color="auto"/>
        <w:left w:val="none" w:sz="0" w:space="0" w:color="auto"/>
        <w:bottom w:val="none" w:sz="0" w:space="0" w:color="auto"/>
        <w:right w:val="none" w:sz="0" w:space="0" w:color="auto"/>
      </w:divBdr>
    </w:div>
    <w:div w:id="390159300">
      <w:bodyDiv w:val="1"/>
      <w:marLeft w:val="0"/>
      <w:marRight w:val="0"/>
      <w:marTop w:val="0"/>
      <w:marBottom w:val="0"/>
      <w:divBdr>
        <w:top w:val="none" w:sz="0" w:space="0" w:color="auto"/>
        <w:left w:val="none" w:sz="0" w:space="0" w:color="auto"/>
        <w:bottom w:val="none" w:sz="0" w:space="0" w:color="auto"/>
        <w:right w:val="none" w:sz="0" w:space="0" w:color="auto"/>
      </w:divBdr>
      <w:divsChild>
        <w:div w:id="492644592">
          <w:marLeft w:val="0"/>
          <w:marRight w:val="0"/>
          <w:marTop w:val="0"/>
          <w:marBottom w:val="0"/>
          <w:divBdr>
            <w:top w:val="none" w:sz="0" w:space="0" w:color="auto"/>
            <w:left w:val="none" w:sz="0" w:space="0" w:color="auto"/>
            <w:bottom w:val="none" w:sz="0" w:space="0" w:color="auto"/>
            <w:right w:val="none" w:sz="0" w:space="0" w:color="auto"/>
          </w:divBdr>
        </w:div>
      </w:divsChild>
    </w:div>
    <w:div w:id="574633356">
      <w:bodyDiv w:val="1"/>
      <w:marLeft w:val="0"/>
      <w:marRight w:val="0"/>
      <w:marTop w:val="0"/>
      <w:marBottom w:val="0"/>
      <w:divBdr>
        <w:top w:val="none" w:sz="0" w:space="0" w:color="auto"/>
        <w:left w:val="none" w:sz="0" w:space="0" w:color="auto"/>
        <w:bottom w:val="none" w:sz="0" w:space="0" w:color="auto"/>
        <w:right w:val="none" w:sz="0" w:space="0" w:color="auto"/>
      </w:divBdr>
    </w:div>
    <w:div w:id="576859895">
      <w:bodyDiv w:val="1"/>
      <w:marLeft w:val="0"/>
      <w:marRight w:val="0"/>
      <w:marTop w:val="0"/>
      <w:marBottom w:val="0"/>
      <w:divBdr>
        <w:top w:val="none" w:sz="0" w:space="0" w:color="auto"/>
        <w:left w:val="none" w:sz="0" w:space="0" w:color="auto"/>
        <w:bottom w:val="none" w:sz="0" w:space="0" w:color="auto"/>
        <w:right w:val="none" w:sz="0" w:space="0" w:color="auto"/>
      </w:divBdr>
    </w:div>
    <w:div w:id="590049905">
      <w:bodyDiv w:val="1"/>
      <w:marLeft w:val="0"/>
      <w:marRight w:val="0"/>
      <w:marTop w:val="0"/>
      <w:marBottom w:val="0"/>
      <w:divBdr>
        <w:top w:val="none" w:sz="0" w:space="0" w:color="auto"/>
        <w:left w:val="none" w:sz="0" w:space="0" w:color="auto"/>
        <w:bottom w:val="none" w:sz="0" w:space="0" w:color="auto"/>
        <w:right w:val="none" w:sz="0" w:space="0" w:color="auto"/>
      </w:divBdr>
      <w:divsChild>
        <w:div w:id="1335452196">
          <w:marLeft w:val="821"/>
          <w:marRight w:val="0"/>
          <w:marTop w:val="90"/>
          <w:marBottom w:val="0"/>
          <w:divBdr>
            <w:top w:val="none" w:sz="0" w:space="0" w:color="auto"/>
            <w:left w:val="none" w:sz="0" w:space="0" w:color="auto"/>
            <w:bottom w:val="none" w:sz="0" w:space="0" w:color="auto"/>
            <w:right w:val="none" w:sz="0" w:space="0" w:color="auto"/>
          </w:divBdr>
        </w:div>
      </w:divsChild>
    </w:div>
    <w:div w:id="638346110">
      <w:bodyDiv w:val="1"/>
      <w:marLeft w:val="0"/>
      <w:marRight w:val="0"/>
      <w:marTop w:val="0"/>
      <w:marBottom w:val="0"/>
      <w:divBdr>
        <w:top w:val="none" w:sz="0" w:space="0" w:color="auto"/>
        <w:left w:val="none" w:sz="0" w:space="0" w:color="auto"/>
        <w:bottom w:val="none" w:sz="0" w:space="0" w:color="auto"/>
        <w:right w:val="none" w:sz="0" w:space="0" w:color="auto"/>
      </w:divBdr>
    </w:div>
    <w:div w:id="784471223">
      <w:bodyDiv w:val="1"/>
      <w:marLeft w:val="0"/>
      <w:marRight w:val="0"/>
      <w:marTop w:val="0"/>
      <w:marBottom w:val="0"/>
      <w:divBdr>
        <w:top w:val="none" w:sz="0" w:space="0" w:color="auto"/>
        <w:left w:val="none" w:sz="0" w:space="0" w:color="auto"/>
        <w:bottom w:val="none" w:sz="0" w:space="0" w:color="auto"/>
        <w:right w:val="none" w:sz="0" w:space="0" w:color="auto"/>
      </w:divBdr>
    </w:div>
    <w:div w:id="821116106">
      <w:bodyDiv w:val="1"/>
      <w:marLeft w:val="0"/>
      <w:marRight w:val="0"/>
      <w:marTop w:val="0"/>
      <w:marBottom w:val="0"/>
      <w:divBdr>
        <w:top w:val="none" w:sz="0" w:space="0" w:color="auto"/>
        <w:left w:val="none" w:sz="0" w:space="0" w:color="auto"/>
        <w:bottom w:val="none" w:sz="0" w:space="0" w:color="auto"/>
        <w:right w:val="none" w:sz="0" w:space="0" w:color="auto"/>
      </w:divBdr>
    </w:div>
    <w:div w:id="851604999">
      <w:bodyDiv w:val="1"/>
      <w:marLeft w:val="0"/>
      <w:marRight w:val="0"/>
      <w:marTop w:val="0"/>
      <w:marBottom w:val="0"/>
      <w:divBdr>
        <w:top w:val="none" w:sz="0" w:space="0" w:color="auto"/>
        <w:left w:val="none" w:sz="0" w:space="0" w:color="auto"/>
        <w:bottom w:val="none" w:sz="0" w:space="0" w:color="auto"/>
        <w:right w:val="none" w:sz="0" w:space="0" w:color="auto"/>
      </w:divBdr>
      <w:divsChild>
        <w:div w:id="1479684491">
          <w:marLeft w:val="360"/>
          <w:marRight w:val="0"/>
          <w:marTop w:val="200"/>
          <w:marBottom w:val="0"/>
          <w:divBdr>
            <w:top w:val="none" w:sz="0" w:space="0" w:color="auto"/>
            <w:left w:val="none" w:sz="0" w:space="0" w:color="auto"/>
            <w:bottom w:val="none" w:sz="0" w:space="0" w:color="auto"/>
            <w:right w:val="none" w:sz="0" w:space="0" w:color="auto"/>
          </w:divBdr>
        </w:div>
        <w:div w:id="824517345">
          <w:marLeft w:val="360"/>
          <w:marRight w:val="0"/>
          <w:marTop w:val="200"/>
          <w:marBottom w:val="0"/>
          <w:divBdr>
            <w:top w:val="none" w:sz="0" w:space="0" w:color="auto"/>
            <w:left w:val="none" w:sz="0" w:space="0" w:color="auto"/>
            <w:bottom w:val="none" w:sz="0" w:space="0" w:color="auto"/>
            <w:right w:val="none" w:sz="0" w:space="0" w:color="auto"/>
          </w:divBdr>
        </w:div>
      </w:divsChild>
    </w:div>
    <w:div w:id="918949110">
      <w:bodyDiv w:val="1"/>
      <w:marLeft w:val="0"/>
      <w:marRight w:val="0"/>
      <w:marTop w:val="0"/>
      <w:marBottom w:val="0"/>
      <w:divBdr>
        <w:top w:val="none" w:sz="0" w:space="0" w:color="auto"/>
        <w:left w:val="none" w:sz="0" w:space="0" w:color="auto"/>
        <w:bottom w:val="none" w:sz="0" w:space="0" w:color="auto"/>
        <w:right w:val="none" w:sz="0" w:space="0" w:color="auto"/>
      </w:divBdr>
    </w:div>
    <w:div w:id="1024944772">
      <w:bodyDiv w:val="1"/>
      <w:marLeft w:val="0"/>
      <w:marRight w:val="0"/>
      <w:marTop w:val="0"/>
      <w:marBottom w:val="0"/>
      <w:divBdr>
        <w:top w:val="none" w:sz="0" w:space="0" w:color="auto"/>
        <w:left w:val="none" w:sz="0" w:space="0" w:color="auto"/>
        <w:bottom w:val="none" w:sz="0" w:space="0" w:color="auto"/>
        <w:right w:val="none" w:sz="0" w:space="0" w:color="auto"/>
      </w:divBdr>
    </w:div>
    <w:div w:id="1137334262">
      <w:bodyDiv w:val="1"/>
      <w:marLeft w:val="0"/>
      <w:marRight w:val="0"/>
      <w:marTop w:val="0"/>
      <w:marBottom w:val="0"/>
      <w:divBdr>
        <w:top w:val="none" w:sz="0" w:space="0" w:color="auto"/>
        <w:left w:val="none" w:sz="0" w:space="0" w:color="auto"/>
        <w:bottom w:val="none" w:sz="0" w:space="0" w:color="auto"/>
        <w:right w:val="none" w:sz="0" w:space="0" w:color="auto"/>
      </w:divBdr>
    </w:div>
    <w:div w:id="1170369027">
      <w:bodyDiv w:val="1"/>
      <w:marLeft w:val="0"/>
      <w:marRight w:val="0"/>
      <w:marTop w:val="0"/>
      <w:marBottom w:val="0"/>
      <w:divBdr>
        <w:top w:val="none" w:sz="0" w:space="0" w:color="auto"/>
        <w:left w:val="none" w:sz="0" w:space="0" w:color="auto"/>
        <w:bottom w:val="none" w:sz="0" w:space="0" w:color="auto"/>
        <w:right w:val="none" w:sz="0" w:space="0" w:color="auto"/>
      </w:divBdr>
    </w:div>
    <w:div w:id="1193492553">
      <w:bodyDiv w:val="1"/>
      <w:marLeft w:val="0"/>
      <w:marRight w:val="0"/>
      <w:marTop w:val="0"/>
      <w:marBottom w:val="0"/>
      <w:divBdr>
        <w:top w:val="none" w:sz="0" w:space="0" w:color="auto"/>
        <w:left w:val="none" w:sz="0" w:space="0" w:color="auto"/>
        <w:bottom w:val="none" w:sz="0" w:space="0" w:color="auto"/>
        <w:right w:val="none" w:sz="0" w:space="0" w:color="auto"/>
      </w:divBdr>
    </w:div>
    <w:div w:id="1321301417">
      <w:bodyDiv w:val="1"/>
      <w:marLeft w:val="0"/>
      <w:marRight w:val="0"/>
      <w:marTop w:val="0"/>
      <w:marBottom w:val="0"/>
      <w:divBdr>
        <w:top w:val="none" w:sz="0" w:space="0" w:color="auto"/>
        <w:left w:val="none" w:sz="0" w:space="0" w:color="auto"/>
        <w:bottom w:val="none" w:sz="0" w:space="0" w:color="auto"/>
        <w:right w:val="none" w:sz="0" w:space="0" w:color="auto"/>
      </w:divBdr>
    </w:div>
    <w:div w:id="1378119552">
      <w:bodyDiv w:val="1"/>
      <w:marLeft w:val="0"/>
      <w:marRight w:val="0"/>
      <w:marTop w:val="0"/>
      <w:marBottom w:val="0"/>
      <w:divBdr>
        <w:top w:val="none" w:sz="0" w:space="0" w:color="auto"/>
        <w:left w:val="none" w:sz="0" w:space="0" w:color="auto"/>
        <w:bottom w:val="none" w:sz="0" w:space="0" w:color="auto"/>
        <w:right w:val="none" w:sz="0" w:space="0" w:color="auto"/>
      </w:divBdr>
      <w:divsChild>
        <w:div w:id="1238905694">
          <w:marLeft w:val="360"/>
          <w:marRight w:val="0"/>
          <w:marTop w:val="200"/>
          <w:marBottom w:val="0"/>
          <w:divBdr>
            <w:top w:val="none" w:sz="0" w:space="0" w:color="auto"/>
            <w:left w:val="none" w:sz="0" w:space="0" w:color="auto"/>
            <w:bottom w:val="none" w:sz="0" w:space="0" w:color="auto"/>
            <w:right w:val="none" w:sz="0" w:space="0" w:color="auto"/>
          </w:divBdr>
        </w:div>
        <w:div w:id="508712034">
          <w:marLeft w:val="360"/>
          <w:marRight w:val="0"/>
          <w:marTop w:val="200"/>
          <w:marBottom w:val="0"/>
          <w:divBdr>
            <w:top w:val="none" w:sz="0" w:space="0" w:color="auto"/>
            <w:left w:val="none" w:sz="0" w:space="0" w:color="auto"/>
            <w:bottom w:val="none" w:sz="0" w:space="0" w:color="auto"/>
            <w:right w:val="none" w:sz="0" w:space="0" w:color="auto"/>
          </w:divBdr>
        </w:div>
      </w:divsChild>
    </w:div>
    <w:div w:id="1471827466">
      <w:bodyDiv w:val="1"/>
      <w:marLeft w:val="0"/>
      <w:marRight w:val="0"/>
      <w:marTop w:val="0"/>
      <w:marBottom w:val="0"/>
      <w:divBdr>
        <w:top w:val="none" w:sz="0" w:space="0" w:color="auto"/>
        <w:left w:val="none" w:sz="0" w:space="0" w:color="auto"/>
        <w:bottom w:val="none" w:sz="0" w:space="0" w:color="auto"/>
        <w:right w:val="none" w:sz="0" w:space="0" w:color="auto"/>
      </w:divBdr>
    </w:div>
    <w:div w:id="1774934782">
      <w:bodyDiv w:val="1"/>
      <w:marLeft w:val="0"/>
      <w:marRight w:val="0"/>
      <w:marTop w:val="0"/>
      <w:marBottom w:val="0"/>
      <w:divBdr>
        <w:top w:val="none" w:sz="0" w:space="0" w:color="auto"/>
        <w:left w:val="none" w:sz="0" w:space="0" w:color="auto"/>
        <w:bottom w:val="none" w:sz="0" w:space="0" w:color="auto"/>
        <w:right w:val="none" w:sz="0" w:space="0" w:color="auto"/>
      </w:divBdr>
    </w:div>
    <w:div w:id="1789356454">
      <w:bodyDiv w:val="1"/>
      <w:marLeft w:val="0"/>
      <w:marRight w:val="0"/>
      <w:marTop w:val="0"/>
      <w:marBottom w:val="0"/>
      <w:divBdr>
        <w:top w:val="none" w:sz="0" w:space="0" w:color="auto"/>
        <w:left w:val="none" w:sz="0" w:space="0" w:color="auto"/>
        <w:bottom w:val="none" w:sz="0" w:space="0" w:color="auto"/>
        <w:right w:val="none" w:sz="0" w:space="0" w:color="auto"/>
      </w:divBdr>
    </w:div>
    <w:div w:id="1812163288">
      <w:bodyDiv w:val="1"/>
      <w:marLeft w:val="0"/>
      <w:marRight w:val="0"/>
      <w:marTop w:val="0"/>
      <w:marBottom w:val="0"/>
      <w:divBdr>
        <w:top w:val="none" w:sz="0" w:space="0" w:color="auto"/>
        <w:left w:val="none" w:sz="0" w:space="0" w:color="auto"/>
        <w:bottom w:val="none" w:sz="0" w:space="0" w:color="auto"/>
        <w:right w:val="none" w:sz="0" w:space="0" w:color="auto"/>
      </w:divBdr>
    </w:div>
    <w:div w:id="1825899507">
      <w:bodyDiv w:val="1"/>
      <w:marLeft w:val="0"/>
      <w:marRight w:val="0"/>
      <w:marTop w:val="0"/>
      <w:marBottom w:val="0"/>
      <w:divBdr>
        <w:top w:val="none" w:sz="0" w:space="0" w:color="auto"/>
        <w:left w:val="none" w:sz="0" w:space="0" w:color="auto"/>
        <w:bottom w:val="none" w:sz="0" w:space="0" w:color="auto"/>
        <w:right w:val="none" w:sz="0" w:space="0" w:color="auto"/>
      </w:divBdr>
    </w:div>
    <w:div w:id="1922596515">
      <w:bodyDiv w:val="1"/>
      <w:marLeft w:val="0"/>
      <w:marRight w:val="0"/>
      <w:marTop w:val="0"/>
      <w:marBottom w:val="0"/>
      <w:divBdr>
        <w:top w:val="none" w:sz="0" w:space="0" w:color="auto"/>
        <w:left w:val="none" w:sz="0" w:space="0" w:color="auto"/>
        <w:bottom w:val="none" w:sz="0" w:space="0" w:color="auto"/>
        <w:right w:val="none" w:sz="0" w:space="0" w:color="auto"/>
      </w:divBdr>
    </w:div>
    <w:div w:id="2060400606">
      <w:bodyDiv w:val="1"/>
      <w:marLeft w:val="0"/>
      <w:marRight w:val="0"/>
      <w:marTop w:val="0"/>
      <w:marBottom w:val="0"/>
      <w:divBdr>
        <w:top w:val="none" w:sz="0" w:space="0" w:color="auto"/>
        <w:left w:val="none" w:sz="0" w:space="0" w:color="auto"/>
        <w:bottom w:val="none" w:sz="0" w:space="0" w:color="auto"/>
        <w:right w:val="none" w:sz="0" w:space="0" w:color="auto"/>
      </w:divBdr>
    </w:div>
    <w:div w:id="207546786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youtube.com/watch?v=xKxrkht7CpY&amp;t=10s" TargetMode="External"/><Relationship Id="rId18" Type="http://schemas.openxmlformats.org/officeDocument/2006/relationships/image" Target="media/image3.png"/><Relationship Id="rId26" Type="http://schemas.openxmlformats.org/officeDocument/2006/relationships/hyperlink" Target="http://www.bbc.co.uk/news/blogs-eu-29203428" TargetMode="External"/><Relationship Id="rId39" Type="http://schemas.openxmlformats.org/officeDocument/2006/relationships/image" Target="media/image11.png"/><Relationship Id="rId21" Type="http://schemas.openxmlformats.org/officeDocument/2006/relationships/hyperlink" Target="http://www.bbc.com/news/world-europe-29521564" TargetMode="External"/><Relationship Id="rId34" Type="http://schemas.openxmlformats.org/officeDocument/2006/relationships/image" Target="media/image10.png"/><Relationship Id="rId42" Type="http://schemas.openxmlformats.org/officeDocument/2006/relationships/footer" Target="footer1.xml"/><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youtube.com/watch?v=pEUzot8Zufo" TargetMode="External"/><Relationship Id="rId29" Type="http://schemas.openxmlformats.org/officeDocument/2006/relationships/hyperlink" Target="http://www.rwe.com/web/cms/en/113648/rwe/press-news/press-release/?pmid=4010924"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tiff"/><Relationship Id="rId24" Type="http://schemas.openxmlformats.org/officeDocument/2006/relationships/hyperlink" Target="http://www.bbc.co.uk/news/world-europe-25411118" TargetMode="External"/><Relationship Id="rId32" Type="http://schemas.openxmlformats.org/officeDocument/2006/relationships/hyperlink" Target="https://www.ofgem.gov.uk/publications-and-updates/infographic-energy-security" TargetMode="External"/><Relationship Id="rId37" Type="http://schemas.openxmlformats.org/officeDocument/2006/relationships/hyperlink" Target="https://www.youtube.com/watch?v=MG-bXb4jXeU" TargetMode="External"/><Relationship Id="rId40" Type="http://schemas.openxmlformats.org/officeDocument/2006/relationships/header" Target="header1.xml"/><Relationship Id="rId45"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hyperlink" Target="https://www.youtube.com/watch?v=SQpbTTGe_gk" TargetMode="External"/><Relationship Id="rId23" Type="http://schemas.openxmlformats.org/officeDocument/2006/relationships/image" Target="media/image6.gif"/><Relationship Id="rId28" Type="http://schemas.openxmlformats.org/officeDocument/2006/relationships/hyperlink" Target="http://europa.eu/rapid/press-release_IP-14-1162_en.htm" TargetMode="External"/><Relationship Id="rId36" Type="http://schemas.openxmlformats.org/officeDocument/2006/relationships/hyperlink" Target="https://www.youtube.com/watch?v=DLL398lq-es" TargetMode="External"/><Relationship Id="rId10" Type="http://schemas.openxmlformats.org/officeDocument/2006/relationships/image" Target="media/image1.tiff"/><Relationship Id="rId19" Type="http://schemas.openxmlformats.org/officeDocument/2006/relationships/image" Target="media/image4.png"/><Relationship Id="rId31" Type="http://schemas.openxmlformats.org/officeDocument/2006/relationships/hyperlink" Target="https://www.theguardian.com/environment/2016/mar/01/uk-energy-policy-is-in-disarray-but-blackouts-are-unlikely" TargetMode="External"/><Relationship Id="rId44" Type="http://schemas.openxmlformats.org/officeDocument/2006/relationships/header" Target="header3.xml"/><Relationship Id="rId4" Type="http://schemas.openxmlformats.org/officeDocument/2006/relationships/settings" Target="settings.xml"/><Relationship Id="rId9" Type="http://schemas.openxmlformats.org/officeDocument/2006/relationships/hyperlink" Target="http://data.worldbank.org/indicator/EG.USE.COMM.FO.ZS" TargetMode="External"/><Relationship Id="rId14" Type="http://schemas.openxmlformats.org/officeDocument/2006/relationships/hyperlink" Target="https://www.youtube.com/watch?v=xKxrkht7CpY&amp;t=10s" TargetMode="External"/><Relationship Id="rId22" Type="http://schemas.openxmlformats.org/officeDocument/2006/relationships/hyperlink" Target="http://www.bbc.co.uk/news/world-europe-27862849" TargetMode="External"/><Relationship Id="rId27" Type="http://schemas.openxmlformats.org/officeDocument/2006/relationships/image" Target="media/image7.gif"/><Relationship Id="rId30" Type="http://schemas.openxmlformats.org/officeDocument/2006/relationships/image" Target="media/image8.png"/><Relationship Id="rId35" Type="http://schemas.openxmlformats.org/officeDocument/2006/relationships/hyperlink" Target="http://www.aerosealbygreenhome.com/energy-efficiency/" TargetMode="External"/><Relationship Id="rId43" Type="http://schemas.openxmlformats.org/officeDocument/2006/relationships/footer" Target="footer2.xml"/><Relationship Id="rId8" Type="http://schemas.openxmlformats.org/officeDocument/2006/relationships/hyperlink" Target="http://www.abc.net.au/btn/story/s4252941.htm" TargetMode="External"/><Relationship Id="rId3" Type="http://schemas.openxmlformats.org/officeDocument/2006/relationships/styles" Target="styles.xml"/><Relationship Id="rId12" Type="http://schemas.openxmlformats.org/officeDocument/2006/relationships/hyperlink" Target="https://www.youtube.com/watch?v=rcOFV4y5z8c" TargetMode="External"/><Relationship Id="rId17" Type="http://schemas.openxmlformats.org/officeDocument/2006/relationships/hyperlink" Target="https://www.youtube.com/watch?v=ij6h97f3wt4" TargetMode="External"/><Relationship Id="rId25" Type="http://schemas.openxmlformats.org/officeDocument/2006/relationships/hyperlink" Target="http://europa.eu/rapid/press-release_IP-14-1238_en.htm?locale=en" TargetMode="External"/><Relationship Id="rId33" Type="http://schemas.openxmlformats.org/officeDocument/2006/relationships/image" Target="media/image9.png"/><Relationship Id="rId38" Type="http://schemas.openxmlformats.org/officeDocument/2006/relationships/hyperlink" Target="http://www.un.org/esa/agenda21/natlinfo/countr/iceland/energy.pdf" TargetMode="External"/><Relationship Id="rId46" Type="http://schemas.openxmlformats.org/officeDocument/2006/relationships/fontTable" Target="fontTable.xml"/><Relationship Id="rId20" Type="http://schemas.openxmlformats.org/officeDocument/2006/relationships/image" Target="media/image5.tiff"/><Relationship Id="rId41" Type="http://schemas.openxmlformats.org/officeDocument/2006/relationships/header" Target="header2.xml"/></Relationships>
</file>

<file path=word/_rels/footer2.xml.rels><?xml version="1.0" encoding="UTF-8" standalone="yes"?>
<Relationships xmlns="http://schemas.openxmlformats.org/package/2006/relationships"><Relationship Id="rId1" Type="http://schemas.openxmlformats.org/officeDocument/2006/relationships/hyperlink" Target="http://www.mrgscience.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EC3FC2-75A2-F048-976F-0360CF4B56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TotalTime>
  <Pages>26</Pages>
  <Words>3880</Words>
  <Characters>22121</Characters>
  <Application>Microsoft Office Word</Application>
  <DocSecurity>0</DocSecurity>
  <Lines>184</Lines>
  <Paragraphs>51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25950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Microsoft Office User</cp:lastModifiedBy>
  <cp:revision>3</cp:revision>
  <cp:lastPrinted>2019-02-26T15:25:00Z</cp:lastPrinted>
  <dcterms:created xsi:type="dcterms:W3CDTF">2021-02-08T21:02:00Z</dcterms:created>
  <dcterms:modified xsi:type="dcterms:W3CDTF">2021-02-09T12:41:00Z</dcterms:modified>
</cp:coreProperties>
</file>