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A321" w14:textId="2E6C51D6" w:rsidR="00CD68D2" w:rsidRDefault="00CD68D2" w:rsidP="00CD68D2"/>
    <w:p w14:paraId="0C8C5523" w14:textId="7C539BCB" w:rsidR="00CD68D2" w:rsidRPr="00CD68D2" w:rsidRDefault="00CD68D2" w:rsidP="00CD68D2">
      <w:pPr>
        <w:jc w:val="center"/>
        <w:rPr>
          <w:sz w:val="32"/>
          <w:szCs w:val="32"/>
        </w:rPr>
      </w:pPr>
      <w:r w:rsidRPr="00CD68D2">
        <w:rPr>
          <w:sz w:val="32"/>
          <w:szCs w:val="32"/>
        </w:rPr>
        <w:t>Comparing Fisheries - Case Studies</w:t>
      </w:r>
    </w:p>
    <w:p w14:paraId="7CF013E3" w14:textId="77777777" w:rsidR="00CD68D2" w:rsidRDefault="00CD68D2" w:rsidP="00CD68D2"/>
    <w:p w14:paraId="316767C8" w14:textId="60122B59" w:rsidR="00CD68D2" w:rsidRDefault="00CD68D2" w:rsidP="00CD68D2">
      <w:r w:rsidRPr="00CD68D2">
        <w:t xml:space="preserve">Watch these two videos </w:t>
      </w:r>
      <w:r>
        <w:t xml:space="preserve">on </w:t>
      </w:r>
      <w:hyperlink r:id="rId5" w:history="1">
        <w:r w:rsidRPr="00CD68D2">
          <w:rPr>
            <w:rStyle w:val="Hyperlink"/>
          </w:rPr>
          <w:t>Newfoundland</w:t>
        </w:r>
      </w:hyperlink>
      <w:r>
        <w:t xml:space="preserve"> and </w:t>
      </w:r>
      <w:hyperlink r:id="rId6" w:history="1">
        <w:r w:rsidRPr="00CD68D2">
          <w:rPr>
            <w:rStyle w:val="Hyperlink"/>
          </w:rPr>
          <w:t>Iceland</w:t>
        </w:r>
      </w:hyperlink>
      <w:r>
        <w:t xml:space="preserve"> </w:t>
      </w:r>
      <w:r>
        <w:t>C</w:t>
      </w:r>
      <w:r>
        <w:t xml:space="preserve">od </w:t>
      </w:r>
      <w:r>
        <w:t>F</w:t>
      </w:r>
      <w:r>
        <w:t>isheries</w:t>
      </w:r>
      <w:r>
        <w:t>. On a Google Doc, i</w:t>
      </w:r>
      <w:r w:rsidRPr="00CD68D2">
        <w:t>dentify the management strategies which have been used in each system</w:t>
      </w:r>
      <w:r>
        <w:t xml:space="preserve">. </w:t>
      </w:r>
    </w:p>
    <w:p w14:paraId="406644DB" w14:textId="77777777" w:rsidR="00CD68D2" w:rsidRDefault="00CD68D2" w:rsidP="00CD68D2"/>
    <w:p w14:paraId="670530C1" w14:textId="77777777" w:rsidR="00CD68D2" w:rsidRDefault="00CD68D2" w:rsidP="00CD68D2">
      <w:pPr>
        <w:pStyle w:val="ListParagraph"/>
        <w:numPr>
          <w:ilvl w:val="1"/>
          <w:numId w:val="2"/>
        </w:numPr>
      </w:pPr>
      <w:r>
        <w:t>Include</w:t>
      </w:r>
    </w:p>
    <w:p w14:paraId="4D2C58CB" w14:textId="77777777" w:rsidR="00CD68D2" w:rsidRDefault="00CD68D2" w:rsidP="00CD68D2">
      <w:pPr>
        <w:pStyle w:val="ListParagraph"/>
        <w:numPr>
          <w:ilvl w:val="2"/>
          <w:numId w:val="2"/>
        </w:numPr>
      </w:pPr>
      <w:r>
        <w:t>Improvements to boats and fishing gear</w:t>
      </w:r>
    </w:p>
    <w:p w14:paraId="3957472D" w14:textId="3415E606" w:rsidR="00CD68D2" w:rsidRDefault="00CD68D2" w:rsidP="00CD68D2">
      <w:pPr>
        <w:pStyle w:val="ListParagraph"/>
        <w:numPr>
          <w:ilvl w:val="2"/>
          <w:numId w:val="2"/>
        </w:numPr>
      </w:pPr>
      <w:r>
        <w:t>Detection of fisheries via satellite</w:t>
      </w:r>
    </w:p>
    <w:p w14:paraId="47265536" w14:textId="77777777" w:rsidR="00CD68D2" w:rsidRDefault="00CD68D2" w:rsidP="00CD68D2"/>
    <w:p w14:paraId="6452649C" w14:textId="77777777" w:rsidR="00CD68D2" w:rsidRDefault="00CD68D2" w:rsidP="00CD68D2">
      <w:pPr>
        <w:pStyle w:val="ListParagraph"/>
        <w:numPr>
          <w:ilvl w:val="1"/>
          <w:numId w:val="2"/>
        </w:numPr>
      </w:pPr>
      <w:r>
        <w:t>Management aspects</w:t>
      </w:r>
    </w:p>
    <w:p w14:paraId="47EA97A7" w14:textId="77777777" w:rsidR="00CD68D2" w:rsidRDefault="00CD68D2" w:rsidP="00CD68D2">
      <w:pPr>
        <w:pStyle w:val="ListParagraph"/>
        <w:numPr>
          <w:ilvl w:val="2"/>
          <w:numId w:val="2"/>
        </w:numPr>
      </w:pPr>
      <w:r>
        <w:t>Quotas</w:t>
      </w:r>
    </w:p>
    <w:p w14:paraId="0DC8B97D" w14:textId="77777777" w:rsidR="00CD68D2" w:rsidRDefault="00CD68D2" w:rsidP="00CD68D2">
      <w:pPr>
        <w:pStyle w:val="ListParagraph"/>
        <w:numPr>
          <w:ilvl w:val="2"/>
          <w:numId w:val="2"/>
        </w:numPr>
      </w:pPr>
      <w:r>
        <w:t>Designation of protected areas</w:t>
      </w:r>
    </w:p>
    <w:p w14:paraId="68809F63" w14:textId="77777777" w:rsidR="00CD68D2" w:rsidRPr="006C20FA" w:rsidRDefault="00CD68D2" w:rsidP="00CD68D2">
      <w:pPr>
        <w:pStyle w:val="ListParagraph"/>
        <w:numPr>
          <w:ilvl w:val="2"/>
          <w:numId w:val="2"/>
        </w:numPr>
      </w:pPr>
      <w:r>
        <w:t>Restrictions on types and size of gear</w:t>
      </w:r>
    </w:p>
    <w:p w14:paraId="19259464" w14:textId="77777777" w:rsidR="00CD68D2" w:rsidRDefault="00CD68D2" w:rsidP="00CD68D2"/>
    <w:p w14:paraId="24B6DC77" w14:textId="272A344F" w:rsidR="00CD68D2" w:rsidRDefault="00CD68D2" w:rsidP="00CD68D2">
      <w:r>
        <w:t>If you have time to further explore:</w:t>
      </w:r>
    </w:p>
    <w:p w14:paraId="163486EB" w14:textId="77777777" w:rsidR="00CD68D2" w:rsidRDefault="00CD68D2" w:rsidP="00CD68D2"/>
    <w:p w14:paraId="782895FF" w14:textId="261A1736" w:rsidR="00CD68D2" w:rsidRDefault="00CD68D2" w:rsidP="00CD68D2">
      <w:r>
        <w:t xml:space="preserve">The Newfoundland Crash - summary from the </w:t>
      </w:r>
      <w:hyperlink r:id="rId7" w:history="1">
        <w:r w:rsidRPr="00CD68D2">
          <w:rPr>
            <w:rStyle w:val="Hyperlink"/>
          </w:rPr>
          <w:t>Regime Shifts data base</w:t>
        </w:r>
      </w:hyperlink>
      <w:r>
        <w:t xml:space="preserve">. This was a classic tipping point into an alternate stable state (see  </w:t>
      </w:r>
      <w:hyperlink r:id="rId8" w:history="1">
        <w:r w:rsidRPr="00CD68D2">
          <w:rPr>
            <w:rStyle w:val="Hyperlink"/>
          </w:rPr>
          <w:t>Exploring Tipping Points</w:t>
        </w:r>
      </w:hyperlink>
      <w:r>
        <w:t>).</w:t>
      </w:r>
    </w:p>
    <w:p w14:paraId="480F536B" w14:textId="77777777" w:rsidR="00CD68D2" w:rsidRDefault="00CD68D2" w:rsidP="00CD68D2"/>
    <w:p w14:paraId="0F000C69" w14:textId="399A69B1" w:rsidR="00CD68D2" w:rsidRDefault="00CD68D2" w:rsidP="00CD68D2">
      <w:r>
        <w:t xml:space="preserve">For more information about Iceland, here is a </w:t>
      </w:r>
      <w:hyperlink r:id="rId9" w:history="1">
        <w:r w:rsidRPr="00CD68D2">
          <w:rPr>
            <w:rStyle w:val="Hyperlink"/>
          </w:rPr>
          <w:t xml:space="preserve">short article from </w:t>
        </w:r>
        <w:proofErr w:type="spellStart"/>
        <w:r w:rsidRPr="00CD68D2">
          <w:rPr>
            <w:rStyle w:val="Hyperlink"/>
          </w:rPr>
          <w:t>Treehugger</w:t>
        </w:r>
        <w:proofErr w:type="spellEnd"/>
      </w:hyperlink>
      <w:r>
        <w:t xml:space="preserve"> on their sustainable fisheries success.</w:t>
      </w:r>
    </w:p>
    <w:p w14:paraId="0FE8D823" w14:textId="77777777" w:rsidR="00CD68D2" w:rsidRDefault="00CD68D2" w:rsidP="00CD68D2"/>
    <w:p w14:paraId="72B86ED5" w14:textId="1A2FBE34" w:rsidR="00CD68D2" w:rsidRDefault="00CD68D2" w:rsidP="00CD68D2">
      <w:r>
        <w:t xml:space="preserve">The Ocean Review has a </w:t>
      </w:r>
      <w:hyperlink r:id="rId10" w:history="1">
        <w:r w:rsidRPr="00CD68D2">
          <w:rPr>
            <w:rStyle w:val="Hyperlink"/>
          </w:rPr>
          <w:t>summary on the fate of cod.</w:t>
        </w:r>
      </w:hyperlink>
    </w:p>
    <w:p w14:paraId="2880E375" w14:textId="77777777" w:rsidR="00CD68D2" w:rsidRDefault="00CD68D2" w:rsidP="00CD68D2"/>
    <w:p w14:paraId="0BF895C9" w14:textId="4296BEFD" w:rsidR="004B6A6F" w:rsidRDefault="00CD68D2" w:rsidP="00CD68D2">
      <w:r>
        <w:t xml:space="preserve">Another interesting case study would be to look at </w:t>
      </w:r>
      <w:hyperlink r:id="rId11" w:history="1">
        <w:r w:rsidRPr="00CD68D2">
          <w:rPr>
            <w:rStyle w:val="Hyperlink"/>
          </w:rPr>
          <w:t>Antarctic Fisheries.</w:t>
        </w:r>
      </w:hyperlink>
    </w:p>
    <w:sectPr w:rsidR="004B6A6F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BBB"/>
    <w:multiLevelType w:val="hybridMultilevel"/>
    <w:tmpl w:val="2852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F6D"/>
    <w:multiLevelType w:val="hybridMultilevel"/>
    <w:tmpl w:val="05C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D2"/>
    <w:rsid w:val="00377DC4"/>
    <w:rsid w:val="004B6A6F"/>
    <w:rsid w:val="00C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06E2"/>
  <w15:chartTrackingRefBased/>
  <w15:docId w15:val="{ACBBACD1-33F2-BD40-8ED8-7989B942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D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6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ib.net/ess/page/18819/exploring-tipping-poi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meshifts.org/what-is-a-regime-shift/item/585-collapse-of-newfoundland-cod-fisheries-northwest-atlant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W1MNaRC43M" TargetMode="External"/><Relationship Id="rId11" Type="http://schemas.openxmlformats.org/officeDocument/2006/relationships/hyperlink" Target="http://www.coolantarctica.com/Antarctica%20fact%20file/science/threats_fishing.php" TargetMode="External"/><Relationship Id="rId5" Type="http://schemas.openxmlformats.org/officeDocument/2006/relationships/hyperlink" Target="https://youtu.be/3fCX6XKzbUY" TargetMode="External"/><Relationship Id="rId10" Type="http://schemas.openxmlformats.org/officeDocument/2006/relationships/hyperlink" Target="http://worldoceanreview.com/en/wor-1/fisheries/das-schicksal-des-kabelja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ehugger.com/corporate-responsibility/iceland-is-the-success-story-of-sustainable-fis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2020-03-31T20:02:00Z</dcterms:created>
  <dcterms:modified xsi:type="dcterms:W3CDTF">2020-03-31T20:11:00Z</dcterms:modified>
</cp:coreProperties>
</file>